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222" w:rsidRPr="00C33B66" w:rsidRDefault="00324460">
      <w:pPr>
        <w:pStyle w:val="Title1"/>
        <w:rPr>
          <w:lang w:val="en-US"/>
        </w:rPr>
      </w:pPr>
      <w:r>
        <w:rPr>
          <w:lang w:val="en-US"/>
        </w:rPr>
        <w:tab/>
      </w:r>
    </w:p>
    <w:p w:rsidR="00245222" w:rsidRPr="00C33B66" w:rsidRDefault="00245222">
      <w:pPr>
        <w:pStyle w:val="Title1"/>
        <w:rPr>
          <w:lang w:val="en-US"/>
        </w:rPr>
      </w:pPr>
    </w:p>
    <w:p w:rsidR="00245222" w:rsidRPr="00C33B66" w:rsidRDefault="00245222">
      <w:pPr>
        <w:rPr>
          <w:lang w:val="en-US"/>
        </w:rPr>
      </w:pPr>
    </w:p>
    <w:p w:rsidR="000C55FE" w:rsidRPr="00C33B66" w:rsidRDefault="000C55FE">
      <w:pPr>
        <w:rPr>
          <w:lang w:val="en-US"/>
        </w:rPr>
      </w:pPr>
    </w:p>
    <w:p w:rsidR="00245222" w:rsidRPr="00C33B66" w:rsidRDefault="00245222">
      <w:pPr>
        <w:rPr>
          <w:lang w:val="en-US"/>
        </w:rPr>
      </w:pPr>
    </w:p>
    <w:p w:rsidR="00245222" w:rsidRPr="00C33B66" w:rsidRDefault="00245222">
      <w:pPr>
        <w:rPr>
          <w:lang w:val="en-US"/>
        </w:rPr>
      </w:pPr>
    </w:p>
    <w:p w:rsidR="00245222" w:rsidRPr="00C33B66" w:rsidRDefault="00245222">
      <w:pPr>
        <w:rPr>
          <w:lang w:val="en-US"/>
        </w:rPr>
      </w:pPr>
    </w:p>
    <w:p w:rsidR="00245222" w:rsidRPr="00C33B66" w:rsidRDefault="00245222">
      <w:pPr>
        <w:pStyle w:val="Title1"/>
        <w:rPr>
          <w:lang w:val="en-US"/>
        </w:rPr>
      </w:pPr>
    </w:p>
    <w:p w:rsidR="00233AB5" w:rsidRPr="00C33B66" w:rsidRDefault="00446FAD" w:rsidP="00233AB5">
      <w:pPr>
        <w:pStyle w:val="Title1"/>
        <w:spacing w:line="400" w:lineRule="exact"/>
        <w:rPr>
          <w:smallCaps w:val="0"/>
          <w:sz w:val="40"/>
          <w:szCs w:val="40"/>
          <w:lang w:val="en-US"/>
        </w:rPr>
      </w:pPr>
      <w:r w:rsidRPr="00C33B66">
        <w:rPr>
          <w:smallCaps w:val="0"/>
          <w:sz w:val="40"/>
          <w:szCs w:val="40"/>
          <w:lang w:val="en-US"/>
        </w:rPr>
        <w:t>Sub-Saharan Africa</w:t>
      </w:r>
      <w:r w:rsidR="00233AB5" w:rsidRPr="00C33B66">
        <w:rPr>
          <w:smallCaps w:val="0"/>
          <w:sz w:val="40"/>
          <w:szCs w:val="40"/>
          <w:lang w:val="en-US"/>
        </w:rPr>
        <w:t xml:space="preserve"> </w:t>
      </w:r>
      <w:r w:rsidRPr="00C33B66">
        <w:rPr>
          <w:smallCaps w:val="0"/>
          <w:sz w:val="40"/>
          <w:szCs w:val="40"/>
          <w:lang w:val="en-US"/>
        </w:rPr>
        <w:t xml:space="preserve">Transport </w:t>
      </w:r>
    </w:p>
    <w:p w:rsidR="00801430" w:rsidRPr="00C33B66" w:rsidRDefault="00446FAD" w:rsidP="00233AB5">
      <w:pPr>
        <w:pStyle w:val="Title1"/>
        <w:spacing w:line="400" w:lineRule="exact"/>
        <w:rPr>
          <w:smallCaps w:val="0"/>
          <w:sz w:val="40"/>
          <w:szCs w:val="40"/>
          <w:lang w:val="en-US"/>
        </w:rPr>
      </w:pPr>
      <w:r w:rsidRPr="00C33B66">
        <w:rPr>
          <w:smallCaps w:val="0"/>
          <w:sz w:val="40"/>
          <w:szCs w:val="40"/>
          <w:lang w:val="en-US"/>
        </w:rPr>
        <w:t>Policy Program</w:t>
      </w:r>
      <w:r w:rsidR="00233AB5" w:rsidRPr="00C33B66">
        <w:rPr>
          <w:smallCaps w:val="0"/>
          <w:sz w:val="40"/>
          <w:szCs w:val="40"/>
          <w:lang w:val="en-US"/>
        </w:rPr>
        <w:t xml:space="preserve"> (SSATP)</w:t>
      </w:r>
    </w:p>
    <w:p w:rsidR="00233AB5" w:rsidRPr="00C33B66" w:rsidRDefault="00233AB5" w:rsidP="00233AB5">
      <w:pPr>
        <w:rPr>
          <w:lang w:val="en-US"/>
        </w:rPr>
      </w:pPr>
    </w:p>
    <w:p w:rsidR="00245222" w:rsidRPr="00C33B66" w:rsidRDefault="00446FAD" w:rsidP="00233AB5">
      <w:pPr>
        <w:pStyle w:val="Title1"/>
        <w:spacing w:line="440" w:lineRule="exact"/>
        <w:rPr>
          <w:lang w:val="en-US"/>
        </w:rPr>
      </w:pPr>
      <w:r w:rsidRPr="00C33B66">
        <w:rPr>
          <w:lang w:val="en-US"/>
        </w:rPr>
        <w:t>ROAD SAFETY PROGRAM</w:t>
      </w:r>
    </w:p>
    <w:p w:rsidR="00233AB5" w:rsidRPr="00C33B66" w:rsidRDefault="00233AB5" w:rsidP="00233AB5">
      <w:pPr>
        <w:pStyle w:val="Title1"/>
        <w:spacing w:line="440" w:lineRule="exact"/>
        <w:rPr>
          <w:lang w:val="en-US"/>
        </w:rPr>
      </w:pPr>
      <w:r w:rsidRPr="00C33B66">
        <w:rPr>
          <w:lang w:val="en-US"/>
        </w:rPr>
        <w:t>PHASE 1</w:t>
      </w:r>
    </w:p>
    <w:p w:rsidR="00245222" w:rsidRPr="00C33B66" w:rsidRDefault="00245222">
      <w:pPr>
        <w:rPr>
          <w:lang w:val="en-US"/>
        </w:rPr>
      </w:pPr>
    </w:p>
    <w:p w:rsidR="00245222" w:rsidRPr="00C33B66" w:rsidRDefault="00CA3815">
      <w:pPr>
        <w:pStyle w:val="Title1"/>
        <w:rPr>
          <w:smallCaps w:val="0"/>
          <w:lang w:val="en-US"/>
        </w:rPr>
      </w:pPr>
      <w:r>
        <w:rPr>
          <w:smallCaps w:val="0"/>
          <w:lang w:val="en-US"/>
        </w:rPr>
        <w:t>Phase 1 Completion</w:t>
      </w:r>
      <w:r w:rsidR="00245222" w:rsidRPr="00C33B66">
        <w:rPr>
          <w:smallCaps w:val="0"/>
          <w:lang w:val="en-US"/>
        </w:rPr>
        <w:t xml:space="preserve"> Report </w:t>
      </w:r>
    </w:p>
    <w:p w:rsidR="00245222" w:rsidRPr="00C33B66" w:rsidRDefault="00245222">
      <w:pPr>
        <w:rPr>
          <w:lang w:val="en-US"/>
        </w:rPr>
      </w:pPr>
    </w:p>
    <w:p w:rsidR="00245222" w:rsidRPr="00C33B66" w:rsidRDefault="00245222">
      <w:pPr>
        <w:rPr>
          <w:lang w:val="en-US"/>
        </w:rPr>
      </w:pPr>
    </w:p>
    <w:p w:rsidR="00245222" w:rsidRPr="00C33B66" w:rsidRDefault="00245222">
      <w:pPr>
        <w:rPr>
          <w:lang w:val="en-US"/>
        </w:rPr>
      </w:pPr>
    </w:p>
    <w:p w:rsidR="00430D6E" w:rsidRPr="00C33B66" w:rsidRDefault="00430D6E" w:rsidP="00430D6E">
      <w:pPr>
        <w:pStyle w:val="Title1"/>
        <w:jc w:val="both"/>
        <w:rPr>
          <w:sz w:val="28"/>
          <w:lang w:val="en-US"/>
        </w:rPr>
      </w:pPr>
      <w:r w:rsidRPr="00C33B66">
        <w:rPr>
          <w:sz w:val="28"/>
          <w:lang w:val="en-US"/>
        </w:rPr>
        <w:t xml:space="preserve">Contract Number: </w:t>
      </w:r>
      <w:r w:rsidR="00446FAD" w:rsidRPr="00C33B66">
        <w:rPr>
          <w:sz w:val="28"/>
          <w:lang w:val="en-US"/>
        </w:rPr>
        <w:t>7161277</w:t>
      </w:r>
      <w:r w:rsidRPr="00C33B66">
        <w:rPr>
          <w:sz w:val="28"/>
          <w:lang w:val="en-US"/>
        </w:rPr>
        <w:t xml:space="preserve"> </w:t>
      </w:r>
    </w:p>
    <w:p w:rsidR="00245222" w:rsidRPr="00C33B66" w:rsidRDefault="00245222">
      <w:pPr>
        <w:rPr>
          <w:lang w:val="en-US"/>
        </w:rPr>
      </w:pPr>
    </w:p>
    <w:p w:rsidR="00245222" w:rsidRPr="00C33B66" w:rsidRDefault="00245222">
      <w:pPr>
        <w:rPr>
          <w:lang w:val="en-US"/>
        </w:rPr>
      </w:pPr>
    </w:p>
    <w:p w:rsidR="00245222" w:rsidRPr="00C33B66" w:rsidRDefault="00245222">
      <w:pPr>
        <w:rPr>
          <w:lang w:val="en-US"/>
        </w:rPr>
      </w:pPr>
    </w:p>
    <w:p w:rsidR="00245222" w:rsidRPr="00C33B66" w:rsidRDefault="00245222">
      <w:pPr>
        <w:rPr>
          <w:lang w:val="en-US"/>
        </w:rPr>
      </w:pPr>
    </w:p>
    <w:p w:rsidR="00245222" w:rsidRPr="00C33B66" w:rsidRDefault="00245222">
      <w:pPr>
        <w:rPr>
          <w:lang w:val="en-US"/>
        </w:rPr>
      </w:pPr>
    </w:p>
    <w:p w:rsidR="00245222" w:rsidRPr="00C33B66" w:rsidRDefault="00642840">
      <w:pPr>
        <w:pStyle w:val="Heading9"/>
        <w:rPr>
          <w:lang w:val="en-US"/>
        </w:rPr>
      </w:pPr>
      <w:r>
        <w:rPr>
          <w:lang w:val="en-US"/>
        </w:rPr>
        <w:t>April</w:t>
      </w:r>
      <w:r w:rsidR="002E7574" w:rsidRPr="00C33B66">
        <w:rPr>
          <w:lang w:val="en-US"/>
        </w:rPr>
        <w:t xml:space="preserve"> </w:t>
      </w:r>
      <w:r w:rsidR="00245222" w:rsidRPr="00C33B66">
        <w:rPr>
          <w:lang w:val="en-US"/>
        </w:rPr>
        <w:t>20</w:t>
      </w:r>
      <w:r w:rsidR="00446FAD" w:rsidRPr="00C33B66">
        <w:rPr>
          <w:lang w:val="en-US"/>
        </w:rPr>
        <w:t>1</w:t>
      </w:r>
      <w:r w:rsidR="0027710C">
        <w:rPr>
          <w:lang w:val="en-US"/>
        </w:rPr>
        <w:t>3</w:t>
      </w:r>
    </w:p>
    <w:p w:rsidR="00245222" w:rsidRPr="00C33B66" w:rsidRDefault="00245222">
      <w:pPr>
        <w:pStyle w:val="Header"/>
        <w:tabs>
          <w:tab w:val="clear" w:pos="4153"/>
          <w:tab w:val="clear" w:pos="8306"/>
        </w:tabs>
        <w:rPr>
          <w:lang w:val="en-US"/>
        </w:rPr>
        <w:sectPr w:rsidR="00245222" w:rsidRPr="00C33B66" w:rsidSect="001E4F8B">
          <w:headerReference w:type="default" r:id="rId9"/>
          <w:footerReference w:type="even" r:id="rId10"/>
          <w:footerReference w:type="default" r:id="rId11"/>
          <w:headerReference w:type="first" r:id="rId12"/>
          <w:footerReference w:type="first" r:id="rId13"/>
          <w:pgSz w:w="11906" w:h="16838" w:code="9"/>
          <w:pgMar w:top="2835" w:right="1559" w:bottom="1701" w:left="2977" w:header="720" w:footer="720" w:gutter="0"/>
          <w:cols w:space="720"/>
          <w:titlePg/>
        </w:sectPr>
      </w:pPr>
    </w:p>
    <w:p w:rsidR="00245222" w:rsidRPr="00C33B66" w:rsidRDefault="00245222">
      <w:pPr>
        <w:pStyle w:val="Heading9"/>
        <w:rPr>
          <w:lang w:val="en-US"/>
        </w:rPr>
      </w:pPr>
      <w:r w:rsidRPr="00C33B66">
        <w:rPr>
          <w:lang w:val="en-US"/>
        </w:rPr>
        <w:lastRenderedPageBreak/>
        <w:t>Table of Contents</w:t>
      </w:r>
    </w:p>
    <w:p w:rsidR="00A2602B" w:rsidRPr="00C33B66" w:rsidRDefault="00A2602B" w:rsidP="00A2602B">
      <w:pPr>
        <w:rPr>
          <w:lang w:val="en-US"/>
        </w:rPr>
      </w:pPr>
    </w:p>
    <w:bookmarkStart w:id="0" w:name="_Toc173643848"/>
    <w:bookmarkStart w:id="1" w:name="_Toc173643849"/>
    <w:bookmarkStart w:id="2" w:name="_Toc173643846"/>
    <w:p w:rsidR="00C90855" w:rsidRPr="00C90855" w:rsidRDefault="001B669B" w:rsidP="00C90855">
      <w:pPr>
        <w:pStyle w:val="TOC1"/>
        <w:tabs>
          <w:tab w:val="left" w:pos="630"/>
          <w:tab w:val="right" w:leader="dot" w:pos="8297"/>
        </w:tabs>
        <w:rPr>
          <w:rFonts w:asciiTheme="minorHAnsi" w:eastAsiaTheme="minorEastAsia" w:hAnsiTheme="minorHAnsi" w:cstheme="minorBidi"/>
          <w:b w:val="0"/>
          <w:noProof/>
          <w:sz w:val="22"/>
          <w:szCs w:val="22"/>
          <w:lang w:val="en-US"/>
        </w:rPr>
      </w:pPr>
      <w:r w:rsidRPr="00C90855">
        <w:rPr>
          <w:rStyle w:val="Hyperlink"/>
          <w:b w:val="0"/>
          <w:noProof/>
        </w:rPr>
        <w:fldChar w:fldCharType="begin"/>
      </w:r>
      <w:r w:rsidRPr="00C90855">
        <w:rPr>
          <w:rStyle w:val="Hyperlink"/>
          <w:b w:val="0"/>
          <w:noProof/>
        </w:rPr>
        <w:instrText xml:space="preserve"> TOC \o "1-1" \h \z \u </w:instrText>
      </w:r>
      <w:r w:rsidRPr="00C90855">
        <w:rPr>
          <w:rStyle w:val="Hyperlink"/>
          <w:b w:val="0"/>
          <w:noProof/>
        </w:rPr>
        <w:fldChar w:fldCharType="separate"/>
      </w:r>
      <w:hyperlink w:anchor="_Toc353262906" w:history="1">
        <w:r w:rsidR="00C90855" w:rsidRPr="00C90855">
          <w:rPr>
            <w:rStyle w:val="Hyperlink"/>
            <w:b w:val="0"/>
            <w:noProof/>
            <w:lang w:val="en-US"/>
          </w:rPr>
          <w:t>1</w:t>
        </w:r>
        <w:r w:rsidR="00C90855" w:rsidRPr="00C90855">
          <w:rPr>
            <w:rFonts w:asciiTheme="minorHAnsi" w:eastAsiaTheme="minorEastAsia" w:hAnsiTheme="minorHAnsi" w:cstheme="minorBidi"/>
            <w:b w:val="0"/>
            <w:noProof/>
            <w:sz w:val="22"/>
            <w:szCs w:val="22"/>
            <w:lang w:val="en-US"/>
          </w:rPr>
          <w:tab/>
        </w:r>
        <w:r w:rsidR="00C90855" w:rsidRPr="00C90855">
          <w:rPr>
            <w:rStyle w:val="Hyperlink"/>
            <w:b w:val="0"/>
            <w:noProof/>
            <w:lang w:val="en-US"/>
          </w:rPr>
          <w:t>Executive Summary</w:t>
        </w:r>
        <w:r w:rsidR="00C90855" w:rsidRPr="00C90855">
          <w:rPr>
            <w:b w:val="0"/>
            <w:noProof/>
            <w:webHidden/>
          </w:rPr>
          <w:tab/>
        </w:r>
        <w:r w:rsidR="00C90855" w:rsidRPr="00C90855">
          <w:rPr>
            <w:b w:val="0"/>
            <w:noProof/>
            <w:webHidden/>
          </w:rPr>
          <w:fldChar w:fldCharType="begin"/>
        </w:r>
        <w:r w:rsidR="00C90855" w:rsidRPr="00C90855">
          <w:rPr>
            <w:b w:val="0"/>
            <w:noProof/>
            <w:webHidden/>
          </w:rPr>
          <w:instrText xml:space="preserve"> PAGEREF _Toc353262906 \h </w:instrText>
        </w:r>
        <w:r w:rsidR="00C90855" w:rsidRPr="00C90855">
          <w:rPr>
            <w:b w:val="0"/>
            <w:noProof/>
            <w:webHidden/>
          </w:rPr>
        </w:r>
        <w:r w:rsidR="00C90855" w:rsidRPr="00C90855">
          <w:rPr>
            <w:b w:val="0"/>
            <w:noProof/>
            <w:webHidden/>
          </w:rPr>
          <w:fldChar w:fldCharType="separate"/>
        </w:r>
        <w:r w:rsidR="00C90855" w:rsidRPr="00C90855">
          <w:rPr>
            <w:b w:val="0"/>
            <w:noProof/>
            <w:webHidden/>
          </w:rPr>
          <w:t>6</w:t>
        </w:r>
        <w:r w:rsidR="00C90855" w:rsidRPr="00C90855">
          <w:rPr>
            <w:b w:val="0"/>
            <w:noProof/>
            <w:webHidden/>
          </w:rPr>
          <w:fldChar w:fldCharType="end"/>
        </w:r>
      </w:hyperlink>
    </w:p>
    <w:p w:rsidR="00C90855" w:rsidRPr="00C90855" w:rsidRDefault="00FE7375" w:rsidP="00C90855">
      <w:pPr>
        <w:pStyle w:val="TOC1"/>
        <w:tabs>
          <w:tab w:val="left" w:pos="630"/>
          <w:tab w:val="right" w:leader="dot" w:pos="8297"/>
        </w:tabs>
        <w:rPr>
          <w:rFonts w:asciiTheme="minorHAnsi" w:eastAsiaTheme="minorEastAsia" w:hAnsiTheme="minorHAnsi" w:cstheme="minorBidi"/>
          <w:b w:val="0"/>
          <w:noProof/>
          <w:sz w:val="22"/>
          <w:szCs w:val="22"/>
          <w:lang w:val="en-US"/>
        </w:rPr>
      </w:pPr>
      <w:hyperlink w:anchor="_Toc353262907" w:history="1">
        <w:r w:rsidR="00C90855" w:rsidRPr="00C90855">
          <w:rPr>
            <w:rStyle w:val="Hyperlink"/>
            <w:b w:val="0"/>
            <w:noProof/>
            <w:lang w:val="en-US"/>
          </w:rPr>
          <w:t>2</w:t>
        </w:r>
        <w:r w:rsidR="00C90855" w:rsidRPr="00C90855">
          <w:rPr>
            <w:rFonts w:asciiTheme="minorHAnsi" w:eastAsiaTheme="minorEastAsia" w:hAnsiTheme="minorHAnsi" w:cstheme="minorBidi"/>
            <w:b w:val="0"/>
            <w:noProof/>
            <w:sz w:val="22"/>
            <w:szCs w:val="22"/>
            <w:lang w:val="en-US"/>
          </w:rPr>
          <w:tab/>
        </w:r>
        <w:r w:rsidR="00C90855" w:rsidRPr="00C90855">
          <w:rPr>
            <w:rStyle w:val="Hyperlink"/>
            <w:b w:val="0"/>
            <w:noProof/>
            <w:lang w:val="en-US"/>
          </w:rPr>
          <w:t>Introduction</w:t>
        </w:r>
        <w:r w:rsidR="00C90855" w:rsidRPr="00C90855">
          <w:rPr>
            <w:b w:val="0"/>
            <w:noProof/>
            <w:webHidden/>
          </w:rPr>
          <w:tab/>
        </w:r>
        <w:r w:rsidR="00C90855" w:rsidRPr="00C90855">
          <w:rPr>
            <w:b w:val="0"/>
            <w:noProof/>
            <w:webHidden/>
          </w:rPr>
          <w:fldChar w:fldCharType="begin"/>
        </w:r>
        <w:r w:rsidR="00C90855" w:rsidRPr="00C90855">
          <w:rPr>
            <w:b w:val="0"/>
            <w:noProof/>
            <w:webHidden/>
          </w:rPr>
          <w:instrText xml:space="preserve"> PAGEREF _Toc353262907 \h </w:instrText>
        </w:r>
        <w:r w:rsidR="00C90855" w:rsidRPr="00C90855">
          <w:rPr>
            <w:b w:val="0"/>
            <w:noProof/>
            <w:webHidden/>
          </w:rPr>
        </w:r>
        <w:r w:rsidR="00C90855" w:rsidRPr="00C90855">
          <w:rPr>
            <w:b w:val="0"/>
            <w:noProof/>
            <w:webHidden/>
          </w:rPr>
          <w:fldChar w:fldCharType="separate"/>
        </w:r>
        <w:r w:rsidR="00C90855" w:rsidRPr="00C90855">
          <w:rPr>
            <w:b w:val="0"/>
            <w:noProof/>
            <w:webHidden/>
          </w:rPr>
          <w:t>13</w:t>
        </w:r>
        <w:r w:rsidR="00C90855" w:rsidRPr="00C90855">
          <w:rPr>
            <w:b w:val="0"/>
            <w:noProof/>
            <w:webHidden/>
          </w:rPr>
          <w:fldChar w:fldCharType="end"/>
        </w:r>
      </w:hyperlink>
    </w:p>
    <w:p w:rsidR="00C90855" w:rsidRPr="00C90855" w:rsidRDefault="00FE7375" w:rsidP="00C90855">
      <w:pPr>
        <w:pStyle w:val="TOC1"/>
        <w:tabs>
          <w:tab w:val="left" w:pos="630"/>
          <w:tab w:val="right" w:leader="dot" w:pos="8297"/>
        </w:tabs>
        <w:rPr>
          <w:rFonts w:asciiTheme="minorHAnsi" w:eastAsiaTheme="minorEastAsia" w:hAnsiTheme="minorHAnsi" w:cstheme="minorBidi"/>
          <w:b w:val="0"/>
          <w:noProof/>
          <w:sz w:val="22"/>
          <w:szCs w:val="22"/>
          <w:lang w:val="en-US"/>
        </w:rPr>
      </w:pPr>
      <w:hyperlink w:anchor="_Toc353262908" w:history="1">
        <w:r w:rsidR="00C90855" w:rsidRPr="00C90855">
          <w:rPr>
            <w:rStyle w:val="Hyperlink"/>
            <w:b w:val="0"/>
            <w:noProof/>
            <w:lang w:val="en-US"/>
          </w:rPr>
          <w:t>3</w:t>
        </w:r>
        <w:r w:rsidR="00C90855" w:rsidRPr="00C90855">
          <w:rPr>
            <w:rFonts w:asciiTheme="minorHAnsi" w:eastAsiaTheme="minorEastAsia" w:hAnsiTheme="minorHAnsi" w:cstheme="minorBidi"/>
            <w:b w:val="0"/>
            <w:noProof/>
            <w:sz w:val="22"/>
            <w:szCs w:val="22"/>
            <w:lang w:val="en-US"/>
          </w:rPr>
          <w:tab/>
        </w:r>
        <w:r w:rsidR="00C90855" w:rsidRPr="00C90855">
          <w:rPr>
            <w:rStyle w:val="Hyperlink"/>
            <w:b w:val="0"/>
            <w:noProof/>
            <w:lang w:val="en-US"/>
          </w:rPr>
          <w:t>Progress and Highlights from Phase 1</w:t>
        </w:r>
        <w:r w:rsidR="00C90855" w:rsidRPr="00C90855">
          <w:rPr>
            <w:b w:val="0"/>
            <w:noProof/>
            <w:webHidden/>
          </w:rPr>
          <w:tab/>
        </w:r>
        <w:r w:rsidR="00C90855" w:rsidRPr="00C90855">
          <w:rPr>
            <w:b w:val="0"/>
            <w:noProof/>
            <w:webHidden/>
          </w:rPr>
          <w:fldChar w:fldCharType="begin"/>
        </w:r>
        <w:r w:rsidR="00C90855" w:rsidRPr="00C90855">
          <w:rPr>
            <w:b w:val="0"/>
            <w:noProof/>
            <w:webHidden/>
          </w:rPr>
          <w:instrText xml:space="preserve"> PAGEREF _Toc353262908 \h </w:instrText>
        </w:r>
        <w:r w:rsidR="00C90855" w:rsidRPr="00C90855">
          <w:rPr>
            <w:b w:val="0"/>
            <w:noProof/>
            <w:webHidden/>
          </w:rPr>
        </w:r>
        <w:r w:rsidR="00C90855" w:rsidRPr="00C90855">
          <w:rPr>
            <w:b w:val="0"/>
            <w:noProof/>
            <w:webHidden/>
          </w:rPr>
          <w:fldChar w:fldCharType="separate"/>
        </w:r>
        <w:r w:rsidR="00C90855" w:rsidRPr="00C90855">
          <w:rPr>
            <w:b w:val="0"/>
            <w:noProof/>
            <w:webHidden/>
          </w:rPr>
          <w:t>15</w:t>
        </w:r>
        <w:r w:rsidR="00C90855" w:rsidRPr="00C90855">
          <w:rPr>
            <w:b w:val="0"/>
            <w:noProof/>
            <w:webHidden/>
          </w:rPr>
          <w:fldChar w:fldCharType="end"/>
        </w:r>
      </w:hyperlink>
    </w:p>
    <w:p w:rsidR="00C90855" w:rsidRPr="00C90855" w:rsidRDefault="00FE7375" w:rsidP="00C90855">
      <w:pPr>
        <w:pStyle w:val="TOC1"/>
        <w:tabs>
          <w:tab w:val="left" w:pos="630"/>
          <w:tab w:val="right" w:leader="dot" w:pos="8297"/>
        </w:tabs>
        <w:rPr>
          <w:rFonts w:asciiTheme="minorHAnsi" w:eastAsiaTheme="minorEastAsia" w:hAnsiTheme="minorHAnsi" w:cstheme="minorBidi"/>
          <w:b w:val="0"/>
          <w:noProof/>
          <w:sz w:val="22"/>
          <w:szCs w:val="22"/>
          <w:lang w:val="en-US"/>
        </w:rPr>
      </w:pPr>
      <w:hyperlink w:anchor="_Toc353262909" w:history="1">
        <w:r w:rsidR="00C90855" w:rsidRPr="00C90855">
          <w:rPr>
            <w:rStyle w:val="Hyperlink"/>
            <w:b w:val="0"/>
            <w:noProof/>
            <w:lang w:val="en-US"/>
          </w:rPr>
          <w:t>4</w:t>
        </w:r>
        <w:r w:rsidR="00C90855" w:rsidRPr="00C90855">
          <w:rPr>
            <w:rFonts w:asciiTheme="minorHAnsi" w:eastAsiaTheme="minorEastAsia" w:hAnsiTheme="minorHAnsi" w:cstheme="minorBidi"/>
            <w:b w:val="0"/>
            <w:noProof/>
            <w:sz w:val="22"/>
            <w:szCs w:val="22"/>
            <w:lang w:val="en-US"/>
          </w:rPr>
          <w:tab/>
        </w:r>
        <w:r w:rsidR="00C90855" w:rsidRPr="00C90855">
          <w:rPr>
            <w:rStyle w:val="Hyperlink"/>
            <w:b w:val="0"/>
            <w:noProof/>
            <w:lang w:val="en-US"/>
          </w:rPr>
          <w:t>Findings and Recommendations</w:t>
        </w:r>
        <w:r w:rsidR="00C90855" w:rsidRPr="00C90855">
          <w:rPr>
            <w:b w:val="0"/>
            <w:noProof/>
            <w:webHidden/>
          </w:rPr>
          <w:tab/>
        </w:r>
        <w:r w:rsidR="00C90855" w:rsidRPr="00C90855">
          <w:rPr>
            <w:b w:val="0"/>
            <w:noProof/>
            <w:webHidden/>
          </w:rPr>
          <w:fldChar w:fldCharType="begin"/>
        </w:r>
        <w:r w:rsidR="00C90855" w:rsidRPr="00C90855">
          <w:rPr>
            <w:b w:val="0"/>
            <w:noProof/>
            <w:webHidden/>
          </w:rPr>
          <w:instrText xml:space="preserve"> PAGEREF _Toc353262909 \h </w:instrText>
        </w:r>
        <w:r w:rsidR="00C90855" w:rsidRPr="00C90855">
          <w:rPr>
            <w:b w:val="0"/>
            <w:noProof/>
            <w:webHidden/>
          </w:rPr>
        </w:r>
        <w:r w:rsidR="00C90855" w:rsidRPr="00C90855">
          <w:rPr>
            <w:b w:val="0"/>
            <w:noProof/>
            <w:webHidden/>
          </w:rPr>
          <w:fldChar w:fldCharType="separate"/>
        </w:r>
        <w:r w:rsidR="00C90855" w:rsidRPr="00C90855">
          <w:rPr>
            <w:b w:val="0"/>
            <w:noProof/>
            <w:webHidden/>
          </w:rPr>
          <w:t>20</w:t>
        </w:r>
        <w:r w:rsidR="00C90855" w:rsidRPr="00C90855">
          <w:rPr>
            <w:b w:val="0"/>
            <w:noProof/>
            <w:webHidden/>
          </w:rPr>
          <w:fldChar w:fldCharType="end"/>
        </w:r>
      </w:hyperlink>
    </w:p>
    <w:p w:rsidR="00C90855" w:rsidRPr="00C90855" w:rsidRDefault="00FE7375" w:rsidP="00C90855">
      <w:pPr>
        <w:pStyle w:val="TOC1"/>
        <w:tabs>
          <w:tab w:val="left" w:pos="630"/>
          <w:tab w:val="right" w:leader="dot" w:pos="8297"/>
        </w:tabs>
        <w:rPr>
          <w:rFonts w:asciiTheme="minorHAnsi" w:eastAsiaTheme="minorEastAsia" w:hAnsiTheme="minorHAnsi" w:cstheme="minorBidi"/>
          <w:b w:val="0"/>
          <w:noProof/>
          <w:sz w:val="22"/>
          <w:szCs w:val="22"/>
          <w:lang w:val="en-US"/>
        </w:rPr>
      </w:pPr>
      <w:hyperlink w:anchor="_Toc353262910" w:history="1">
        <w:r w:rsidR="00C90855" w:rsidRPr="00C90855">
          <w:rPr>
            <w:rStyle w:val="Hyperlink"/>
            <w:b w:val="0"/>
            <w:noProof/>
            <w:lang w:val="en-US"/>
          </w:rPr>
          <w:t>5</w:t>
        </w:r>
        <w:r w:rsidR="00C90855" w:rsidRPr="00C90855">
          <w:rPr>
            <w:rFonts w:asciiTheme="minorHAnsi" w:eastAsiaTheme="minorEastAsia" w:hAnsiTheme="minorHAnsi" w:cstheme="minorBidi"/>
            <w:b w:val="0"/>
            <w:noProof/>
            <w:sz w:val="22"/>
            <w:szCs w:val="22"/>
            <w:lang w:val="en-US"/>
          </w:rPr>
          <w:tab/>
        </w:r>
        <w:r w:rsidR="00C90855" w:rsidRPr="00C90855">
          <w:rPr>
            <w:rStyle w:val="Hyperlink"/>
            <w:b w:val="0"/>
            <w:noProof/>
            <w:lang w:val="en-US"/>
          </w:rPr>
          <w:t>Final Evaluation of Logframe for Phase 1</w:t>
        </w:r>
        <w:r w:rsidR="00C90855" w:rsidRPr="00C90855">
          <w:rPr>
            <w:b w:val="0"/>
            <w:noProof/>
            <w:webHidden/>
          </w:rPr>
          <w:tab/>
        </w:r>
        <w:r w:rsidR="00C90855" w:rsidRPr="00C90855">
          <w:rPr>
            <w:b w:val="0"/>
            <w:noProof/>
            <w:webHidden/>
          </w:rPr>
          <w:fldChar w:fldCharType="begin"/>
        </w:r>
        <w:r w:rsidR="00C90855" w:rsidRPr="00C90855">
          <w:rPr>
            <w:b w:val="0"/>
            <w:noProof/>
            <w:webHidden/>
          </w:rPr>
          <w:instrText xml:space="preserve"> PAGEREF _Toc353262910 \h </w:instrText>
        </w:r>
        <w:r w:rsidR="00C90855" w:rsidRPr="00C90855">
          <w:rPr>
            <w:b w:val="0"/>
            <w:noProof/>
            <w:webHidden/>
          </w:rPr>
        </w:r>
        <w:r w:rsidR="00C90855" w:rsidRPr="00C90855">
          <w:rPr>
            <w:b w:val="0"/>
            <w:noProof/>
            <w:webHidden/>
          </w:rPr>
          <w:fldChar w:fldCharType="separate"/>
        </w:r>
        <w:r w:rsidR="00C90855" w:rsidRPr="00C90855">
          <w:rPr>
            <w:b w:val="0"/>
            <w:noProof/>
            <w:webHidden/>
          </w:rPr>
          <w:t>34</w:t>
        </w:r>
        <w:r w:rsidR="00C90855" w:rsidRPr="00C90855">
          <w:rPr>
            <w:b w:val="0"/>
            <w:noProof/>
            <w:webHidden/>
          </w:rPr>
          <w:fldChar w:fldCharType="end"/>
        </w:r>
      </w:hyperlink>
    </w:p>
    <w:p w:rsidR="00C90855" w:rsidRPr="00C90855" w:rsidRDefault="00FE7375" w:rsidP="00C90855">
      <w:pPr>
        <w:pStyle w:val="TOC1"/>
        <w:tabs>
          <w:tab w:val="left" w:pos="630"/>
          <w:tab w:val="right" w:leader="dot" w:pos="8297"/>
        </w:tabs>
        <w:rPr>
          <w:rFonts w:asciiTheme="minorHAnsi" w:eastAsiaTheme="minorEastAsia" w:hAnsiTheme="minorHAnsi" w:cstheme="minorBidi"/>
          <w:b w:val="0"/>
          <w:noProof/>
          <w:sz w:val="22"/>
          <w:szCs w:val="22"/>
          <w:lang w:val="en-US"/>
        </w:rPr>
      </w:pPr>
      <w:hyperlink w:anchor="_Toc353262911" w:history="1">
        <w:r w:rsidR="00C90855" w:rsidRPr="00C90855">
          <w:rPr>
            <w:rStyle w:val="Hyperlink"/>
            <w:b w:val="0"/>
            <w:noProof/>
            <w:lang w:val="en-US"/>
          </w:rPr>
          <w:t>6</w:t>
        </w:r>
        <w:r w:rsidR="00C90855" w:rsidRPr="00C90855">
          <w:rPr>
            <w:rFonts w:asciiTheme="minorHAnsi" w:eastAsiaTheme="minorEastAsia" w:hAnsiTheme="minorHAnsi" w:cstheme="minorBidi"/>
            <w:b w:val="0"/>
            <w:noProof/>
            <w:sz w:val="22"/>
            <w:szCs w:val="22"/>
            <w:lang w:val="en-US"/>
          </w:rPr>
          <w:tab/>
        </w:r>
        <w:r w:rsidR="00C90855" w:rsidRPr="00C90855">
          <w:rPr>
            <w:rStyle w:val="Hyperlink"/>
            <w:b w:val="0"/>
            <w:noProof/>
            <w:lang w:val="en-US"/>
          </w:rPr>
          <w:t>General Activities, Final Status for Phase 1</w:t>
        </w:r>
        <w:r w:rsidR="00C90855" w:rsidRPr="00C90855">
          <w:rPr>
            <w:b w:val="0"/>
            <w:noProof/>
            <w:webHidden/>
          </w:rPr>
          <w:tab/>
        </w:r>
        <w:r w:rsidR="00C90855" w:rsidRPr="00C90855">
          <w:rPr>
            <w:b w:val="0"/>
            <w:noProof/>
            <w:webHidden/>
          </w:rPr>
          <w:fldChar w:fldCharType="begin"/>
        </w:r>
        <w:r w:rsidR="00C90855" w:rsidRPr="00C90855">
          <w:rPr>
            <w:b w:val="0"/>
            <w:noProof/>
            <w:webHidden/>
          </w:rPr>
          <w:instrText xml:space="preserve"> PAGEREF _Toc353262911 \h </w:instrText>
        </w:r>
        <w:r w:rsidR="00C90855" w:rsidRPr="00C90855">
          <w:rPr>
            <w:b w:val="0"/>
            <w:noProof/>
            <w:webHidden/>
          </w:rPr>
        </w:r>
        <w:r w:rsidR="00C90855" w:rsidRPr="00C90855">
          <w:rPr>
            <w:b w:val="0"/>
            <w:noProof/>
            <w:webHidden/>
          </w:rPr>
          <w:fldChar w:fldCharType="separate"/>
        </w:r>
        <w:r w:rsidR="00C90855" w:rsidRPr="00C90855">
          <w:rPr>
            <w:b w:val="0"/>
            <w:noProof/>
            <w:webHidden/>
          </w:rPr>
          <w:t>48</w:t>
        </w:r>
        <w:r w:rsidR="00C90855" w:rsidRPr="00C90855">
          <w:rPr>
            <w:b w:val="0"/>
            <w:noProof/>
            <w:webHidden/>
          </w:rPr>
          <w:fldChar w:fldCharType="end"/>
        </w:r>
      </w:hyperlink>
    </w:p>
    <w:p w:rsidR="00C90855" w:rsidRPr="00C90855" w:rsidRDefault="00FE7375" w:rsidP="00C90855">
      <w:pPr>
        <w:pStyle w:val="TOC1"/>
        <w:tabs>
          <w:tab w:val="left" w:pos="630"/>
          <w:tab w:val="right" w:leader="dot" w:pos="8297"/>
        </w:tabs>
        <w:rPr>
          <w:rFonts w:asciiTheme="minorHAnsi" w:eastAsiaTheme="minorEastAsia" w:hAnsiTheme="minorHAnsi" w:cstheme="minorBidi"/>
          <w:b w:val="0"/>
          <w:noProof/>
          <w:sz w:val="22"/>
          <w:szCs w:val="22"/>
          <w:lang w:val="en-US"/>
        </w:rPr>
      </w:pPr>
      <w:hyperlink w:anchor="_Toc353262912" w:history="1">
        <w:r w:rsidR="00C90855" w:rsidRPr="00C90855">
          <w:rPr>
            <w:rStyle w:val="Hyperlink"/>
            <w:b w:val="0"/>
            <w:noProof/>
            <w:lang w:val="en-US"/>
          </w:rPr>
          <w:t>7</w:t>
        </w:r>
        <w:r w:rsidR="00C90855" w:rsidRPr="00C90855">
          <w:rPr>
            <w:rFonts w:asciiTheme="minorHAnsi" w:eastAsiaTheme="minorEastAsia" w:hAnsiTheme="minorHAnsi" w:cstheme="minorBidi"/>
            <w:b w:val="0"/>
            <w:noProof/>
            <w:sz w:val="22"/>
            <w:szCs w:val="22"/>
            <w:lang w:val="en-US"/>
          </w:rPr>
          <w:tab/>
        </w:r>
        <w:r w:rsidR="00C90855" w:rsidRPr="00C90855">
          <w:rPr>
            <w:rStyle w:val="Hyperlink"/>
            <w:b w:val="0"/>
            <w:noProof/>
            <w:lang w:val="en-US"/>
          </w:rPr>
          <w:t>Draft Proposal for Phase 2</w:t>
        </w:r>
        <w:r w:rsidR="00C90855" w:rsidRPr="00C90855">
          <w:rPr>
            <w:b w:val="0"/>
            <w:noProof/>
            <w:webHidden/>
          </w:rPr>
          <w:tab/>
        </w:r>
        <w:r w:rsidR="00C90855" w:rsidRPr="00C90855">
          <w:rPr>
            <w:b w:val="0"/>
            <w:noProof/>
            <w:webHidden/>
          </w:rPr>
          <w:fldChar w:fldCharType="begin"/>
        </w:r>
        <w:r w:rsidR="00C90855" w:rsidRPr="00C90855">
          <w:rPr>
            <w:b w:val="0"/>
            <w:noProof/>
            <w:webHidden/>
          </w:rPr>
          <w:instrText xml:space="preserve"> PAGEREF _Toc353262912 \h </w:instrText>
        </w:r>
        <w:r w:rsidR="00C90855" w:rsidRPr="00C90855">
          <w:rPr>
            <w:b w:val="0"/>
            <w:noProof/>
            <w:webHidden/>
          </w:rPr>
        </w:r>
        <w:r w:rsidR="00C90855" w:rsidRPr="00C90855">
          <w:rPr>
            <w:b w:val="0"/>
            <w:noProof/>
            <w:webHidden/>
          </w:rPr>
          <w:fldChar w:fldCharType="separate"/>
        </w:r>
        <w:r w:rsidR="00C90855" w:rsidRPr="00C90855">
          <w:rPr>
            <w:b w:val="0"/>
            <w:noProof/>
            <w:webHidden/>
          </w:rPr>
          <w:t>61</w:t>
        </w:r>
        <w:r w:rsidR="00C90855" w:rsidRPr="00C90855">
          <w:rPr>
            <w:b w:val="0"/>
            <w:noProof/>
            <w:webHidden/>
          </w:rPr>
          <w:fldChar w:fldCharType="end"/>
        </w:r>
      </w:hyperlink>
    </w:p>
    <w:p w:rsidR="00C90855" w:rsidRPr="00C90855" w:rsidRDefault="00FE7375" w:rsidP="00C90855">
      <w:pPr>
        <w:pStyle w:val="TOC1"/>
        <w:tabs>
          <w:tab w:val="left" w:pos="630"/>
          <w:tab w:val="right" w:leader="dot" w:pos="8297"/>
        </w:tabs>
        <w:rPr>
          <w:rFonts w:asciiTheme="minorHAnsi" w:eastAsiaTheme="minorEastAsia" w:hAnsiTheme="minorHAnsi" w:cstheme="minorBidi"/>
          <w:b w:val="0"/>
          <w:noProof/>
          <w:sz w:val="22"/>
          <w:szCs w:val="22"/>
          <w:lang w:val="en-US"/>
        </w:rPr>
      </w:pPr>
      <w:hyperlink w:anchor="_Toc353262913" w:history="1">
        <w:r w:rsidR="00C90855" w:rsidRPr="00C90855">
          <w:rPr>
            <w:rStyle w:val="Hyperlink"/>
            <w:b w:val="0"/>
            <w:noProof/>
            <w:lang w:val="en-US"/>
          </w:rPr>
          <w:t>8</w:t>
        </w:r>
        <w:r w:rsidR="00C90855" w:rsidRPr="00C90855">
          <w:rPr>
            <w:rFonts w:asciiTheme="minorHAnsi" w:eastAsiaTheme="minorEastAsia" w:hAnsiTheme="minorHAnsi" w:cstheme="minorBidi"/>
            <w:b w:val="0"/>
            <w:noProof/>
            <w:sz w:val="22"/>
            <w:szCs w:val="22"/>
            <w:lang w:val="en-US"/>
          </w:rPr>
          <w:tab/>
        </w:r>
        <w:r w:rsidR="00C90855" w:rsidRPr="00C90855">
          <w:rPr>
            <w:rStyle w:val="Hyperlink"/>
            <w:b w:val="0"/>
            <w:noProof/>
            <w:lang w:val="en-US"/>
          </w:rPr>
          <w:t>Zambia Activity Schedule, Phase 2</w:t>
        </w:r>
        <w:r w:rsidR="00C90855" w:rsidRPr="00C90855">
          <w:rPr>
            <w:b w:val="0"/>
            <w:noProof/>
            <w:webHidden/>
          </w:rPr>
          <w:tab/>
        </w:r>
        <w:r w:rsidR="00C90855" w:rsidRPr="00C90855">
          <w:rPr>
            <w:b w:val="0"/>
            <w:noProof/>
            <w:webHidden/>
          </w:rPr>
          <w:fldChar w:fldCharType="begin"/>
        </w:r>
        <w:r w:rsidR="00C90855" w:rsidRPr="00C90855">
          <w:rPr>
            <w:b w:val="0"/>
            <w:noProof/>
            <w:webHidden/>
          </w:rPr>
          <w:instrText xml:space="preserve"> PAGEREF _Toc353262913 \h </w:instrText>
        </w:r>
        <w:r w:rsidR="00C90855" w:rsidRPr="00C90855">
          <w:rPr>
            <w:b w:val="0"/>
            <w:noProof/>
            <w:webHidden/>
          </w:rPr>
        </w:r>
        <w:r w:rsidR="00C90855" w:rsidRPr="00C90855">
          <w:rPr>
            <w:b w:val="0"/>
            <w:noProof/>
            <w:webHidden/>
          </w:rPr>
          <w:fldChar w:fldCharType="separate"/>
        </w:r>
        <w:r w:rsidR="00C90855" w:rsidRPr="00C90855">
          <w:rPr>
            <w:b w:val="0"/>
            <w:noProof/>
            <w:webHidden/>
          </w:rPr>
          <w:t>77</w:t>
        </w:r>
        <w:r w:rsidR="00C90855" w:rsidRPr="00C90855">
          <w:rPr>
            <w:b w:val="0"/>
            <w:noProof/>
            <w:webHidden/>
          </w:rPr>
          <w:fldChar w:fldCharType="end"/>
        </w:r>
      </w:hyperlink>
    </w:p>
    <w:p w:rsidR="00C90855" w:rsidRPr="00C90855" w:rsidRDefault="00FE7375" w:rsidP="00C90855">
      <w:pPr>
        <w:pStyle w:val="TOC1"/>
        <w:tabs>
          <w:tab w:val="left" w:pos="630"/>
          <w:tab w:val="right" w:leader="dot" w:pos="8297"/>
        </w:tabs>
        <w:rPr>
          <w:rFonts w:asciiTheme="minorHAnsi" w:eastAsiaTheme="minorEastAsia" w:hAnsiTheme="minorHAnsi" w:cstheme="minorBidi"/>
          <w:b w:val="0"/>
          <w:noProof/>
          <w:sz w:val="22"/>
          <w:szCs w:val="22"/>
          <w:lang w:val="en-US"/>
        </w:rPr>
      </w:pPr>
      <w:hyperlink w:anchor="_Toc353262914" w:history="1">
        <w:r w:rsidR="00C90855" w:rsidRPr="00C90855">
          <w:rPr>
            <w:rStyle w:val="Hyperlink"/>
            <w:b w:val="0"/>
            <w:noProof/>
            <w:lang w:val="en-US"/>
          </w:rPr>
          <w:t>9</w:t>
        </w:r>
        <w:r w:rsidR="00C90855" w:rsidRPr="00C90855">
          <w:rPr>
            <w:rFonts w:asciiTheme="minorHAnsi" w:eastAsiaTheme="minorEastAsia" w:hAnsiTheme="minorHAnsi" w:cstheme="minorBidi"/>
            <w:b w:val="0"/>
            <w:noProof/>
            <w:sz w:val="22"/>
            <w:szCs w:val="22"/>
            <w:lang w:val="en-US"/>
          </w:rPr>
          <w:tab/>
        </w:r>
        <w:r w:rsidR="00C90855" w:rsidRPr="00C90855">
          <w:rPr>
            <w:rStyle w:val="Hyperlink"/>
            <w:b w:val="0"/>
            <w:noProof/>
            <w:lang w:val="en-US"/>
          </w:rPr>
          <w:t>Ethiopia Activity Schedule, Phase 2</w:t>
        </w:r>
        <w:r w:rsidR="00C90855" w:rsidRPr="00C90855">
          <w:rPr>
            <w:b w:val="0"/>
            <w:noProof/>
            <w:webHidden/>
          </w:rPr>
          <w:tab/>
        </w:r>
        <w:r w:rsidR="00C90855" w:rsidRPr="00C90855">
          <w:rPr>
            <w:b w:val="0"/>
            <w:noProof/>
            <w:webHidden/>
          </w:rPr>
          <w:fldChar w:fldCharType="begin"/>
        </w:r>
        <w:r w:rsidR="00C90855" w:rsidRPr="00C90855">
          <w:rPr>
            <w:b w:val="0"/>
            <w:noProof/>
            <w:webHidden/>
          </w:rPr>
          <w:instrText xml:space="preserve"> PAGEREF _Toc353262914 \h </w:instrText>
        </w:r>
        <w:r w:rsidR="00C90855" w:rsidRPr="00C90855">
          <w:rPr>
            <w:b w:val="0"/>
            <w:noProof/>
            <w:webHidden/>
          </w:rPr>
        </w:r>
        <w:r w:rsidR="00C90855" w:rsidRPr="00C90855">
          <w:rPr>
            <w:b w:val="0"/>
            <w:noProof/>
            <w:webHidden/>
          </w:rPr>
          <w:fldChar w:fldCharType="separate"/>
        </w:r>
        <w:r w:rsidR="00C90855" w:rsidRPr="00C90855">
          <w:rPr>
            <w:b w:val="0"/>
            <w:noProof/>
            <w:webHidden/>
          </w:rPr>
          <w:t>86</w:t>
        </w:r>
        <w:r w:rsidR="00C90855" w:rsidRPr="00C90855">
          <w:rPr>
            <w:b w:val="0"/>
            <w:noProof/>
            <w:webHidden/>
          </w:rPr>
          <w:fldChar w:fldCharType="end"/>
        </w:r>
      </w:hyperlink>
    </w:p>
    <w:p w:rsidR="00C90855" w:rsidRPr="00C90855" w:rsidRDefault="00FE7375" w:rsidP="00C90855">
      <w:pPr>
        <w:pStyle w:val="TOC1"/>
        <w:tabs>
          <w:tab w:val="left" w:pos="630"/>
          <w:tab w:val="left" w:pos="658"/>
          <w:tab w:val="right" w:leader="dot" w:pos="8297"/>
        </w:tabs>
        <w:rPr>
          <w:rFonts w:asciiTheme="minorHAnsi" w:eastAsiaTheme="minorEastAsia" w:hAnsiTheme="minorHAnsi" w:cstheme="minorBidi"/>
          <w:b w:val="0"/>
          <w:noProof/>
          <w:sz w:val="22"/>
          <w:szCs w:val="22"/>
          <w:lang w:val="en-US"/>
        </w:rPr>
      </w:pPr>
      <w:hyperlink w:anchor="_Toc353262915" w:history="1">
        <w:r w:rsidR="00C90855" w:rsidRPr="00C90855">
          <w:rPr>
            <w:rStyle w:val="Hyperlink"/>
            <w:b w:val="0"/>
            <w:noProof/>
            <w:lang w:val="en-US"/>
          </w:rPr>
          <w:t>10</w:t>
        </w:r>
        <w:r w:rsidR="00C90855" w:rsidRPr="00C90855">
          <w:rPr>
            <w:rFonts w:asciiTheme="minorHAnsi" w:eastAsiaTheme="minorEastAsia" w:hAnsiTheme="minorHAnsi" w:cstheme="minorBidi"/>
            <w:b w:val="0"/>
            <w:noProof/>
            <w:sz w:val="22"/>
            <w:szCs w:val="22"/>
            <w:lang w:val="en-US"/>
          </w:rPr>
          <w:tab/>
        </w:r>
        <w:r w:rsidR="00C90855" w:rsidRPr="00C90855">
          <w:rPr>
            <w:rStyle w:val="Hyperlink"/>
            <w:b w:val="0"/>
            <w:noProof/>
            <w:lang w:val="en-US"/>
          </w:rPr>
          <w:t>Cameroon Activity Schedule, Phase 2</w:t>
        </w:r>
        <w:r w:rsidR="00C90855" w:rsidRPr="00C90855">
          <w:rPr>
            <w:b w:val="0"/>
            <w:noProof/>
            <w:webHidden/>
          </w:rPr>
          <w:tab/>
        </w:r>
        <w:r w:rsidR="00C90855" w:rsidRPr="00C90855">
          <w:rPr>
            <w:b w:val="0"/>
            <w:noProof/>
            <w:webHidden/>
          </w:rPr>
          <w:fldChar w:fldCharType="begin"/>
        </w:r>
        <w:r w:rsidR="00C90855" w:rsidRPr="00C90855">
          <w:rPr>
            <w:b w:val="0"/>
            <w:noProof/>
            <w:webHidden/>
          </w:rPr>
          <w:instrText xml:space="preserve"> PAGEREF _Toc353262915 \h </w:instrText>
        </w:r>
        <w:r w:rsidR="00C90855" w:rsidRPr="00C90855">
          <w:rPr>
            <w:b w:val="0"/>
            <w:noProof/>
            <w:webHidden/>
          </w:rPr>
        </w:r>
        <w:r w:rsidR="00C90855" w:rsidRPr="00C90855">
          <w:rPr>
            <w:b w:val="0"/>
            <w:noProof/>
            <w:webHidden/>
          </w:rPr>
          <w:fldChar w:fldCharType="separate"/>
        </w:r>
        <w:r w:rsidR="00C90855" w:rsidRPr="00C90855">
          <w:rPr>
            <w:b w:val="0"/>
            <w:noProof/>
            <w:webHidden/>
          </w:rPr>
          <w:t>96</w:t>
        </w:r>
        <w:r w:rsidR="00C90855" w:rsidRPr="00C90855">
          <w:rPr>
            <w:b w:val="0"/>
            <w:noProof/>
            <w:webHidden/>
          </w:rPr>
          <w:fldChar w:fldCharType="end"/>
        </w:r>
      </w:hyperlink>
    </w:p>
    <w:p w:rsidR="00C90855" w:rsidRPr="00C90855" w:rsidRDefault="00FE7375" w:rsidP="00C90855">
      <w:pPr>
        <w:pStyle w:val="TOC1"/>
        <w:tabs>
          <w:tab w:val="left" w:pos="630"/>
          <w:tab w:val="left" w:pos="658"/>
          <w:tab w:val="right" w:leader="dot" w:pos="8297"/>
        </w:tabs>
        <w:rPr>
          <w:rFonts w:asciiTheme="minorHAnsi" w:eastAsiaTheme="minorEastAsia" w:hAnsiTheme="minorHAnsi" w:cstheme="minorBidi"/>
          <w:b w:val="0"/>
          <w:noProof/>
          <w:sz w:val="22"/>
          <w:szCs w:val="22"/>
          <w:lang w:val="en-US"/>
        </w:rPr>
      </w:pPr>
      <w:hyperlink w:anchor="_Toc353262916" w:history="1">
        <w:r w:rsidR="00C90855" w:rsidRPr="00C90855">
          <w:rPr>
            <w:rStyle w:val="Hyperlink"/>
            <w:b w:val="0"/>
            <w:noProof/>
            <w:lang w:val="en-US"/>
          </w:rPr>
          <w:t>11</w:t>
        </w:r>
        <w:r w:rsidR="00C90855" w:rsidRPr="00C90855">
          <w:rPr>
            <w:rFonts w:asciiTheme="minorHAnsi" w:eastAsiaTheme="minorEastAsia" w:hAnsiTheme="minorHAnsi" w:cstheme="minorBidi"/>
            <w:b w:val="0"/>
            <w:noProof/>
            <w:sz w:val="22"/>
            <w:szCs w:val="22"/>
            <w:lang w:val="en-US"/>
          </w:rPr>
          <w:tab/>
        </w:r>
        <w:r w:rsidR="00C90855" w:rsidRPr="00C90855">
          <w:rPr>
            <w:rStyle w:val="Hyperlink"/>
            <w:b w:val="0"/>
            <w:noProof/>
            <w:lang w:val="en-US"/>
          </w:rPr>
          <w:t>AL Corridor Activity Schedule, Phase 2</w:t>
        </w:r>
        <w:r w:rsidR="00C90855" w:rsidRPr="00C90855">
          <w:rPr>
            <w:b w:val="0"/>
            <w:noProof/>
            <w:webHidden/>
          </w:rPr>
          <w:tab/>
        </w:r>
        <w:r w:rsidR="00C90855" w:rsidRPr="00C90855">
          <w:rPr>
            <w:b w:val="0"/>
            <w:noProof/>
            <w:webHidden/>
          </w:rPr>
          <w:fldChar w:fldCharType="begin"/>
        </w:r>
        <w:r w:rsidR="00C90855" w:rsidRPr="00C90855">
          <w:rPr>
            <w:b w:val="0"/>
            <w:noProof/>
            <w:webHidden/>
          </w:rPr>
          <w:instrText xml:space="preserve"> PAGEREF _Toc353262916 \h </w:instrText>
        </w:r>
        <w:r w:rsidR="00C90855" w:rsidRPr="00C90855">
          <w:rPr>
            <w:b w:val="0"/>
            <w:noProof/>
            <w:webHidden/>
          </w:rPr>
        </w:r>
        <w:r w:rsidR="00C90855" w:rsidRPr="00C90855">
          <w:rPr>
            <w:b w:val="0"/>
            <w:noProof/>
            <w:webHidden/>
          </w:rPr>
          <w:fldChar w:fldCharType="separate"/>
        </w:r>
        <w:r w:rsidR="00C90855" w:rsidRPr="00C90855">
          <w:rPr>
            <w:b w:val="0"/>
            <w:noProof/>
            <w:webHidden/>
          </w:rPr>
          <w:t>102</w:t>
        </w:r>
        <w:r w:rsidR="00C90855" w:rsidRPr="00C90855">
          <w:rPr>
            <w:b w:val="0"/>
            <w:noProof/>
            <w:webHidden/>
          </w:rPr>
          <w:fldChar w:fldCharType="end"/>
        </w:r>
      </w:hyperlink>
    </w:p>
    <w:p w:rsidR="00C90855" w:rsidRPr="00C90855" w:rsidRDefault="00FE7375" w:rsidP="00C90855">
      <w:pPr>
        <w:pStyle w:val="TOC1"/>
        <w:tabs>
          <w:tab w:val="left" w:pos="630"/>
          <w:tab w:val="left" w:pos="658"/>
          <w:tab w:val="right" w:leader="dot" w:pos="8297"/>
        </w:tabs>
        <w:rPr>
          <w:rFonts w:asciiTheme="minorHAnsi" w:eastAsiaTheme="minorEastAsia" w:hAnsiTheme="minorHAnsi" w:cstheme="minorBidi"/>
          <w:b w:val="0"/>
          <w:noProof/>
          <w:sz w:val="22"/>
          <w:szCs w:val="22"/>
          <w:lang w:val="en-US"/>
        </w:rPr>
      </w:pPr>
      <w:hyperlink w:anchor="_Toc353262917" w:history="1">
        <w:r w:rsidR="00C90855" w:rsidRPr="00C90855">
          <w:rPr>
            <w:rStyle w:val="Hyperlink"/>
            <w:b w:val="0"/>
            <w:noProof/>
            <w:lang w:val="en-US"/>
          </w:rPr>
          <w:t>12</w:t>
        </w:r>
        <w:r w:rsidR="00C90855" w:rsidRPr="00C90855">
          <w:rPr>
            <w:rFonts w:asciiTheme="minorHAnsi" w:eastAsiaTheme="minorEastAsia" w:hAnsiTheme="minorHAnsi" w:cstheme="minorBidi"/>
            <w:b w:val="0"/>
            <w:noProof/>
            <w:sz w:val="22"/>
            <w:szCs w:val="22"/>
            <w:lang w:val="en-US"/>
          </w:rPr>
          <w:tab/>
        </w:r>
        <w:r w:rsidR="00C90855" w:rsidRPr="00C90855">
          <w:rPr>
            <w:rStyle w:val="Hyperlink"/>
            <w:b w:val="0"/>
            <w:noProof/>
            <w:lang w:val="en-US"/>
          </w:rPr>
          <w:t>Outcomes, Outputs and Deliverables</w:t>
        </w:r>
        <w:r w:rsidR="00C90855" w:rsidRPr="00C90855">
          <w:rPr>
            <w:b w:val="0"/>
            <w:noProof/>
            <w:webHidden/>
          </w:rPr>
          <w:tab/>
        </w:r>
        <w:r w:rsidR="00C90855" w:rsidRPr="00C90855">
          <w:rPr>
            <w:b w:val="0"/>
            <w:noProof/>
            <w:webHidden/>
          </w:rPr>
          <w:fldChar w:fldCharType="begin"/>
        </w:r>
        <w:r w:rsidR="00C90855" w:rsidRPr="00C90855">
          <w:rPr>
            <w:b w:val="0"/>
            <w:noProof/>
            <w:webHidden/>
          </w:rPr>
          <w:instrText xml:space="preserve"> PAGEREF _Toc353262917 \h </w:instrText>
        </w:r>
        <w:r w:rsidR="00C90855" w:rsidRPr="00C90855">
          <w:rPr>
            <w:b w:val="0"/>
            <w:noProof/>
            <w:webHidden/>
          </w:rPr>
        </w:r>
        <w:r w:rsidR="00C90855" w:rsidRPr="00C90855">
          <w:rPr>
            <w:b w:val="0"/>
            <w:noProof/>
            <w:webHidden/>
          </w:rPr>
          <w:fldChar w:fldCharType="separate"/>
        </w:r>
        <w:r w:rsidR="00C90855" w:rsidRPr="00C90855">
          <w:rPr>
            <w:b w:val="0"/>
            <w:noProof/>
            <w:webHidden/>
          </w:rPr>
          <w:t>109</w:t>
        </w:r>
        <w:r w:rsidR="00C90855" w:rsidRPr="00C90855">
          <w:rPr>
            <w:b w:val="0"/>
            <w:noProof/>
            <w:webHidden/>
          </w:rPr>
          <w:fldChar w:fldCharType="end"/>
        </w:r>
      </w:hyperlink>
    </w:p>
    <w:p w:rsidR="00C90855" w:rsidRPr="00C90855" w:rsidRDefault="00FE7375" w:rsidP="00C90855">
      <w:pPr>
        <w:pStyle w:val="TOC1"/>
        <w:tabs>
          <w:tab w:val="left" w:pos="630"/>
          <w:tab w:val="left" w:pos="658"/>
          <w:tab w:val="right" w:leader="dot" w:pos="8297"/>
        </w:tabs>
        <w:rPr>
          <w:rFonts w:asciiTheme="minorHAnsi" w:eastAsiaTheme="minorEastAsia" w:hAnsiTheme="minorHAnsi" w:cstheme="minorBidi"/>
          <w:b w:val="0"/>
          <w:noProof/>
          <w:sz w:val="22"/>
          <w:szCs w:val="22"/>
          <w:lang w:val="en-US"/>
        </w:rPr>
      </w:pPr>
      <w:hyperlink w:anchor="_Toc353262918" w:history="1">
        <w:r w:rsidR="00C90855" w:rsidRPr="00C90855">
          <w:rPr>
            <w:rStyle w:val="Hyperlink"/>
            <w:b w:val="0"/>
            <w:noProof/>
            <w:lang w:val="en-US"/>
          </w:rPr>
          <w:t>13</w:t>
        </w:r>
        <w:r w:rsidR="00C90855" w:rsidRPr="00C90855">
          <w:rPr>
            <w:rFonts w:asciiTheme="minorHAnsi" w:eastAsiaTheme="minorEastAsia" w:hAnsiTheme="minorHAnsi" w:cstheme="minorBidi"/>
            <w:b w:val="0"/>
            <w:noProof/>
            <w:sz w:val="22"/>
            <w:szCs w:val="22"/>
            <w:lang w:val="en-US"/>
          </w:rPr>
          <w:tab/>
        </w:r>
        <w:r w:rsidR="00C90855" w:rsidRPr="00C90855">
          <w:rPr>
            <w:rStyle w:val="Hyperlink"/>
            <w:b w:val="0"/>
            <w:noProof/>
            <w:lang w:val="en-US"/>
          </w:rPr>
          <w:t>List of Annexes</w:t>
        </w:r>
        <w:r w:rsidR="00C90855" w:rsidRPr="00C90855">
          <w:rPr>
            <w:b w:val="0"/>
            <w:noProof/>
            <w:webHidden/>
          </w:rPr>
          <w:tab/>
        </w:r>
        <w:r w:rsidR="00C90855" w:rsidRPr="00C90855">
          <w:rPr>
            <w:b w:val="0"/>
            <w:noProof/>
            <w:webHidden/>
          </w:rPr>
          <w:fldChar w:fldCharType="begin"/>
        </w:r>
        <w:r w:rsidR="00C90855" w:rsidRPr="00C90855">
          <w:rPr>
            <w:b w:val="0"/>
            <w:noProof/>
            <w:webHidden/>
          </w:rPr>
          <w:instrText xml:space="preserve"> PAGEREF _Toc353262918 \h </w:instrText>
        </w:r>
        <w:r w:rsidR="00C90855" w:rsidRPr="00C90855">
          <w:rPr>
            <w:b w:val="0"/>
            <w:noProof/>
            <w:webHidden/>
          </w:rPr>
        </w:r>
        <w:r w:rsidR="00C90855" w:rsidRPr="00C90855">
          <w:rPr>
            <w:b w:val="0"/>
            <w:noProof/>
            <w:webHidden/>
          </w:rPr>
          <w:fldChar w:fldCharType="separate"/>
        </w:r>
        <w:r w:rsidR="00C90855" w:rsidRPr="00C90855">
          <w:rPr>
            <w:b w:val="0"/>
            <w:noProof/>
            <w:webHidden/>
          </w:rPr>
          <w:t>112</w:t>
        </w:r>
        <w:r w:rsidR="00C90855" w:rsidRPr="00C90855">
          <w:rPr>
            <w:b w:val="0"/>
            <w:noProof/>
            <w:webHidden/>
          </w:rPr>
          <w:fldChar w:fldCharType="end"/>
        </w:r>
      </w:hyperlink>
    </w:p>
    <w:p w:rsidR="00245222" w:rsidRPr="00C33B66" w:rsidRDefault="001B669B" w:rsidP="00C90855">
      <w:pPr>
        <w:pStyle w:val="TOC1"/>
        <w:tabs>
          <w:tab w:val="left" w:pos="630"/>
          <w:tab w:val="left" w:pos="658"/>
          <w:tab w:val="right" w:leader="dot" w:pos="8297"/>
        </w:tabs>
        <w:rPr>
          <w:lang w:val="en-US"/>
        </w:rPr>
      </w:pPr>
      <w:r w:rsidRPr="00C90855">
        <w:rPr>
          <w:rStyle w:val="Hyperlink"/>
          <w:b w:val="0"/>
          <w:noProof/>
        </w:rPr>
        <w:fldChar w:fldCharType="end"/>
      </w:r>
    </w:p>
    <w:p w:rsidR="008466B2" w:rsidRPr="00C33B66" w:rsidRDefault="008466B2" w:rsidP="00A82E3B">
      <w:pPr>
        <w:pStyle w:val="Heading9"/>
        <w:tabs>
          <w:tab w:val="left" w:pos="1575"/>
        </w:tabs>
        <w:rPr>
          <w:lang w:val="en-US"/>
        </w:rPr>
      </w:pPr>
    </w:p>
    <w:p w:rsidR="008466B2" w:rsidRPr="00C33B66" w:rsidRDefault="008466B2">
      <w:pPr>
        <w:pStyle w:val="Heading9"/>
        <w:rPr>
          <w:lang w:val="en-US"/>
        </w:rPr>
      </w:pPr>
    </w:p>
    <w:p w:rsidR="008466B2" w:rsidRPr="00C33B66" w:rsidRDefault="008466B2">
      <w:pPr>
        <w:pStyle w:val="Heading9"/>
        <w:rPr>
          <w:lang w:val="en-US"/>
        </w:rPr>
      </w:pPr>
    </w:p>
    <w:p w:rsidR="008466B2" w:rsidRPr="00C33B66" w:rsidRDefault="008466B2">
      <w:pPr>
        <w:pStyle w:val="Heading9"/>
        <w:rPr>
          <w:lang w:val="en-US"/>
        </w:rPr>
      </w:pPr>
    </w:p>
    <w:p w:rsidR="008466B2" w:rsidRPr="00C33B66" w:rsidRDefault="008466B2">
      <w:pPr>
        <w:pStyle w:val="Heading9"/>
        <w:rPr>
          <w:lang w:val="en-US"/>
        </w:rPr>
      </w:pPr>
    </w:p>
    <w:p w:rsidR="00245222" w:rsidRPr="00C33B66" w:rsidRDefault="00245222">
      <w:pPr>
        <w:pStyle w:val="Heading9"/>
        <w:rPr>
          <w:lang w:val="en-US"/>
        </w:rPr>
      </w:pPr>
      <w:r w:rsidRPr="00C33B66">
        <w:rPr>
          <w:lang w:val="en-US"/>
        </w:rPr>
        <w:br w:type="page"/>
      </w:r>
      <w:r w:rsidRPr="00C33B66">
        <w:rPr>
          <w:lang w:val="en-US"/>
        </w:rPr>
        <w:lastRenderedPageBreak/>
        <w:t>List of Abbreviations</w:t>
      </w:r>
    </w:p>
    <w:p w:rsidR="00245222" w:rsidRPr="00C33B66" w:rsidRDefault="00245222">
      <w:pPr>
        <w:rPr>
          <w:lang w:val="en-US"/>
        </w:rPr>
      </w:pPr>
    </w:p>
    <w:p w:rsidR="00AA7678" w:rsidRPr="00C33B66" w:rsidRDefault="00AA7678">
      <w:pPr>
        <w:rPr>
          <w:lang w:val="en-US"/>
        </w:rPr>
      </w:pPr>
    </w:p>
    <w:p w:rsidR="001A276D" w:rsidRPr="00C33B66" w:rsidRDefault="001A276D" w:rsidP="00351328">
      <w:pPr>
        <w:rPr>
          <w:lang w:val="en-US"/>
        </w:rPr>
      </w:pPr>
      <w:r w:rsidRPr="00C33B66">
        <w:rPr>
          <w:lang w:val="en-US"/>
        </w:rPr>
        <w:t>AfDB</w:t>
      </w:r>
      <w:r w:rsidRPr="00C33B66">
        <w:rPr>
          <w:lang w:val="en-US"/>
        </w:rPr>
        <w:tab/>
      </w:r>
      <w:r w:rsidRPr="00C33B66">
        <w:rPr>
          <w:lang w:val="en-US"/>
        </w:rPr>
        <w:tab/>
        <w:t>African Development Bank</w:t>
      </w:r>
    </w:p>
    <w:p w:rsidR="003A5D20" w:rsidRPr="00C33B66" w:rsidRDefault="003A5D20" w:rsidP="00351328">
      <w:pPr>
        <w:rPr>
          <w:lang w:val="en-US"/>
        </w:rPr>
      </w:pPr>
    </w:p>
    <w:p w:rsidR="003A5D20" w:rsidRPr="00C33B66" w:rsidRDefault="003A5D20" w:rsidP="00351328">
      <w:pPr>
        <w:rPr>
          <w:lang w:val="en-US"/>
        </w:rPr>
      </w:pPr>
      <w:r w:rsidRPr="00C33B66">
        <w:rPr>
          <w:lang w:val="en-US"/>
        </w:rPr>
        <w:t>ALCO</w:t>
      </w:r>
      <w:r w:rsidRPr="00C33B66">
        <w:rPr>
          <w:lang w:val="en-US"/>
        </w:rPr>
        <w:tab/>
      </w:r>
      <w:r w:rsidRPr="00C33B66">
        <w:rPr>
          <w:lang w:val="en-US"/>
        </w:rPr>
        <w:tab/>
        <w:t>Abidjan Lagos Corridor Organization</w:t>
      </w:r>
    </w:p>
    <w:p w:rsidR="001A276D" w:rsidRPr="00C33B66" w:rsidRDefault="001A276D" w:rsidP="00351328">
      <w:pPr>
        <w:rPr>
          <w:lang w:val="en-US"/>
        </w:rPr>
      </w:pPr>
    </w:p>
    <w:p w:rsidR="00A93EC0" w:rsidRPr="00C33B66" w:rsidRDefault="00A93EC0" w:rsidP="00351328">
      <w:pPr>
        <w:rPr>
          <w:lang w:val="en-US"/>
        </w:rPr>
      </w:pPr>
      <w:r w:rsidRPr="00C33B66">
        <w:rPr>
          <w:lang w:val="en-US"/>
        </w:rPr>
        <w:t>ALTTFP</w:t>
      </w:r>
      <w:r w:rsidRPr="00C33B66">
        <w:rPr>
          <w:lang w:val="en-US"/>
        </w:rPr>
        <w:tab/>
        <w:t>Abidjan-Lagos Trade and Transport Facilitation Project</w:t>
      </w:r>
    </w:p>
    <w:p w:rsidR="00A93EC0" w:rsidRPr="00C33B66" w:rsidRDefault="00A93EC0" w:rsidP="00351328">
      <w:pPr>
        <w:rPr>
          <w:lang w:val="en-US"/>
        </w:rPr>
      </w:pPr>
    </w:p>
    <w:p w:rsidR="005E54A4" w:rsidRPr="00C33B66" w:rsidRDefault="005E54A4" w:rsidP="00351328">
      <w:pPr>
        <w:rPr>
          <w:lang w:val="en-US"/>
        </w:rPr>
      </w:pPr>
      <w:r w:rsidRPr="00C33B66">
        <w:rPr>
          <w:lang w:val="en-US"/>
        </w:rPr>
        <w:t>AU</w:t>
      </w:r>
      <w:r w:rsidRPr="00C33B66">
        <w:rPr>
          <w:lang w:val="en-US"/>
        </w:rPr>
        <w:tab/>
      </w:r>
      <w:r w:rsidRPr="00C33B66">
        <w:rPr>
          <w:lang w:val="en-US"/>
        </w:rPr>
        <w:tab/>
        <w:t>African Union</w:t>
      </w:r>
    </w:p>
    <w:p w:rsidR="005E54A4" w:rsidRPr="00C33B66" w:rsidRDefault="005E54A4" w:rsidP="00351328">
      <w:pPr>
        <w:rPr>
          <w:lang w:val="en-US"/>
        </w:rPr>
      </w:pPr>
    </w:p>
    <w:p w:rsidR="005E54A4" w:rsidRPr="00C33B66" w:rsidRDefault="005E54A4" w:rsidP="00351328">
      <w:pPr>
        <w:rPr>
          <w:lang w:val="en-US"/>
        </w:rPr>
      </w:pPr>
      <w:r w:rsidRPr="00C33B66">
        <w:rPr>
          <w:lang w:val="en-US"/>
        </w:rPr>
        <w:t>AUC</w:t>
      </w:r>
      <w:r w:rsidRPr="00C33B66">
        <w:rPr>
          <w:lang w:val="en-US"/>
        </w:rPr>
        <w:tab/>
      </w:r>
      <w:r w:rsidRPr="00C33B66">
        <w:rPr>
          <w:lang w:val="en-US"/>
        </w:rPr>
        <w:tab/>
        <w:t>African Union Commission</w:t>
      </w:r>
    </w:p>
    <w:p w:rsidR="003714A4" w:rsidRPr="00C33B66" w:rsidRDefault="003714A4" w:rsidP="00351328">
      <w:pPr>
        <w:rPr>
          <w:lang w:val="en-US"/>
        </w:rPr>
      </w:pPr>
    </w:p>
    <w:p w:rsidR="005B3682" w:rsidRPr="00C33B66" w:rsidRDefault="005B3682" w:rsidP="00351328">
      <w:pPr>
        <w:rPr>
          <w:lang w:val="en-US"/>
        </w:rPr>
      </w:pPr>
      <w:r w:rsidRPr="00C33B66">
        <w:rPr>
          <w:lang w:val="en-US"/>
        </w:rPr>
        <w:t>BAC</w:t>
      </w:r>
      <w:r w:rsidRPr="00C33B66">
        <w:rPr>
          <w:lang w:val="en-US"/>
        </w:rPr>
        <w:tab/>
      </w:r>
      <w:r w:rsidRPr="00C33B66">
        <w:rPr>
          <w:lang w:val="en-US"/>
        </w:rPr>
        <w:tab/>
        <w:t>Blood Alcohol Concentration</w:t>
      </w:r>
    </w:p>
    <w:p w:rsidR="005B3682" w:rsidRPr="00C33B66" w:rsidRDefault="005B3682" w:rsidP="00351328">
      <w:pPr>
        <w:rPr>
          <w:lang w:val="en-US"/>
        </w:rPr>
      </w:pPr>
    </w:p>
    <w:p w:rsidR="003714A4" w:rsidRPr="00C33B66" w:rsidRDefault="003714A4" w:rsidP="00351328">
      <w:pPr>
        <w:rPr>
          <w:lang w:val="en-US"/>
        </w:rPr>
      </w:pPr>
      <w:r w:rsidRPr="00C33B66">
        <w:rPr>
          <w:lang w:val="en-US"/>
        </w:rPr>
        <w:t>BRRI</w:t>
      </w:r>
      <w:r w:rsidRPr="00C33B66">
        <w:rPr>
          <w:lang w:val="en-US"/>
        </w:rPr>
        <w:tab/>
      </w:r>
      <w:r w:rsidRPr="00C33B66">
        <w:rPr>
          <w:lang w:val="en-US"/>
        </w:rPr>
        <w:tab/>
        <w:t>Building and Road Research Institute</w:t>
      </w:r>
    </w:p>
    <w:p w:rsidR="003714A4" w:rsidRPr="00C33B66" w:rsidRDefault="003714A4" w:rsidP="00351328">
      <w:pPr>
        <w:rPr>
          <w:lang w:val="en-US"/>
        </w:rPr>
      </w:pPr>
    </w:p>
    <w:p w:rsidR="00852F51" w:rsidRPr="003C7255" w:rsidRDefault="00F3383C" w:rsidP="00351328">
      <w:pPr>
        <w:rPr>
          <w:lang w:val="fr-FR"/>
        </w:rPr>
      </w:pPr>
      <w:r w:rsidRPr="003C7255">
        <w:rPr>
          <w:lang w:val="fr-FR"/>
        </w:rPr>
        <w:t>CNSR</w:t>
      </w:r>
      <w:r w:rsidRPr="003C7255">
        <w:rPr>
          <w:lang w:val="fr-FR"/>
        </w:rPr>
        <w:tab/>
      </w:r>
      <w:r w:rsidRPr="003C7255">
        <w:rPr>
          <w:lang w:val="fr-FR"/>
        </w:rPr>
        <w:tab/>
        <w:t xml:space="preserve">Conseil National de </w:t>
      </w:r>
      <w:r w:rsidR="00852F51" w:rsidRPr="003C7255">
        <w:rPr>
          <w:lang w:val="fr-FR"/>
        </w:rPr>
        <w:t>Sécurité Routière</w:t>
      </w:r>
      <w:r w:rsidR="00BA365D">
        <w:rPr>
          <w:lang w:val="fr-FR"/>
        </w:rPr>
        <w:t xml:space="preserve"> (Benin)</w:t>
      </w:r>
    </w:p>
    <w:p w:rsidR="008533A6" w:rsidRPr="003C7255" w:rsidRDefault="008533A6" w:rsidP="00351328">
      <w:pPr>
        <w:rPr>
          <w:lang w:val="fr-FR"/>
        </w:rPr>
      </w:pPr>
    </w:p>
    <w:p w:rsidR="008533A6" w:rsidRPr="00C33B66" w:rsidRDefault="008533A6" w:rsidP="00351328">
      <w:pPr>
        <w:rPr>
          <w:lang w:val="en-US"/>
        </w:rPr>
      </w:pPr>
      <w:r w:rsidRPr="00C33B66">
        <w:rPr>
          <w:lang w:val="en-US"/>
        </w:rPr>
        <w:t>CSO</w:t>
      </w:r>
      <w:r w:rsidRPr="00C33B66">
        <w:rPr>
          <w:lang w:val="en-US"/>
        </w:rPr>
        <w:tab/>
      </w:r>
      <w:r w:rsidRPr="00C33B66">
        <w:rPr>
          <w:lang w:val="en-US"/>
        </w:rPr>
        <w:tab/>
        <w:t>Civil Society Organization</w:t>
      </w:r>
    </w:p>
    <w:p w:rsidR="003714A4" w:rsidRPr="00C33B66" w:rsidRDefault="003714A4" w:rsidP="00351328">
      <w:pPr>
        <w:rPr>
          <w:lang w:val="en-US"/>
        </w:rPr>
      </w:pPr>
    </w:p>
    <w:p w:rsidR="003714A4" w:rsidRPr="00C33B66" w:rsidRDefault="003714A4" w:rsidP="00351328">
      <w:pPr>
        <w:rPr>
          <w:lang w:val="en-US"/>
        </w:rPr>
      </w:pPr>
      <w:r w:rsidRPr="00C33B66">
        <w:rPr>
          <w:lang w:val="en-US"/>
        </w:rPr>
        <w:t>DUR</w:t>
      </w:r>
      <w:r w:rsidRPr="00C33B66">
        <w:rPr>
          <w:lang w:val="en-US"/>
        </w:rPr>
        <w:tab/>
      </w:r>
      <w:r w:rsidRPr="00C33B66">
        <w:rPr>
          <w:lang w:val="en-US"/>
        </w:rPr>
        <w:tab/>
        <w:t>Department of Urban Roads</w:t>
      </w:r>
    </w:p>
    <w:p w:rsidR="002B522C" w:rsidRDefault="002B522C" w:rsidP="00351328">
      <w:pPr>
        <w:rPr>
          <w:lang w:val="en-US"/>
        </w:rPr>
      </w:pPr>
    </w:p>
    <w:p w:rsidR="00822A78" w:rsidRDefault="00822A78" w:rsidP="00351328">
      <w:pPr>
        <w:rPr>
          <w:lang w:val="en-US"/>
        </w:rPr>
      </w:pPr>
      <w:r>
        <w:rPr>
          <w:lang w:val="en-US"/>
        </w:rPr>
        <w:t>DP2</w:t>
      </w:r>
      <w:r>
        <w:rPr>
          <w:lang w:val="en-US"/>
        </w:rPr>
        <w:tab/>
      </w:r>
      <w:r>
        <w:rPr>
          <w:lang w:val="en-US"/>
        </w:rPr>
        <w:tab/>
        <w:t>Development Program 2 (SSATP)</w:t>
      </w:r>
    </w:p>
    <w:p w:rsidR="00822A78" w:rsidRDefault="00822A78" w:rsidP="00351328">
      <w:pPr>
        <w:rPr>
          <w:lang w:val="en-US"/>
        </w:rPr>
      </w:pPr>
    </w:p>
    <w:p w:rsidR="00822A78" w:rsidRDefault="00822A78" w:rsidP="00351328">
      <w:pPr>
        <w:rPr>
          <w:lang w:val="en-US"/>
        </w:rPr>
      </w:pPr>
      <w:r>
        <w:rPr>
          <w:lang w:val="en-US"/>
        </w:rPr>
        <w:t>DP3</w:t>
      </w:r>
      <w:r>
        <w:rPr>
          <w:lang w:val="en-US"/>
        </w:rPr>
        <w:tab/>
      </w:r>
      <w:r>
        <w:rPr>
          <w:lang w:val="en-US"/>
        </w:rPr>
        <w:tab/>
        <w:t>Development Program 3 (SSATP)</w:t>
      </w:r>
    </w:p>
    <w:p w:rsidR="00822A78" w:rsidRPr="00C33B66" w:rsidRDefault="00822A78" w:rsidP="00351328">
      <w:pPr>
        <w:rPr>
          <w:lang w:val="en-US"/>
        </w:rPr>
      </w:pPr>
    </w:p>
    <w:p w:rsidR="006E50E9" w:rsidRPr="00C33B66" w:rsidRDefault="006E50E9" w:rsidP="00351328">
      <w:pPr>
        <w:rPr>
          <w:lang w:val="en-US"/>
        </w:rPr>
      </w:pPr>
      <w:r w:rsidRPr="00C33B66">
        <w:rPr>
          <w:lang w:val="en-US"/>
        </w:rPr>
        <w:t>ECA</w:t>
      </w:r>
      <w:r w:rsidRPr="00C33B66">
        <w:rPr>
          <w:lang w:val="en-US"/>
        </w:rPr>
        <w:tab/>
      </w:r>
      <w:r w:rsidRPr="00C33B66">
        <w:rPr>
          <w:lang w:val="en-US"/>
        </w:rPr>
        <w:tab/>
        <w:t>Economic Commission for Africa</w:t>
      </w:r>
    </w:p>
    <w:p w:rsidR="006E50E9" w:rsidRPr="00C33B66" w:rsidRDefault="006E50E9" w:rsidP="00351328">
      <w:pPr>
        <w:rPr>
          <w:lang w:val="en-US"/>
        </w:rPr>
      </w:pPr>
    </w:p>
    <w:p w:rsidR="006436E8" w:rsidRPr="00C33B66" w:rsidRDefault="006436E8" w:rsidP="00351328">
      <w:pPr>
        <w:rPr>
          <w:lang w:val="en-US"/>
        </w:rPr>
      </w:pPr>
      <w:r w:rsidRPr="00C33B66">
        <w:rPr>
          <w:lang w:val="en-US"/>
        </w:rPr>
        <w:t>ECOWAS</w:t>
      </w:r>
      <w:r w:rsidRPr="00C33B66">
        <w:rPr>
          <w:lang w:val="en-US"/>
        </w:rPr>
        <w:tab/>
        <w:t>Economic Community of West African States</w:t>
      </w:r>
    </w:p>
    <w:p w:rsidR="006436E8" w:rsidRDefault="006436E8" w:rsidP="00351328">
      <w:pPr>
        <w:rPr>
          <w:lang w:val="en-US"/>
        </w:rPr>
      </w:pPr>
    </w:p>
    <w:p w:rsidR="00822A78" w:rsidRDefault="00822A78" w:rsidP="00351328">
      <w:pPr>
        <w:rPr>
          <w:lang w:val="en-US"/>
        </w:rPr>
      </w:pPr>
      <w:r>
        <w:rPr>
          <w:lang w:val="en-US"/>
        </w:rPr>
        <w:t>ERA</w:t>
      </w:r>
      <w:r>
        <w:rPr>
          <w:lang w:val="en-US"/>
        </w:rPr>
        <w:tab/>
      </w:r>
      <w:r>
        <w:rPr>
          <w:lang w:val="en-US"/>
        </w:rPr>
        <w:tab/>
        <w:t>Ethiopian Road Authority</w:t>
      </w:r>
    </w:p>
    <w:p w:rsidR="00822A78" w:rsidRDefault="00822A78" w:rsidP="00351328">
      <w:pPr>
        <w:rPr>
          <w:lang w:val="en-US"/>
        </w:rPr>
      </w:pPr>
    </w:p>
    <w:p w:rsidR="00822A78" w:rsidRDefault="00822A78" w:rsidP="00351328">
      <w:pPr>
        <w:rPr>
          <w:lang w:val="en-US"/>
        </w:rPr>
      </w:pPr>
      <w:r>
        <w:rPr>
          <w:lang w:val="en-US"/>
        </w:rPr>
        <w:t>ERF</w:t>
      </w:r>
      <w:r>
        <w:rPr>
          <w:lang w:val="en-US"/>
        </w:rPr>
        <w:tab/>
      </w:r>
      <w:r>
        <w:rPr>
          <w:lang w:val="en-US"/>
        </w:rPr>
        <w:tab/>
        <w:t>Ethiopian Road Fund</w:t>
      </w:r>
    </w:p>
    <w:p w:rsidR="00822A78" w:rsidRPr="00C33B66" w:rsidRDefault="00822A78" w:rsidP="00351328">
      <w:pPr>
        <w:rPr>
          <w:lang w:val="en-US"/>
        </w:rPr>
      </w:pPr>
    </w:p>
    <w:p w:rsidR="00E1269D" w:rsidRPr="00C33B66" w:rsidRDefault="00AA7678" w:rsidP="00351328">
      <w:pPr>
        <w:rPr>
          <w:lang w:val="en-US"/>
        </w:rPr>
      </w:pPr>
      <w:r w:rsidRPr="00C33B66">
        <w:rPr>
          <w:lang w:val="en-US"/>
        </w:rPr>
        <w:t>EU</w:t>
      </w:r>
      <w:r w:rsidRPr="00C33B66">
        <w:rPr>
          <w:lang w:val="en-US"/>
        </w:rPr>
        <w:tab/>
      </w:r>
      <w:r w:rsidRPr="00C33B66">
        <w:rPr>
          <w:lang w:val="en-US"/>
        </w:rPr>
        <w:tab/>
        <w:t>European Union</w:t>
      </w:r>
    </w:p>
    <w:p w:rsidR="003A5D20" w:rsidRPr="00C33B66" w:rsidRDefault="003A5D20" w:rsidP="00351328">
      <w:pPr>
        <w:rPr>
          <w:lang w:val="en-US"/>
        </w:rPr>
      </w:pPr>
    </w:p>
    <w:p w:rsidR="0018675F" w:rsidRPr="00C33B66" w:rsidRDefault="0018675F" w:rsidP="00351328">
      <w:pPr>
        <w:rPr>
          <w:lang w:val="en-US"/>
        </w:rPr>
      </w:pPr>
      <w:r w:rsidRPr="00C33B66">
        <w:rPr>
          <w:lang w:val="en-US"/>
        </w:rPr>
        <w:t>FRSC</w:t>
      </w:r>
      <w:r w:rsidRPr="00C33B66">
        <w:rPr>
          <w:lang w:val="en-US"/>
        </w:rPr>
        <w:tab/>
      </w:r>
      <w:r w:rsidRPr="00C33B66">
        <w:rPr>
          <w:lang w:val="en-US"/>
        </w:rPr>
        <w:tab/>
        <w:t>Federal Road Safety Corps (Nigeria)</w:t>
      </w:r>
    </w:p>
    <w:p w:rsidR="0018675F" w:rsidRDefault="0018675F" w:rsidP="00351328">
      <w:pPr>
        <w:rPr>
          <w:lang w:val="en-US"/>
        </w:rPr>
      </w:pPr>
    </w:p>
    <w:p w:rsidR="00822A78" w:rsidRDefault="00822A78" w:rsidP="00351328">
      <w:pPr>
        <w:rPr>
          <w:lang w:val="en-US"/>
        </w:rPr>
      </w:pPr>
      <w:r>
        <w:rPr>
          <w:lang w:val="en-US"/>
        </w:rPr>
        <w:t>FTP</w:t>
      </w:r>
      <w:r>
        <w:rPr>
          <w:lang w:val="en-US"/>
        </w:rPr>
        <w:tab/>
      </w:r>
      <w:r>
        <w:rPr>
          <w:lang w:val="en-US"/>
        </w:rPr>
        <w:tab/>
        <w:t>Federal Traffic Police (Ethiopia)</w:t>
      </w:r>
    </w:p>
    <w:p w:rsidR="00822A78" w:rsidRPr="00C33B66" w:rsidRDefault="00822A78" w:rsidP="00351328">
      <w:pPr>
        <w:rPr>
          <w:lang w:val="en-US"/>
        </w:rPr>
      </w:pPr>
    </w:p>
    <w:p w:rsidR="003714A4" w:rsidRPr="00C33B66" w:rsidRDefault="003714A4" w:rsidP="00351328">
      <w:pPr>
        <w:rPr>
          <w:lang w:val="en-US"/>
        </w:rPr>
      </w:pPr>
      <w:r w:rsidRPr="00C33B66">
        <w:rPr>
          <w:lang w:val="en-US"/>
        </w:rPr>
        <w:t>GHA</w:t>
      </w:r>
      <w:r w:rsidRPr="00C33B66">
        <w:rPr>
          <w:lang w:val="en-US"/>
        </w:rPr>
        <w:tab/>
      </w:r>
      <w:r w:rsidRPr="00C33B66">
        <w:rPr>
          <w:lang w:val="en-US"/>
        </w:rPr>
        <w:tab/>
        <w:t>Ghana Highways Authority</w:t>
      </w:r>
    </w:p>
    <w:p w:rsidR="003714A4" w:rsidRPr="00C33B66" w:rsidRDefault="003714A4" w:rsidP="00351328">
      <w:pPr>
        <w:rPr>
          <w:lang w:val="en-US"/>
        </w:rPr>
      </w:pPr>
    </w:p>
    <w:p w:rsidR="003A5D20" w:rsidRPr="00C33B66" w:rsidRDefault="003A5D20" w:rsidP="00351328">
      <w:pPr>
        <w:rPr>
          <w:lang w:val="en-US"/>
        </w:rPr>
      </w:pPr>
      <w:r w:rsidRPr="00C33B66">
        <w:rPr>
          <w:lang w:val="en-US"/>
        </w:rPr>
        <w:t>GRSF</w:t>
      </w:r>
      <w:r w:rsidRPr="00C33B66">
        <w:rPr>
          <w:lang w:val="en-US"/>
        </w:rPr>
        <w:tab/>
      </w:r>
      <w:r w:rsidRPr="00C33B66">
        <w:rPr>
          <w:lang w:val="en-US"/>
        </w:rPr>
        <w:tab/>
        <w:t>Global Road Safety Facility</w:t>
      </w:r>
    </w:p>
    <w:p w:rsidR="00EB5DCF" w:rsidRPr="00C33B66" w:rsidRDefault="00EB5DCF" w:rsidP="00351328">
      <w:pPr>
        <w:rPr>
          <w:lang w:val="en-US"/>
        </w:rPr>
      </w:pPr>
    </w:p>
    <w:p w:rsidR="00F3383C" w:rsidRPr="00C33B66" w:rsidRDefault="00F3383C" w:rsidP="00351328">
      <w:pPr>
        <w:rPr>
          <w:lang w:val="en-US"/>
        </w:rPr>
      </w:pPr>
      <w:r w:rsidRPr="00C33B66">
        <w:rPr>
          <w:lang w:val="en-US"/>
        </w:rPr>
        <w:t>GRSP</w:t>
      </w:r>
      <w:r w:rsidRPr="00C33B66">
        <w:rPr>
          <w:lang w:val="en-US"/>
        </w:rPr>
        <w:tab/>
      </w:r>
      <w:r w:rsidRPr="00C33B66">
        <w:rPr>
          <w:lang w:val="en-US"/>
        </w:rPr>
        <w:tab/>
        <w:t>Global Road Safety Partnership</w:t>
      </w:r>
    </w:p>
    <w:p w:rsidR="003A5D20" w:rsidRPr="00C33B66" w:rsidRDefault="003A5D20" w:rsidP="00351328">
      <w:pPr>
        <w:rPr>
          <w:lang w:val="en-US"/>
        </w:rPr>
      </w:pPr>
    </w:p>
    <w:p w:rsidR="003A5D20" w:rsidRPr="00C33B66" w:rsidRDefault="003A5D20" w:rsidP="00351328">
      <w:pPr>
        <w:rPr>
          <w:lang w:val="en-US"/>
        </w:rPr>
      </w:pPr>
      <w:r w:rsidRPr="00C33B66">
        <w:rPr>
          <w:lang w:val="en-US"/>
        </w:rPr>
        <w:t>HD</w:t>
      </w:r>
      <w:r w:rsidRPr="00C33B66">
        <w:rPr>
          <w:lang w:val="en-US"/>
        </w:rPr>
        <w:tab/>
      </w:r>
      <w:r w:rsidRPr="00C33B66">
        <w:rPr>
          <w:lang w:val="en-US"/>
        </w:rPr>
        <w:tab/>
        <w:t>Human Development</w:t>
      </w:r>
      <w:r w:rsidR="00912C9E">
        <w:rPr>
          <w:lang w:val="en-US"/>
        </w:rPr>
        <w:t xml:space="preserve"> (World Bank)</w:t>
      </w:r>
    </w:p>
    <w:p w:rsidR="000E70CF" w:rsidRDefault="000E70CF" w:rsidP="00351328">
      <w:pPr>
        <w:rPr>
          <w:lang w:val="en-US"/>
        </w:rPr>
      </w:pPr>
    </w:p>
    <w:p w:rsidR="00912C9E" w:rsidRPr="00C33B66" w:rsidRDefault="00912C9E" w:rsidP="00351328">
      <w:pPr>
        <w:rPr>
          <w:lang w:val="en-US"/>
        </w:rPr>
      </w:pPr>
      <w:r>
        <w:rPr>
          <w:lang w:val="en-US"/>
        </w:rPr>
        <w:t>IRF</w:t>
      </w:r>
      <w:r>
        <w:rPr>
          <w:lang w:val="en-US"/>
        </w:rPr>
        <w:tab/>
      </w:r>
      <w:r>
        <w:rPr>
          <w:lang w:val="en-US"/>
        </w:rPr>
        <w:tab/>
        <w:t>International Road Federation</w:t>
      </w:r>
    </w:p>
    <w:p w:rsidR="00912C9E" w:rsidRDefault="00912C9E" w:rsidP="00351328">
      <w:pPr>
        <w:rPr>
          <w:lang w:val="en-US"/>
        </w:rPr>
      </w:pPr>
    </w:p>
    <w:p w:rsidR="000E70CF" w:rsidRPr="00C33B66" w:rsidRDefault="000E70CF" w:rsidP="00351328">
      <w:pPr>
        <w:rPr>
          <w:lang w:val="en-US"/>
        </w:rPr>
      </w:pPr>
      <w:r w:rsidRPr="00C33B66">
        <w:rPr>
          <w:lang w:val="en-US"/>
        </w:rPr>
        <w:t>IDA</w:t>
      </w:r>
      <w:r w:rsidRPr="00C33B66">
        <w:rPr>
          <w:lang w:val="en-US"/>
        </w:rPr>
        <w:tab/>
      </w:r>
      <w:r w:rsidRPr="00C33B66">
        <w:rPr>
          <w:lang w:val="en-US"/>
        </w:rPr>
        <w:tab/>
        <w:t>International Development Association</w:t>
      </w:r>
      <w:r w:rsidR="00912C9E">
        <w:rPr>
          <w:lang w:val="en-US"/>
        </w:rPr>
        <w:t xml:space="preserve"> (World Bank)</w:t>
      </w:r>
    </w:p>
    <w:p w:rsidR="003714A4" w:rsidRPr="00C33B66" w:rsidRDefault="003714A4" w:rsidP="00351328">
      <w:pPr>
        <w:rPr>
          <w:lang w:val="en-US"/>
        </w:rPr>
      </w:pPr>
    </w:p>
    <w:p w:rsidR="00EB76F7" w:rsidRPr="00C33B66" w:rsidRDefault="00EB76F7" w:rsidP="00351328">
      <w:pPr>
        <w:rPr>
          <w:lang w:val="en-US"/>
        </w:rPr>
      </w:pPr>
      <w:r w:rsidRPr="00C33B66">
        <w:rPr>
          <w:lang w:val="en-US"/>
        </w:rPr>
        <w:t>MOT</w:t>
      </w:r>
      <w:r w:rsidRPr="00C33B66">
        <w:rPr>
          <w:lang w:val="en-US"/>
        </w:rPr>
        <w:tab/>
      </w:r>
      <w:r w:rsidRPr="00C33B66">
        <w:rPr>
          <w:lang w:val="en-US"/>
        </w:rPr>
        <w:tab/>
        <w:t>Ministry of Transport (various countries)</w:t>
      </w:r>
    </w:p>
    <w:p w:rsidR="00EB76F7" w:rsidRPr="00C33B66" w:rsidRDefault="00EB76F7" w:rsidP="00351328">
      <w:pPr>
        <w:rPr>
          <w:lang w:val="en-US"/>
        </w:rPr>
      </w:pPr>
    </w:p>
    <w:p w:rsidR="00340F45" w:rsidRPr="00C33B66" w:rsidRDefault="00340F45" w:rsidP="00351328">
      <w:pPr>
        <w:rPr>
          <w:lang w:val="en-US"/>
        </w:rPr>
      </w:pPr>
      <w:r w:rsidRPr="00C33B66">
        <w:rPr>
          <w:lang w:val="en-US"/>
        </w:rPr>
        <w:t>MRH</w:t>
      </w:r>
      <w:r w:rsidRPr="00C33B66">
        <w:rPr>
          <w:lang w:val="en-US"/>
        </w:rPr>
        <w:tab/>
      </w:r>
      <w:r w:rsidRPr="00C33B66">
        <w:rPr>
          <w:lang w:val="en-US"/>
        </w:rPr>
        <w:tab/>
        <w:t>Ministry of Roads and Highways (Ghana)</w:t>
      </w:r>
    </w:p>
    <w:p w:rsidR="00340F45" w:rsidRPr="00C33B66" w:rsidRDefault="00340F45" w:rsidP="00351328">
      <w:pPr>
        <w:rPr>
          <w:lang w:val="en-US"/>
        </w:rPr>
      </w:pPr>
    </w:p>
    <w:p w:rsidR="00EB76F7" w:rsidRPr="00C33B66" w:rsidRDefault="003714A4" w:rsidP="00351328">
      <w:pPr>
        <w:rPr>
          <w:lang w:val="en-US"/>
        </w:rPr>
      </w:pPr>
      <w:r w:rsidRPr="00C33B66">
        <w:rPr>
          <w:lang w:val="en-US"/>
        </w:rPr>
        <w:t>MTTU</w:t>
      </w:r>
      <w:r w:rsidRPr="00C33B66">
        <w:rPr>
          <w:lang w:val="en-US"/>
        </w:rPr>
        <w:tab/>
      </w:r>
      <w:r w:rsidRPr="00C33B66">
        <w:rPr>
          <w:lang w:val="en-US"/>
        </w:rPr>
        <w:tab/>
        <w:t>Motor Traffic and Transport Unit</w:t>
      </w:r>
    </w:p>
    <w:p w:rsidR="00F3383C" w:rsidRPr="00C33B66" w:rsidRDefault="00F3383C" w:rsidP="00351328">
      <w:pPr>
        <w:rPr>
          <w:lang w:val="en-US"/>
        </w:rPr>
      </w:pPr>
    </w:p>
    <w:p w:rsidR="00F3383C" w:rsidRPr="00C33B66" w:rsidRDefault="00F3383C" w:rsidP="00351328">
      <w:pPr>
        <w:rPr>
          <w:lang w:val="en-US"/>
        </w:rPr>
      </w:pPr>
      <w:r w:rsidRPr="00C33B66">
        <w:rPr>
          <w:lang w:val="en-US"/>
        </w:rPr>
        <w:t>NEPAD</w:t>
      </w:r>
      <w:r w:rsidRPr="00C33B66">
        <w:rPr>
          <w:lang w:val="en-US"/>
        </w:rPr>
        <w:tab/>
      </w:r>
      <w:r w:rsidRPr="00C33B66">
        <w:rPr>
          <w:lang w:val="en-US"/>
        </w:rPr>
        <w:tab/>
        <w:t xml:space="preserve">New Partnership for African Development </w:t>
      </w:r>
    </w:p>
    <w:p w:rsidR="008533A6" w:rsidRPr="00C33B66" w:rsidRDefault="008533A6" w:rsidP="00351328">
      <w:pPr>
        <w:rPr>
          <w:lang w:val="en-US"/>
        </w:rPr>
      </w:pPr>
    </w:p>
    <w:p w:rsidR="008533A6" w:rsidRPr="00C33B66" w:rsidRDefault="008533A6" w:rsidP="00351328">
      <w:pPr>
        <w:rPr>
          <w:lang w:val="en-US"/>
        </w:rPr>
      </w:pPr>
      <w:r w:rsidRPr="00C33B66">
        <w:rPr>
          <w:lang w:val="en-US"/>
        </w:rPr>
        <w:t>NGO</w:t>
      </w:r>
      <w:r w:rsidRPr="00C33B66">
        <w:rPr>
          <w:lang w:val="en-US"/>
        </w:rPr>
        <w:tab/>
      </w:r>
      <w:r w:rsidRPr="00C33B66">
        <w:rPr>
          <w:lang w:val="en-US"/>
        </w:rPr>
        <w:tab/>
        <w:t>Non-Governmental Organization</w:t>
      </w:r>
    </w:p>
    <w:p w:rsidR="00F3383C" w:rsidRPr="00C33B66" w:rsidRDefault="00F3383C" w:rsidP="00351328">
      <w:pPr>
        <w:rPr>
          <w:lang w:val="en-US"/>
        </w:rPr>
      </w:pPr>
    </w:p>
    <w:p w:rsidR="003D04A7" w:rsidRDefault="003D04A7" w:rsidP="00351328">
      <w:pPr>
        <w:rPr>
          <w:lang w:val="en-US"/>
        </w:rPr>
      </w:pPr>
      <w:r w:rsidRPr="00C33B66">
        <w:rPr>
          <w:lang w:val="en-US"/>
        </w:rPr>
        <w:t>NRSC</w:t>
      </w:r>
      <w:r w:rsidRPr="00C33B66">
        <w:rPr>
          <w:lang w:val="en-US"/>
        </w:rPr>
        <w:tab/>
      </w:r>
      <w:r w:rsidRPr="00C33B66">
        <w:rPr>
          <w:lang w:val="en-US"/>
        </w:rPr>
        <w:tab/>
        <w:t>National Road Safety Commission</w:t>
      </w:r>
      <w:r w:rsidR="0018675F" w:rsidRPr="00C33B66">
        <w:rPr>
          <w:lang w:val="en-US"/>
        </w:rPr>
        <w:t xml:space="preserve"> </w:t>
      </w:r>
      <w:r w:rsidR="00DE7A30" w:rsidRPr="00C33B66">
        <w:rPr>
          <w:lang w:val="en-US"/>
        </w:rPr>
        <w:t xml:space="preserve">(Ethiopia) </w:t>
      </w:r>
    </w:p>
    <w:p w:rsidR="00DE7A30" w:rsidRPr="00C33B66" w:rsidRDefault="00DE7A30" w:rsidP="00351328">
      <w:pPr>
        <w:rPr>
          <w:lang w:val="en-US"/>
        </w:rPr>
      </w:pPr>
    </w:p>
    <w:p w:rsidR="00F31ED3" w:rsidRPr="00C33B66" w:rsidRDefault="00F31ED3" w:rsidP="00351328">
      <w:pPr>
        <w:rPr>
          <w:lang w:val="en-US"/>
        </w:rPr>
      </w:pPr>
      <w:r w:rsidRPr="00C33B66">
        <w:rPr>
          <w:lang w:val="en-US"/>
        </w:rPr>
        <w:t>NRSC</w:t>
      </w:r>
      <w:r w:rsidRPr="00C33B66">
        <w:rPr>
          <w:lang w:val="en-US"/>
        </w:rPr>
        <w:tab/>
      </w:r>
      <w:r w:rsidRPr="00C33B66">
        <w:rPr>
          <w:lang w:val="en-US"/>
        </w:rPr>
        <w:tab/>
        <w:t>National Road Safety Council</w:t>
      </w:r>
      <w:r w:rsidR="00DE7A30">
        <w:rPr>
          <w:lang w:val="en-US"/>
        </w:rPr>
        <w:t xml:space="preserve"> </w:t>
      </w:r>
      <w:r w:rsidR="00DE7A30" w:rsidRPr="00C33B66">
        <w:rPr>
          <w:lang w:val="en-US"/>
        </w:rPr>
        <w:t>(Ghana)</w:t>
      </w:r>
      <w:r w:rsidRPr="00C33B66">
        <w:rPr>
          <w:lang w:val="en-US"/>
        </w:rPr>
        <w:t xml:space="preserve"> </w:t>
      </w:r>
    </w:p>
    <w:p w:rsidR="00F3383C" w:rsidRPr="00C33B66" w:rsidRDefault="00F3383C" w:rsidP="00351328">
      <w:pPr>
        <w:rPr>
          <w:lang w:val="en-US"/>
        </w:rPr>
      </w:pPr>
    </w:p>
    <w:p w:rsidR="00F3383C" w:rsidRPr="003C7255" w:rsidRDefault="00F3383C" w:rsidP="00351328">
      <w:pPr>
        <w:rPr>
          <w:lang w:val="fr-FR"/>
        </w:rPr>
      </w:pPr>
      <w:r w:rsidRPr="003C7255">
        <w:rPr>
          <w:lang w:val="fr-FR"/>
        </w:rPr>
        <w:t>ONASER</w:t>
      </w:r>
      <w:r w:rsidRPr="003C7255">
        <w:rPr>
          <w:lang w:val="fr-FR"/>
        </w:rPr>
        <w:tab/>
        <w:t>Of</w:t>
      </w:r>
      <w:r w:rsidR="00852F51" w:rsidRPr="003C7255">
        <w:rPr>
          <w:lang w:val="fr-FR"/>
        </w:rPr>
        <w:t xml:space="preserve">fice </w:t>
      </w:r>
      <w:r w:rsidRPr="003C7255">
        <w:rPr>
          <w:lang w:val="fr-FR"/>
        </w:rPr>
        <w:t xml:space="preserve">National de </w:t>
      </w:r>
      <w:r w:rsidR="00852F51" w:rsidRPr="003C7255">
        <w:rPr>
          <w:lang w:val="fr-FR"/>
        </w:rPr>
        <w:t>Sécurité Routière</w:t>
      </w:r>
      <w:r w:rsidR="00FC303E" w:rsidRPr="003C7255">
        <w:rPr>
          <w:lang w:val="fr-FR"/>
        </w:rPr>
        <w:t xml:space="preserve"> (Togo)</w:t>
      </w:r>
    </w:p>
    <w:p w:rsidR="00852F51" w:rsidRPr="003C7255" w:rsidRDefault="00852F51" w:rsidP="00351328">
      <w:pPr>
        <w:rPr>
          <w:lang w:val="fr-FR"/>
        </w:rPr>
      </w:pPr>
    </w:p>
    <w:p w:rsidR="00852F51" w:rsidRPr="003C7255" w:rsidRDefault="00852F51" w:rsidP="00351328">
      <w:pPr>
        <w:rPr>
          <w:lang w:val="fr-FR"/>
        </w:rPr>
      </w:pPr>
      <w:r w:rsidRPr="003C7255">
        <w:rPr>
          <w:lang w:val="fr-FR"/>
        </w:rPr>
        <w:t>OS</w:t>
      </w:r>
      <w:r w:rsidR="00BA365D">
        <w:rPr>
          <w:lang w:val="fr-FR"/>
        </w:rPr>
        <w:t>E</w:t>
      </w:r>
      <w:r w:rsidRPr="003C7255">
        <w:rPr>
          <w:lang w:val="fr-FR"/>
        </w:rPr>
        <w:t>R</w:t>
      </w:r>
      <w:r w:rsidRPr="003C7255">
        <w:rPr>
          <w:lang w:val="fr-FR"/>
        </w:rPr>
        <w:tab/>
      </w:r>
      <w:r w:rsidRPr="003C7255">
        <w:rPr>
          <w:lang w:val="fr-FR"/>
        </w:rPr>
        <w:tab/>
        <w:t>Office de Sécurité Routière</w:t>
      </w:r>
      <w:r w:rsidR="00FC303E" w:rsidRPr="003C7255">
        <w:rPr>
          <w:lang w:val="fr-FR"/>
        </w:rPr>
        <w:t xml:space="preserve"> (Ivory Coast)</w:t>
      </w:r>
    </w:p>
    <w:p w:rsidR="003D04A7" w:rsidRPr="003C7255" w:rsidRDefault="003D04A7" w:rsidP="00351328">
      <w:pPr>
        <w:rPr>
          <w:lang w:val="fr-FR"/>
        </w:rPr>
      </w:pPr>
    </w:p>
    <w:p w:rsidR="0018675F" w:rsidRPr="00C33B66" w:rsidRDefault="0018675F" w:rsidP="00351328">
      <w:pPr>
        <w:rPr>
          <w:lang w:val="en-US"/>
        </w:rPr>
      </w:pPr>
      <w:r w:rsidRPr="00C33B66">
        <w:rPr>
          <w:lang w:val="en-US"/>
        </w:rPr>
        <w:t>RDA</w:t>
      </w:r>
      <w:r w:rsidRPr="00C33B66">
        <w:rPr>
          <w:lang w:val="en-US"/>
        </w:rPr>
        <w:tab/>
      </w:r>
      <w:r w:rsidRPr="00C33B66">
        <w:rPr>
          <w:lang w:val="en-US"/>
        </w:rPr>
        <w:tab/>
        <w:t>Road Development Agency (Zambia)</w:t>
      </w:r>
    </w:p>
    <w:p w:rsidR="00FC303E" w:rsidRPr="00C33B66" w:rsidRDefault="00FC303E" w:rsidP="00351328">
      <w:pPr>
        <w:rPr>
          <w:lang w:val="en-US"/>
        </w:rPr>
      </w:pPr>
    </w:p>
    <w:p w:rsidR="00FC303E" w:rsidRPr="00C33B66" w:rsidRDefault="00FC303E" w:rsidP="00351328">
      <w:pPr>
        <w:rPr>
          <w:lang w:val="en-US"/>
        </w:rPr>
      </w:pPr>
      <w:r w:rsidRPr="00C33B66">
        <w:rPr>
          <w:lang w:val="en-US"/>
        </w:rPr>
        <w:t>RSD</w:t>
      </w:r>
      <w:r w:rsidRPr="00C33B66">
        <w:rPr>
          <w:lang w:val="en-US"/>
        </w:rPr>
        <w:tab/>
      </w:r>
      <w:r w:rsidRPr="00C33B66">
        <w:rPr>
          <w:lang w:val="en-US"/>
        </w:rPr>
        <w:tab/>
        <w:t>Road Safety Department (</w:t>
      </w:r>
      <w:r w:rsidR="00395948" w:rsidRPr="00C33B66">
        <w:rPr>
          <w:lang w:val="en-US"/>
        </w:rPr>
        <w:t>Ministry of Transport, Cameroon</w:t>
      </w:r>
      <w:r w:rsidRPr="00C33B66">
        <w:rPr>
          <w:lang w:val="en-US"/>
        </w:rPr>
        <w:t>)</w:t>
      </w:r>
    </w:p>
    <w:p w:rsidR="0018675F" w:rsidRPr="00C33B66" w:rsidRDefault="0018675F" w:rsidP="00351328">
      <w:pPr>
        <w:rPr>
          <w:lang w:val="en-US"/>
        </w:rPr>
      </w:pPr>
    </w:p>
    <w:p w:rsidR="00F3383C" w:rsidRPr="00C33B66" w:rsidRDefault="00F3383C" w:rsidP="00351328">
      <w:pPr>
        <w:rPr>
          <w:lang w:val="en-US"/>
        </w:rPr>
      </w:pPr>
      <w:r w:rsidRPr="00C33B66">
        <w:rPr>
          <w:lang w:val="en-US"/>
        </w:rPr>
        <w:t>RSDP</w:t>
      </w:r>
      <w:r w:rsidRPr="00C33B66">
        <w:rPr>
          <w:lang w:val="en-US"/>
        </w:rPr>
        <w:tab/>
      </w:r>
      <w:r w:rsidRPr="00C33B66">
        <w:rPr>
          <w:lang w:val="en-US"/>
        </w:rPr>
        <w:tab/>
        <w:t>Road Sector Development Program</w:t>
      </w:r>
    </w:p>
    <w:p w:rsidR="00E1269D" w:rsidRDefault="00E1269D" w:rsidP="00351328">
      <w:pPr>
        <w:rPr>
          <w:lang w:val="en-US"/>
        </w:rPr>
      </w:pPr>
    </w:p>
    <w:p w:rsidR="00822A78" w:rsidRDefault="00822A78" w:rsidP="00351328">
      <w:pPr>
        <w:rPr>
          <w:lang w:val="en-US"/>
        </w:rPr>
      </w:pPr>
      <w:r>
        <w:rPr>
          <w:lang w:val="en-US"/>
        </w:rPr>
        <w:t>RSMCR</w:t>
      </w:r>
      <w:r>
        <w:rPr>
          <w:lang w:val="en-US"/>
        </w:rPr>
        <w:tab/>
      </w:r>
      <w:r>
        <w:rPr>
          <w:lang w:val="en-US"/>
        </w:rPr>
        <w:tab/>
        <w:t>Road Safety Management Capacity Review (by GRSF)</w:t>
      </w:r>
    </w:p>
    <w:p w:rsidR="00822A78" w:rsidRPr="00C33B66" w:rsidRDefault="00822A78" w:rsidP="00351328">
      <w:pPr>
        <w:rPr>
          <w:lang w:val="en-US"/>
        </w:rPr>
      </w:pPr>
    </w:p>
    <w:p w:rsidR="005477CA" w:rsidRPr="00C33B66" w:rsidRDefault="005477CA" w:rsidP="00351328">
      <w:pPr>
        <w:rPr>
          <w:lang w:val="en-US"/>
        </w:rPr>
      </w:pPr>
      <w:r w:rsidRPr="00C33B66">
        <w:rPr>
          <w:lang w:val="en-US"/>
        </w:rPr>
        <w:t>RSP</w:t>
      </w:r>
      <w:r w:rsidRPr="00C33B66">
        <w:rPr>
          <w:lang w:val="en-US"/>
        </w:rPr>
        <w:tab/>
      </w:r>
      <w:r w:rsidRPr="00C33B66">
        <w:rPr>
          <w:lang w:val="en-US"/>
        </w:rPr>
        <w:tab/>
        <w:t>Road Safety Program (SSATP)</w:t>
      </w:r>
    </w:p>
    <w:p w:rsidR="005477CA" w:rsidRPr="00C33B66" w:rsidRDefault="005477CA" w:rsidP="00351328">
      <w:pPr>
        <w:rPr>
          <w:lang w:val="en-US"/>
        </w:rPr>
      </w:pPr>
    </w:p>
    <w:p w:rsidR="003D04A7" w:rsidRPr="00C33B66" w:rsidRDefault="003D04A7" w:rsidP="00351328">
      <w:pPr>
        <w:rPr>
          <w:lang w:val="en-US"/>
        </w:rPr>
      </w:pPr>
      <w:r w:rsidRPr="00C33B66">
        <w:rPr>
          <w:lang w:val="en-US"/>
        </w:rPr>
        <w:t>SSA</w:t>
      </w:r>
      <w:r w:rsidRPr="00C33B66">
        <w:rPr>
          <w:lang w:val="en-US"/>
        </w:rPr>
        <w:tab/>
      </w:r>
      <w:r w:rsidRPr="00C33B66">
        <w:rPr>
          <w:lang w:val="en-US"/>
        </w:rPr>
        <w:tab/>
        <w:t>Sub-Saharan Africa</w:t>
      </w:r>
    </w:p>
    <w:p w:rsidR="003D04A7" w:rsidRPr="00C33B66" w:rsidRDefault="003D04A7" w:rsidP="00351328">
      <w:pPr>
        <w:rPr>
          <w:lang w:val="en-US"/>
        </w:rPr>
      </w:pPr>
    </w:p>
    <w:p w:rsidR="005477CA" w:rsidRPr="00C33B66" w:rsidRDefault="005477CA" w:rsidP="00351328">
      <w:pPr>
        <w:rPr>
          <w:lang w:val="en-US"/>
        </w:rPr>
      </w:pPr>
      <w:r w:rsidRPr="00C33B66">
        <w:rPr>
          <w:lang w:val="en-US"/>
        </w:rPr>
        <w:t>SSATP</w:t>
      </w:r>
      <w:r w:rsidRPr="00C33B66">
        <w:rPr>
          <w:lang w:val="en-US"/>
        </w:rPr>
        <w:tab/>
      </w:r>
      <w:r w:rsidRPr="00C33B66">
        <w:rPr>
          <w:lang w:val="en-US"/>
        </w:rPr>
        <w:tab/>
        <w:t>Sub-Saharan Africa Transport Policy Program</w:t>
      </w:r>
    </w:p>
    <w:p w:rsidR="005477CA" w:rsidRPr="00C33B66" w:rsidRDefault="005477CA" w:rsidP="00351328">
      <w:pPr>
        <w:rPr>
          <w:lang w:val="en-US"/>
        </w:rPr>
      </w:pPr>
    </w:p>
    <w:p w:rsidR="00B80E2F" w:rsidRPr="00C33B66" w:rsidRDefault="00B80E2F" w:rsidP="00351328">
      <w:pPr>
        <w:rPr>
          <w:lang w:val="en-US"/>
        </w:rPr>
      </w:pPr>
      <w:r w:rsidRPr="00C33B66">
        <w:rPr>
          <w:lang w:val="en-US"/>
        </w:rPr>
        <w:t>TA</w:t>
      </w:r>
      <w:r w:rsidRPr="00C33B66">
        <w:rPr>
          <w:lang w:val="en-US"/>
        </w:rPr>
        <w:tab/>
      </w:r>
      <w:r w:rsidRPr="00C33B66">
        <w:rPr>
          <w:lang w:val="en-US"/>
        </w:rPr>
        <w:tab/>
        <w:t>Technical Assistance</w:t>
      </w:r>
    </w:p>
    <w:p w:rsidR="00B80E2F" w:rsidRPr="00C33B66" w:rsidRDefault="00B80E2F" w:rsidP="00351328">
      <w:pPr>
        <w:rPr>
          <w:lang w:val="en-US"/>
        </w:rPr>
      </w:pPr>
    </w:p>
    <w:p w:rsidR="00BB7F33" w:rsidRPr="00C33B66" w:rsidRDefault="00BB7F33" w:rsidP="00351328">
      <w:pPr>
        <w:rPr>
          <w:lang w:val="en-US"/>
        </w:rPr>
      </w:pPr>
      <w:r w:rsidRPr="00C33B66">
        <w:rPr>
          <w:lang w:val="en-US"/>
        </w:rPr>
        <w:t>TFF</w:t>
      </w:r>
      <w:r w:rsidRPr="00C33B66">
        <w:rPr>
          <w:lang w:val="en-US"/>
        </w:rPr>
        <w:tab/>
      </w:r>
      <w:r w:rsidRPr="00C33B66">
        <w:rPr>
          <w:lang w:val="en-US"/>
        </w:rPr>
        <w:tab/>
        <w:t>Trade Facilitation Facility</w:t>
      </w:r>
    </w:p>
    <w:p w:rsidR="00834158" w:rsidRPr="00C33B66" w:rsidRDefault="00834158" w:rsidP="00351328">
      <w:pPr>
        <w:rPr>
          <w:lang w:val="en-US"/>
        </w:rPr>
      </w:pPr>
    </w:p>
    <w:p w:rsidR="00834158" w:rsidRPr="00C33B66" w:rsidRDefault="00834158" w:rsidP="00351328">
      <w:pPr>
        <w:rPr>
          <w:lang w:val="en-US"/>
        </w:rPr>
      </w:pPr>
      <w:r w:rsidRPr="00C33B66">
        <w:rPr>
          <w:lang w:val="en-US"/>
        </w:rPr>
        <w:t>TTL</w:t>
      </w:r>
      <w:r w:rsidRPr="00C33B66">
        <w:rPr>
          <w:lang w:val="en-US"/>
        </w:rPr>
        <w:tab/>
      </w:r>
      <w:r w:rsidRPr="00C33B66">
        <w:rPr>
          <w:lang w:val="en-US"/>
        </w:rPr>
        <w:tab/>
        <w:t>Task Team Leader (World Bank)</w:t>
      </w:r>
    </w:p>
    <w:p w:rsidR="00BB7F33" w:rsidRPr="00C33B66" w:rsidRDefault="00BB7F33" w:rsidP="00351328">
      <w:pPr>
        <w:rPr>
          <w:lang w:val="en-US"/>
        </w:rPr>
      </w:pPr>
    </w:p>
    <w:p w:rsidR="005477CA" w:rsidRPr="003C7255" w:rsidRDefault="005477CA" w:rsidP="00351328">
      <w:pPr>
        <w:rPr>
          <w:lang w:val="fr-FR"/>
        </w:rPr>
      </w:pPr>
      <w:r w:rsidRPr="003C7255">
        <w:rPr>
          <w:lang w:val="fr-FR"/>
        </w:rPr>
        <w:t>ToR</w:t>
      </w:r>
      <w:r w:rsidRPr="003C7255">
        <w:rPr>
          <w:lang w:val="fr-FR"/>
        </w:rPr>
        <w:tab/>
      </w:r>
      <w:r w:rsidRPr="003C7255">
        <w:rPr>
          <w:lang w:val="fr-FR"/>
        </w:rPr>
        <w:tab/>
      </w:r>
      <w:proofErr w:type="spellStart"/>
      <w:r w:rsidRPr="003C7255">
        <w:rPr>
          <w:lang w:val="fr-FR"/>
        </w:rPr>
        <w:t>Terms</w:t>
      </w:r>
      <w:proofErr w:type="spellEnd"/>
      <w:r w:rsidRPr="003C7255">
        <w:rPr>
          <w:lang w:val="fr-FR"/>
        </w:rPr>
        <w:t xml:space="preserve"> of Reference</w:t>
      </w:r>
    </w:p>
    <w:p w:rsidR="00EB5DCF" w:rsidRPr="003C7255" w:rsidRDefault="00EB5DCF" w:rsidP="00351328">
      <w:pPr>
        <w:rPr>
          <w:lang w:val="fr-FR"/>
        </w:rPr>
      </w:pPr>
    </w:p>
    <w:p w:rsidR="006436E8" w:rsidRPr="003C7255" w:rsidRDefault="006436E8" w:rsidP="00351328">
      <w:pPr>
        <w:rPr>
          <w:lang w:val="fr-FR"/>
        </w:rPr>
      </w:pPr>
      <w:r w:rsidRPr="003C7255">
        <w:rPr>
          <w:lang w:val="fr-FR"/>
        </w:rPr>
        <w:t>UEMOA</w:t>
      </w:r>
      <w:r w:rsidRPr="003C7255">
        <w:rPr>
          <w:lang w:val="fr-FR"/>
        </w:rPr>
        <w:tab/>
        <w:t>Union Économique et Monétaire Ouest-Africaine</w:t>
      </w:r>
    </w:p>
    <w:p w:rsidR="006436E8" w:rsidRPr="003C7255" w:rsidRDefault="006436E8" w:rsidP="00351328">
      <w:pPr>
        <w:rPr>
          <w:lang w:val="fr-FR"/>
        </w:rPr>
      </w:pPr>
    </w:p>
    <w:p w:rsidR="00EB5DCF" w:rsidRPr="00C33B66" w:rsidRDefault="00EB5DCF" w:rsidP="00351328">
      <w:pPr>
        <w:rPr>
          <w:lang w:val="en-US"/>
        </w:rPr>
      </w:pPr>
      <w:r w:rsidRPr="00C33B66">
        <w:rPr>
          <w:lang w:val="en-US"/>
        </w:rPr>
        <w:t>UNECA</w:t>
      </w:r>
      <w:r w:rsidRPr="00C33B66">
        <w:rPr>
          <w:lang w:val="en-US"/>
        </w:rPr>
        <w:tab/>
      </w:r>
      <w:r w:rsidRPr="00C33B66">
        <w:rPr>
          <w:lang w:val="en-US"/>
        </w:rPr>
        <w:tab/>
        <w:t>United Nations Economic Commission for Africa</w:t>
      </w:r>
    </w:p>
    <w:p w:rsidR="006436E8" w:rsidRPr="00C33B66" w:rsidRDefault="006436E8" w:rsidP="00351328">
      <w:pPr>
        <w:rPr>
          <w:lang w:val="en-US"/>
        </w:rPr>
      </w:pPr>
    </w:p>
    <w:p w:rsidR="00FC303E" w:rsidRPr="00C33B66" w:rsidRDefault="00FC303E" w:rsidP="00351328">
      <w:pPr>
        <w:rPr>
          <w:lang w:val="en-US"/>
        </w:rPr>
      </w:pPr>
      <w:r w:rsidRPr="00C33B66">
        <w:rPr>
          <w:lang w:val="en-US"/>
        </w:rPr>
        <w:lastRenderedPageBreak/>
        <w:t>WARSO</w:t>
      </w:r>
      <w:r w:rsidRPr="00C33B66">
        <w:rPr>
          <w:lang w:val="en-US"/>
        </w:rPr>
        <w:tab/>
        <w:t>West African Road Safety Organization</w:t>
      </w:r>
    </w:p>
    <w:p w:rsidR="00FC303E" w:rsidRPr="00C33B66" w:rsidRDefault="00FC303E" w:rsidP="00351328">
      <w:pPr>
        <w:rPr>
          <w:lang w:val="en-US"/>
        </w:rPr>
      </w:pPr>
    </w:p>
    <w:p w:rsidR="00245222" w:rsidRPr="00C33B66" w:rsidRDefault="00245222" w:rsidP="00351328">
      <w:pPr>
        <w:rPr>
          <w:lang w:val="en-US"/>
        </w:rPr>
      </w:pPr>
      <w:r w:rsidRPr="00C33B66">
        <w:rPr>
          <w:lang w:val="en-US"/>
        </w:rPr>
        <w:t>WB</w:t>
      </w:r>
      <w:r w:rsidRPr="00C33B66">
        <w:rPr>
          <w:lang w:val="en-US"/>
        </w:rPr>
        <w:tab/>
      </w:r>
      <w:r w:rsidRPr="00C33B66">
        <w:rPr>
          <w:lang w:val="en-US"/>
        </w:rPr>
        <w:tab/>
        <w:t>World Bank</w:t>
      </w:r>
    </w:p>
    <w:p w:rsidR="00F3383C" w:rsidRPr="00C33B66" w:rsidRDefault="00F3383C" w:rsidP="00351328">
      <w:pPr>
        <w:rPr>
          <w:lang w:val="en-US"/>
        </w:rPr>
      </w:pPr>
    </w:p>
    <w:p w:rsidR="00F3383C" w:rsidRPr="00C33B66" w:rsidRDefault="00F3383C" w:rsidP="00351328">
      <w:pPr>
        <w:rPr>
          <w:lang w:val="en-US"/>
        </w:rPr>
      </w:pPr>
      <w:proofErr w:type="gramStart"/>
      <w:r w:rsidRPr="00C33B66">
        <w:rPr>
          <w:lang w:val="en-US"/>
        </w:rPr>
        <w:t>WHO</w:t>
      </w:r>
      <w:proofErr w:type="gramEnd"/>
      <w:r w:rsidRPr="00C33B66">
        <w:rPr>
          <w:lang w:val="en-US"/>
        </w:rPr>
        <w:tab/>
      </w:r>
      <w:r w:rsidRPr="00C33B66">
        <w:rPr>
          <w:lang w:val="en-US"/>
        </w:rPr>
        <w:tab/>
        <w:t xml:space="preserve">World </w:t>
      </w:r>
      <w:r w:rsidR="00852F51" w:rsidRPr="00C33B66">
        <w:rPr>
          <w:lang w:val="en-US"/>
        </w:rPr>
        <w:t xml:space="preserve">Health </w:t>
      </w:r>
      <w:r w:rsidR="003C7255" w:rsidRPr="00C33B66">
        <w:rPr>
          <w:lang w:val="en-US"/>
        </w:rPr>
        <w:t>Organi</w:t>
      </w:r>
      <w:r w:rsidR="003C7255">
        <w:rPr>
          <w:lang w:val="en-US"/>
        </w:rPr>
        <w:t>z</w:t>
      </w:r>
      <w:r w:rsidR="003C7255" w:rsidRPr="00C33B66">
        <w:rPr>
          <w:lang w:val="en-US"/>
        </w:rPr>
        <w:t>ation</w:t>
      </w:r>
    </w:p>
    <w:p w:rsidR="00245222" w:rsidRPr="00C33B66" w:rsidRDefault="00245222">
      <w:pPr>
        <w:rPr>
          <w:lang w:val="en-US"/>
        </w:rPr>
      </w:pPr>
    </w:p>
    <w:p w:rsidR="004E611E" w:rsidRPr="00C33B66" w:rsidRDefault="004E611E">
      <w:pPr>
        <w:rPr>
          <w:lang w:val="en-US"/>
        </w:rPr>
      </w:pPr>
    </w:p>
    <w:p w:rsidR="00A018E9" w:rsidRPr="00C33B66" w:rsidRDefault="00A018E9" w:rsidP="00A018E9">
      <w:pPr>
        <w:pStyle w:val="Heading1"/>
        <w:ind w:left="0" w:hanging="284"/>
        <w:rPr>
          <w:lang w:val="en-US"/>
        </w:rPr>
      </w:pPr>
      <w:bookmarkStart w:id="3" w:name="_Toc323584129"/>
      <w:bookmarkStart w:id="4" w:name="_Toc353262906"/>
      <w:r w:rsidRPr="00C33B66">
        <w:rPr>
          <w:lang w:val="en-US"/>
        </w:rPr>
        <w:lastRenderedPageBreak/>
        <w:t>Executive Summary</w:t>
      </w:r>
      <w:bookmarkEnd w:id="3"/>
      <w:bookmarkEnd w:id="4"/>
    </w:p>
    <w:p w:rsidR="005D5921" w:rsidRPr="00C33B66" w:rsidRDefault="005D5921" w:rsidP="00A573D7">
      <w:pPr>
        <w:rPr>
          <w:b/>
          <w:lang w:val="en-US"/>
        </w:rPr>
      </w:pPr>
    </w:p>
    <w:p w:rsidR="00A573D7" w:rsidRPr="00E639B5" w:rsidRDefault="00A573D7" w:rsidP="00A573D7">
      <w:pPr>
        <w:rPr>
          <w:b/>
          <w:lang w:val="en-US"/>
        </w:rPr>
      </w:pPr>
      <w:r w:rsidRPr="00E639B5">
        <w:rPr>
          <w:b/>
          <w:lang w:val="en-US"/>
        </w:rPr>
        <w:t>Introduction</w:t>
      </w:r>
    </w:p>
    <w:p w:rsidR="00A573D7" w:rsidRPr="00E639B5" w:rsidRDefault="00A573D7" w:rsidP="00A573D7">
      <w:pPr>
        <w:rPr>
          <w:lang w:val="en-US"/>
        </w:rPr>
      </w:pPr>
      <w:r w:rsidRPr="00E639B5">
        <w:rPr>
          <w:lang w:val="en-US"/>
        </w:rPr>
        <w:t>Th</w:t>
      </w:r>
      <w:r w:rsidR="00D16BAD" w:rsidRPr="00E639B5">
        <w:rPr>
          <w:lang w:val="en-US"/>
        </w:rPr>
        <w:t>e</w:t>
      </w:r>
      <w:r w:rsidRPr="00E639B5">
        <w:rPr>
          <w:lang w:val="en-US"/>
        </w:rPr>
        <w:t xml:space="preserve"> </w:t>
      </w:r>
      <w:r w:rsidR="00D16BAD" w:rsidRPr="00E639B5">
        <w:rPr>
          <w:lang w:val="en-US"/>
        </w:rPr>
        <w:t xml:space="preserve">present </w:t>
      </w:r>
      <w:r w:rsidR="00E639B5">
        <w:rPr>
          <w:lang w:val="en-US"/>
        </w:rPr>
        <w:t>Completion</w:t>
      </w:r>
      <w:r w:rsidRPr="00E639B5">
        <w:rPr>
          <w:lang w:val="en-US"/>
        </w:rPr>
        <w:t xml:space="preserve"> Report </w:t>
      </w:r>
      <w:r w:rsidR="00D16BAD" w:rsidRPr="00E639B5">
        <w:rPr>
          <w:lang w:val="en-US"/>
        </w:rPr>
        <w:t xml:space="preserve">is the </w:t>
      </w:r>
      <w:r w:rsidR="00E639B5">
        <w:rPr>
          <w:lang w:val="en-US"/>
        </w:rPr>
        <w:t>third and last</w:t>
      </w:r>
      <w:r w:rsidR="00D16BAD" w:rsidRPr="00E639B5">
        <w:rPr>
          <w:lang w:val="en-US"/>
        </w:rPr>
        <w:t xml:space="preserve"> of three reports on progress of</w:t>
      </w:r>
      <w:r w:rsidRPr="00E639B5">
        <w:rPr>
          <w:lang w:val="en-US"/>
        </w:rPr>
        <w:t xml:space="preserve"> the Management Support and Technical Advisory Services for the SSATP Road Safety Program, Phase 1, commissioned by the World Bank Sub-Saharan Africa Transport Policy Program (SSATP) and carried ou</w:t>
      </w:r>
      <w:r w:rsidR="00F30F55">
        <w:rPr>
          <w:lang w:val="en-US"/>
        </w:rPr>
        <w:t>t by Consia Consultants</w:t>
      </w:r>
      <w:r w:rsidRPr="00E639B5">
        <w:rPr>
          <w:lang w:val="en-US"/>
        </w:rPr>
        <w:t xml:space="preserve">. </w:t>
      </w:r>
    </w:p>
    <w:p w:rsidR="00A573D7" w:rsidRPr="00E639B5" w:rsidRDefault="00A573D7" w:rsidP="00A573D7">
      <w:pPr>
        <w:rPr>
          <w:lang w:val="en-US"/>
        </w:rPr>
      </w:pPr>
    </w:p>
    <w:p w:rsidR="00A573D7" w:rsidRPr="00E639B5" w:rsidRDefault="00F30F55" w:rsidP="00A573D7">
      <w:pPr>
        <w:rPr>
          <w:lang w:val="en-US"/>
        </w:rPr>
      </w:pPr>
      <w:r>
        <w:rPr>
          <w:lang w:val="en-US"/>
        </w:rPr>
        <w:t xml:space="preserve">Apart from providing an overview of </w:t>
      </w:r>
      <w:r w:rsidR="00D16BAD" w:rsidRPr="00E639B5">
        <w:rPr>
          <w:lang w:val="en-US"/>
        </w:rPr>
        <w:t xml:space="preserve">progress since </w:t>
      </w:r>
      <w:r>
        <w:rPr>
          <w:lang w:val="en-US"/>
        </w:rPr>
        <w:t>September</w:t>
      </w:r>
      <w:r w:rsidR="00E639B5">
        <w:rPr>
          <w:lang w:val="en-US"/>
        </w:rPr>
        <w:t xml:space="preserve"> </w:t>
      </w:r>
      <w:r>
        <w:rPr>
          <w:lang w:val="en-US"/>
        </w:rPr>
        <w:t xml:space="preserve">the report also </w:t>
      </w:r>
      <w:r w:rsidR="00E639B5">
        <w:rPr>
          <w:lang w:val="en-US"/>
        </w:rPr>
        <w:t>pr</w:t>
      </w:r>
      <w:r w:rsidR="00E639B5">
        <w:rPr>
          <w:lang w:val="en-US"/>
        </w:rPr>
        <w:t>e</w:t>
      </w:r>
      <w:r w:rsidR="00E639B5">
        <w:rPr>
          <w:lang w:val="en-US"/>
        </w:rPr>
        <w:t>s</w:t>
      </w:r>
      <w:r>
        <w:rPr>
          <w:lang w:val="en-US"/>
        </w:rPr>
        <w:t xml:space="preserve">ents an </w:t>
      </w:r>
      <w:r w:rsidR="00E639B5">
        <w:rPr>
          <w:lang w:val="en-US"/>
        </w:rPr>
        <w:t>evaluation of the Logframe for Phase 1, outlines a suggestion for Phase 2</w:t>
      </w:r>
      <w:r>
        <w:rPr>
          <w:lang w:val="en-US"/>
        </w:rPr>
        <w:t xml:space="preserve">, and includes </w:t>
      </w:r>
      <w:r w:rsidR="00BB6702">
        <w:rPr>
          <w:lang w:val="en-US"/>
        </w:rPr>
        <w:t>the main</w:t>
      </w:r>
      <w:r>
        <w:rPr>
          <w:lang w:val="en-US"/>
        </w:rPr>
        <w:t xml:space="preserve"> deliverables </w:t>
      </w:r>
      <w:r w:rsidR="00BB6702">
        <w:rPr>
          <w:lang w:val="en-US"/>
        </w:rPr>
        <w:t xml:space="preserve">of the services </w:t>
      </w:r>
      <w:r>
        <w:rPr>
          <w:lang w:val="en-US"/>
        </w:rPr>
        <w:t>in the annexes</w:t>
      </w:r>
      <w:r w:rsidR="00D16BAD" w:rsidRPr="00E639B5">
        <w:rPr>
          <w:lang w:val="en-US"/>
        </w:rPr>
        <w:t xml:space="preserve">. </w:t>
      </w:r>
    </w:p>
    <w:p w:rsidR="00A573D7" w:rsidRPr="00E639B5" w:rsidRDefault="00A573D7" w:rsidP="00A573D7">
      <w:pPr>
        <w:rPr>
          <w:b/>
          <w:lang w:val="en-US"/>
        </w:rPr>
      </w:pPr>
    </w:p>
    <w:p w:rsidR="00A573D7" w:rsidRPr="00E639B5" w:rsidRDefault="00D16BAD" w:rsidP="00A573D7">
      <w:pPr>
        <w:rPr>
          <w:b/>
          <w:lang w:val="en-US"/>
        </w:rPr>
      </w:pPr>
      <w:r w:rsidRPr="00E639B5">
        <w:rPr>
          <w:b/>
          <w:lang w:val="en-US"/>
        </w:rPr>
        <w:t xml:space="preserve">General Progress since </w:t>
      </w:r>
      <w:r w:rsidR="00E639B5" w:rsidRPr="00E639B5">
        <w:rPr>
          <w:b/>
          <w:lang w:val="en-US"/>
        </w:rPr>
        <w:t>August</w:t>
      </w:r>
    </w:p>
    <w:p w:rsidR="00E639B5" w:rsidRDefault="00E639B5" w:rsidP="00E639B5">
      <w:pPr>
        <w:rPr>
          <w:lang w:val="en-US"/>
        </w:rPr>
      </w:pPr>
      <w:r>
        <w:rPr>
          <w:lang w:val="en-US"/>
        </w:rPr>
        <w:t xml:space="preserve">Two regional workshops marked the ending of Phase 1: The </w:t>
      </w:r>
      <w:r w:rsidRPr="00E639B5">
        <w:rPr>
          <w:lang w:val="en-US"/>
        </w:rPr>
        <w:t>‘City Approach to Road Safety’ on October 10-12 (GRSP and SSATP)</w:t>
      </w:r>
      <w:r>
        <w:rPr>
          <w:lang w:val="en-US"/>
        </w:rPr>
        <w:t xml:space="preserve"> in Lusaka and the </w:t>
      </w:r>
      <w:r w:rsidRPr="00DE40A6">
        <w:rPr>
          <w:lang w:val="en-US"/>
        </w:rPr>
        <w:t>‘Steps to the Five Pi</w:t>
      </w:r>
      <w:r w:rsidRPr="00DE40A6">
        <w:rPr>
          <w:lang w:val="en-US"/>
        </w:rPr>
        <w:t>l</w:t>
      </w:r>
      <w:r w:rsidRPr="00DE40A6">
        <w:rPr>
          <w:lang w:val="en-US"/>
        </w:rPr>
        <w:t>lars of Road Safety’ on November 19-21</w:t>
      </w:r>
      <w:r>
        <w:rPr>
          <w:lang w:val="en-US"/>
        </w:rPr>
        <w:t xml:space="preserve"> (SSATP) in Addis Ababa. The last was </w:t>
      </w:r>
      <w:r w:rsidR="00F30F55">
        <w:rPr>
          <w:lang w:val="en-US"/>
        </w:rPr>
        <w:t xml:space="preserve">also </w:t>
      </w:r>
      <w:r>
        <w:rPr>
          <w:lang w:val="en-US"/>
        </w:rPr>
        <w:t xml:space="preserve">timed and coordinated with the </w:t>
      </w:r>
      <w:r w:rsidRPr="00DE40A6">
        <w:rPr>
          <w:lang w:val="en-US"/>
        </w:rPr>
        <w:t>’Data Management’ on No</w:t>
      </w:r>
      <w:r w:rsidR="00F30F55">
        <w:rPr>
          <w:lang w:val="en-US"/>
        </w:rPr>
        <w:t xml:space="preserve">vember 19-21 held by WHO and UNECA to create </w:t>
      </w:r>
      <w:r>
        <w:rPr>
          <w:lang w:val="en-US"/>
        </w:rPr>
        <w:t xml:space="preserve">synergy </w:t>
      </w:r>
      <w:r w:rsidR="00F30F55">
        <w:rPr>
          <w:lang w:val="en-US"/>
        </w:rPr>
        <w:t>between the two events</w:t>
      </w:r>
      <w:r>
        <w:rPr>
          <w:lang w:val="en-US"/>
        </w:rPr>
        <w:t>.</w:t>
      </w:r>
      <w:r w:rsidR="00F30F55">
        <w:rPr>
          <w:lang w:val="en-US"/>
        </w:rPr>
        <w:t xml:space="preserve"> </w:t>
      </w:r>
    </w:p>
    <w:p w:rsidR="00E639B5" w:rsidRPr="00DE40A6" w:rsidRDefault="00E639B5" w:rsidP="00E639B5">
      <w:pPr>
        <w:rPr>
          <w:lang w:val="en-US"/>
        </w:rPr>
      </w:pPr>
    </w:p>
    <w:p w:rsidR="00744635" w:rsidRDefault="00E639B5" w:rsidP="00E639B5">
      <w:pPr>
        <w:rPr>
          <w:lang w:val="en-US"/>
        </w:rPr>
      </w:pPr>
      <w:r>
        <w:rPr>
          <w:lang w:val="en-US"/>
        </w:rPr>
        <w:t>The</w:t>
      </w:r>
      <w:r w:rsidRPr="00DE40A6">
        <w:rPr>
          <w:lang w:val="en-US"/>
        </w:rPr>
        <w:t xml:space="preserve"> </w:t>
      </w:r>
      <w:r w:rsidR="00744635">
        <w:rPr>
          <w:lang w:val="en-US"/>
        </w:rPr>
        <w:t xml:space="preserve">workshops </w:t>
      </w:r>
      <w:r>
        <w:rPr>
          <w:lang w:val="en-US"/>
        </w:rPr>
        <w:t xml:space="preserve">revealed </w:t>
      </w:r>
      <w:r w:rsidR="00F30F55">
        <w:rPr>
          <w:lang w:val="en-US"/>
        </w:rPr>
        <w:t xml:space="preserve">new information </w:t>
      </w:r>
      <w:r w:rsidR="00744635">
        <w:rPr>
          <w:lang w:val="en-US"/>
        </w:rPr>
        <w:t>for SSATP and gave a better understanding of the situation and the issues emerging lead agencies are struggling with. Also, r</w:t>
      </w:r>
      <w:r w:rsidR="00744635">
        <w:rPr>
          <w:lang w:val="en-US"/>
        </w:rPr>
        <w:t>a</w:t>
      </w:r>
      <w:r w:rsidR="00744635">
        <w:rPr>
          <w:lang w:val="en-US"/>
        </w:rPr>
        <w:t xml:space="preserve">ther than simply conveying a series of presentations with questions and answers, the workshops </w:t>
      </w:r>
      <w:r w:rsidR="003D5F0D">
        <w:rPr>
          <w:lang w:val="en-US"/>
        </w:rPr>
        <w:t>were rather output oriented in the sense that they brought the discu</w:t>
      </w:r>
      <w:r w:rsidR="003D5F0D">
        <w:rPr>
          <w:lang w:val="en-US"/>
        </w:rPr>
        <w:t>s</w:t>
      </w:r>
      <w:r w:rsidR="003D5F0D">
        <w:rPr>
          <w:lang w:val="en-US"/>
        </w:rPr>
        <w:t>sions</w:t>
      </w:r>
      <w:r w:rsidR="00744635">
        <w:rPr>
          <w:lang w:val="en-US"/>
        </w:rPr>
        <w:t xml:space="preserve"> deeper into the matter, to the core of the problems, and thus also potential solutions. The workshops have also paved the way for better cooperation between hitherto isolated agencies, which SSATP and other organizations can support.</w:t>
      </w:r>
    </w:p>
    <w:p w:rsidR="00744635" w:rsidRDefault="00744635" w:rsidP="00E639B5">
      <w:pPr>
        <w:rPr>
          <w:lang w:val="en-US"/>
        </w:rPr>
      </w:pPr>
    </w:p>
    <w:p w:rsidR="00744635" w:rsidRDefault="00E639B5" w:rsidP="00E639B5">
      <w:pPr>
        <w:rPr>
          <w:lang w:val="en-US"/>
        </w:rPr>
      </w:pPr>
      <w:r>
        <w:rPr>
          <w:lang w:val="en-US"/>
        </w:rPr>
        <w:t>The decision to hold ‘Steps to the Five Pillars to Road Safety’ parallel to ‘Data Ma</w:t>
      </w:r>
      <w:r>
        <w:rPr>
          <w:lang w:val="en-US"/>
        </w:rPr>
        <w:t>n</w:t>
      </w:r>
      <w:r w:rsidR="00744635">
        <w:rPr>
          <w:lang w:val="en-US"/>
        </w:rPr>
        <w:t xml:space="preserve">agement’ </w:t>
      </w:r>
      <w:r>
        <w:rPr>
          <w:lang w:val="en-US"/>
        </w:rPr>
        <w:t>gen</w:t>
      </w:r>
      <w:r w:rsidR="00744635">
        <w:rPr>
          <w:lang w:val="en-US"/>
        </w:rPr>
        <w:t xml:space="preserve">erated </w:t>
      </w:r>
      <w:r>
        <w:rPr>
          <w:lang w:val="en-US"/>
        </w:rPr>
        <w:t>interaction between a</w:t>
      </w:r>
      <w:r w:rsidR="00744635">
        <w:rPr>
          <w:lang w:val="en-US"/>
        </w:rPr>
        <w:t>n even</w:t>
      </w:r>
      <w:r>
        <w:rPr>
          <w:lang w:val="en-US"/>
        </w:rPr>
        <w:t xml:space="preserve"> larger </w:t>
      </w:r>
      <w:proofErr w:type="gramStart"/>
      <w:r>
        <w:rPr>
          <w:lang w:val="en-US"/>
        </w:rPr>
        <w:t>group</w:t>
      </w:r>
      <w:proofErr w:type="gramEnd"/>
      <w:r>
        <w:rPr>
          <w:lang w:val="en-US"/>
        </w:rPr>
        <w:t xml:space="preserve"> of otherwise scattered road safety professionals in Africa. </w:t>
      </w:r>
    </w:p>
    <w:p w:rsidR="00E639B5" w:rsidRDefault="00E639B5" w:rsidP="00E639B5">
      <w:pPr>
        <w:rPr>
          <w:lang w:val="en-US"/>
        </w:rPr>
      </w:pPr>
    </w:p>
    <w:p w:rsidR="00E639B5" w:rsidRDefault="007A2A3D" w:rsidP="00E639B5">
      <w:pPr>
        <w:rPr>
          <w:lang w:val="en-US"/>
        </w:rPr>
      </w:pPr>
      <w:r>
        <w:rPr>
          <w:lang w:val="en-US"/>
        </w:rPr>
        <w:t>Generally, the SSATP road safety team engaged in a</w:t>
      </w:r>
      <w:r w:rsidR="00E4575F">
        <w:rPr>
          <w:lang w:val="en-US"/>
        </w:rPr>
        <w:t xml:space="preserve"> </w:t>
      </w:r>
      <w:r w:rsidR="00EB1596">
        <w:rPr>
          <w:lang w:val="en-US"/>
        </w:rPr>
        <w:t>close and very fruitful</w:t>
      </w:r>
      <w:r w:rsidR="00E4575F">
        <w:rPr>
          <w:lang w:val="en-US"/>
        </w:rPr>
        <w:t xml:space="preserve"> </w:t>
      </w:r>
      <w:r w:rsidR="00E639B5">
        <w:rPr>
          <w:lang w:val="en-US"/>
        </w:rPr>
        <w:t>cooper</w:t>
      </w:r>
      <w:r w:rsidR="00E639B5">
        <w:rPr>
          <w:lang w:val="en-US"/>
        </w:rPr>
        <w:t>a</w:t>
      </w:r>
      <w:r w:rsidR="00E639B5">
        <w:rPr>
          <w:lang w:val="en-US"/>
        </w:rPr>
        <w:t xml:space="preserve">tion </w:t>
      </w:r>
      <w:r>
        <w:rPr>
          <w:lang w:val="en-US"/>
        </w:rPr>
        <w:t>for</w:t>
      </w:r>
      <w:r w:rsidR="00E639B5">
        <w:rPr>
          <w:lang w:val="en-US"/>
        </w:rPr>
        <w:t xml:space="preserve"> planning and execution of the workshops</w:t>
      </w:r>
      <w:r>
        <w:rPr>
          <w:lang w:val="en-US"/>
        </w:rPr>
        <w:t xml:space="preserve"> d</w:t>
      </w:r>
      <w:r w:rsidR="00250384">
        <w:rPr>
          <w:lang w:val="en-US"/>
        </w:rPr>
        <w:t>uring the last months of Phase 1</w:t>
      </w:r>
      <w:r w:rsidR="00EB1596">
        <w:rPr>
          <w:lang w:val="en-US"/>
        </w:rPr>
        <w:t xml:space="preserve"> and finally for the preparations for the SSATP Annual Meeting the 10-12</w:t>
      </w:r>
      <w:r w:rsidR="00EB1596" w:rsidRPr="00521EDD">
        <w:rPr>
          <w:vertAlign w:val="superscript"/>
          <w:lang w:val="en-US"/>
        </w:rPr>
        <w:t>th</w:t>
      </w:r>
      <w:r w:rsidR="00EB1596">
        <w:rPr>
          <w:lang w:val="en-US"/>
        </w:rPr>
        <w:t xml:space="preserve"> December in Addis Ababa</w:t>
      </w:r>
      <w:r w:rsidR="00E639B5">
        <w:rPr>
          <w:lang w:val="en-US"/>
        </w:rPr>
        <w:t xml:space="preserve">. </w:t>
      </w:r>
      <w:r w:rsidR="00E4575F">
        <w:rPr>
          <w:lang w:val="en-US"/>
        </w:rPr>
        <w:t xml:space="preserve">Also, </w:t>
      </w:r>
      <w:r w:rsidR="00E639B5">
        <w:rPr>
          <w:lang w:val="en-US"/>
        </w:rPr>
        <w:t>stalemates delaying pro</w:t>
      </w:r>
      <w:r w:rsidR="00E4575F">
        <w:rPr>
          <w:lang w:val="en-US"/>
        </w:rPr>
        <w:t xml:space="preserve">gress </w:t>
      </w:r>
      <w:r w:rsidR="00EB1596">
        <w:rPr>
          <w:lang w:val="en-US"/>
        </w:rPr>
        <w:t xml:space="preserve">in Zambia and Ethiopia </w:t>
      </w:r>
      <w:r w:rsidR="00E639B5">
        <w:rPr>
          <w:lang w:val="en-US"/>
        </w:rPr>
        <w:t>were r</w:t>
      </w:r>
      <w:r w:rsidR="00E639B5">
        <w:rPr>
          <w:lang w:val="en-US"/>
        </w:rPr>
        <w:t>e</w:t>
      </w:r>
      <w:r w:rsidR="00E639B5">
        <w:rPr>
          <w:lang w:val="en-US"/>
        </w:rPr>
        <w:t xml:space="preserve">viewed and decisions taken </w:t>
      </w:r>
      <w:r w:rsidR="00EB1596">
        <w:rPr>
          <w:lang w:val="en-US"/>
        </w:rPr>
        <w:t xml:space="preserve">to take the process </w:t>
      </w:r>
      <w:r w:rsidR="00E639B5">
        <w:rPr>
          <w:lang w:val="en-US"/>
        </w:rPr>
        <w:t xml:space="preserve">forwards. </w:t>
      </w:r>
      <w:r w:rsidR="00250384">
        <w:rPr>
          <w:lang w:val="en-US"/>
        </w:rPr>
        <w:t>It is therefore highly re</w:t>
      </w:r>
      <w:r w:rsidR="00250384">
        <w:rPr>
          <w:lang w:val="en-US"/>
        </w:rPr>
        <w:t>c</w:t>
      </w:r>
      <w:r w:rsidR="00250384">
        <w:rPr>
          <w:lang w:val="en-US"/>
        </w:rPr>
        <w:t>ommended to expand the productive s</w:t>
      </w:r>
      <w:r w:rsidR="00EB1596">
        <w:rPr>
          <w:lang w:val="en-US"/>
        </w:rPr>
        <w:t>parring between the SSATP management and the Consulta</w:t>
      </w:r>
      <w:r w:rsidR="00250384">
        <w:rPr>
          <w:lang w:val="en-US"/>
        </w:rPr>
        <w:t>nt in Phase 2</w:t>
      </w:r>
      <w:r w:rsidR="00EB1596">
        <w:rPr>
          <w:lang w:val="en-US"/>
        </w:rPr>
        <w:t>.</w:t>
      </w:r>
    </w:p>
    <w:p w:rsidR="00E639B5" w:rsidRDefault="00E639B5" w:rsidP="00E639B5">
      <w:pPr>
        <w:rPr>
          <w:lang w:val="en-US"/>
        </w:rPr>
      </w:pPr>
    </w:p>
    <w:p w:rsidR="00E639B5" w:rsidRPr="00883882" w:rsidRDefault="00E639B5" w:rsidP="00A573D7">
      <w:pPr>
        <w:rPr>
          <w:lang w:val="en-US"/>
        </w:rPr>
      </w:pPr>
      <w:r>
        <w:rPr>
          <w:lang w:val="en-US"/>
        </w:rPr>
        <w:t xml:space="preserve">With respect to the specific activities to be undertaken in the countries Ethiopia, Zambia, Cameroon and Ghana by the country stakeholders, </w:t>
      </w:r>
      <w:r w:rsidR="009E3FE7" w:rsidRPr="009E3FE7">
        <w:rPr>
          <w:lang w:val="en-US"/>
        </w:rPr>
        <w:t>good progress was made in the identification of issues and making recommendations on specific interve</w:t>
      </w:r>
      <w:r w:rsidR="009E3FE7" w:rsidRPr="009E3FE7">
        <w:rPr>
          <w:lang w:val="en-US"/>
        </w:rPr>
        <w:t>n</w:t>
      </w:r>
      <w:r w:rsidR="009E3FE7" w:rsidRPr="009E3FE7">
        <w:rPr>
          <w:lang w:val="en-US"/>
        </w:rPr>
        <w:t xml:space="preserve">tions in various countries. However, most of the actual activities had not commenced at the end of Phase 1. </w:t>
      </w:r>
      <w:r w:rsidR="00250384">
        <w:rPr>
          <w:lang w:val="en-US"/>
        </w:rPr>
        <w:t xml:space="preserve">SSATP has gathered key-stakeholders, </w:t>
      </w:r>
      <w:r>
        <w:rPr>
          <w:lang w:val="en-US"/>
        </w:rPr>
        <w:t>prepare</w:t>
      </w:r>
      <w:r w:rsidR="009E3FE7">
        <w:rPr>
          <w:lang w:val="en-US"/>
        </w:rPr>
        <w:t>d</w:t>
      </w:r>
      <w:r>
        <w:rPr>
          <w:lang w:val="en-US"/>
        </w:rPr>
        <w:t xml:space="preserve"> project pr</w:t>
      </w:r>
      <w:r>
        <w:rPr>
          <w:lang w:val="en-US"/>
        </w:rPr>
        <w:t>o</w:t>
      </w:r>
      <w:r>
        <w:rPr>
          <w:lang w:val="en-US"/>
        </w:rPr>
        <w:t>posals</w:t>
      </w:r>
      <w:r w:rsidR="00250384">
        <w:rPr>
          <w:lang w:val="en-US"/>
        </w:rPr>
        <w:t xml:space="preserve"> and</w:t>
      </w:r>
      <w:r>
        <w:rPr>
          <w:lang w:val="en-US"/>
        </w:rPr>
        <w:t xml:space="preserve"> ToR’s, facilitat</w:t>
      </w:r>
      <w:r w:rsidR="00250384">
        <w:rPr>
          <w:lang w:val="en-US"/>
        </w:rPr>
        <w:t>e</w:t>
      </w:r>
      <w:r w:rsidR="009E3FE7">
        <w:rPr>
          <w:lang w:val="en-US"/>
        </w:rPr>
        <w:t>d</w:t>
      </w:r>
      <w:r>
        <w:rPr>
          <w:lang w:val="en-US"/>
        </w:rPr>
        <w:t xml:space="preserve"> preliminary funding agreements etc. </w:t>
      </w:r>
      <w:r w:rsidR="00250384">
        <w:rPr>
          <w:lang w:val="en-US"/>
        </w:rPr>
        <w:t>and it was e</w:t>
      </w:r>
      <w:r w:rsidR="00250384">
        <w:rPr>
          <w:lang w:val="en-US"/>
        </w:rPr>
        <w:t>x</w:t>
      </w:r>
      <w:r w:rsidR="00250384">
        <w:rPr>
          <w:lang w:val="en-US"/>
        </w:rPr>
        <w:t xml:space="preserve">pected that </w:t>
      </w:r>
      <w:r>
        <w:rPr>
          <w:lang w:val="en-US"/>
        </w:rPr>
        <w:t xml:space="preserve">country stakeholders </w:t>
      </w:r>
      <w:r w:rsidR="00250384">
        <w:rPr>
          <w:lang w:val="en-US"/>
        </w:rPr>
        <w:t>would</w:t>
      </w:r>
      <w:r>
        <w:rPr>
          <w:lang w:val="en-US"/>
        </w:rPr>
        <w:t xml:space="preserve"> </w:t>
      </w:r>
      <w:r w:rsidR="00250384">
        <w:rPr>
          <w:lang w:val="en-US"/>
        </w:rPr>
        <w:t xml:space="preserve">start to </w:t>
      </w:r>
      <w:r>
        <w:rPr>
          <w:lang w:val="en-US"/>
        </w:rPr>
        <w:t xml:space="preserve">take </w:t>
      </w:r>
      <w:r w:rsidR="00250384">
        <w:rPr>
          <w:lang w:val="en-US"/>
        </w:rPr>
        <w:t>more</w:t>
      </w:r>
      <w:r>
        <w:rPr>
          <w:lang w:val="en-US"/>
        </w:rPr>
        <w:t xml:space="preserve"> ownership</w:t>
      </w:r>
      <w:r w:rsidR="00250384">
        <w:rPr>
          <w:lang w:val="en-US"/>
        </w:rPr>
        <w:t xml:space="preserve"> during the last part of Phase 1. </w:t>
      </w:r>
      <w:r>
        <w:rPr>
          <w:lang w:val="en-US"/>
        </w:rPr>
        <w:t xml:space="preserve">It should be noticed, though, that the </w:t>
      </w:r>
      <w:r w:rsidR="00250384">
        <w:rPr>
          <w:lang w:val="en-US"/>
        </w:rPr>
        <w:t xml:space="preserve">lead agencies generally are weak and </w:t>
      </w:r>
      <w:r w:rsidR="009E3FE7">
        <w:rPr>
          <w:lang w:val="en-US"/>
        </w:rPr>
        <w:t xml:space="preserve">often are charged with several </w:t>
      </w:r>
      <w:r>
        <w:rPr>
          <w:lang w:val="en-US"/>
        </w:rPr>
        <w:t xml:space="preserve">functions and responsibilities to </w:t>
      </w:r>
      <w:r w:rsidR="009E3FE7">
        <w:rPr>
          <w:lang w:val="en-US"/>
        </w:rPr>
        <w:t>look after</w:t>
      </w:r>
      <w:r>
        <w:rPr>
          <w:lang w:val="en-US"/>
        </w:rPr>
        <w:t xml:space="preserve"> </w:t>
      </w:r>
      <w:r>
        <w:rPr>
          <w:lang w:val="en-US"/>
        </w:rPr>
        <w:lastRenderedPageBreak/>
        <w:t>and therefore cannot be expected to follow SSATP’s time schedule strictly</w:t>
      </w:r>
      <w:r w:rsidR="00883882">
        <w:rPr>
          <w:lang w:val="en-US"/>
        </w:rPr>
        <w:t>, in spite of initial agreement to pursue set targets and deadlines</w:t>
      </w:r>
      <w:r>
        <w:rPr>
          <w:lang w:val="en-US"/>
        </w:rPr>
        <w:t>.</w:t>
      </w:r>
    </w:p>
    <w:p w:rsidR="00E639B5" w:rsidRDefault="00E639B5" w:rsidP="00A573D7">
      <w:pPr>
        <w:rPr>
          <w:b/>
          <w:highlight w:val="yellow"/>
          <w:lang w:val="en-US"/>
        </w:rPr>
      </w:pPr>
    </w:p>
    <w:p w:rsidR="00883882" w:rsidRDefault="00883882" w:rsidP="001F7D9E">
      <w:pPr>
        <w:rPr>
          <w:lang w:val="en-US"/>
        </w:rPr>
      </w:pPr>
      <w:r>
        <w:rPr>
          <w:lang w:val="en-US"/>
        </w:rPr>
        <w:t xml:space="preserve">To support progress, missions were </w:t>
      </w:r>
      <w:r w:rsidR="001F7D9E">
        <w:rPr>
          <w:lang w:val="en-US"/>
        </w:rPr>
        <w:t xml:space="preserve">carried </w:t>
      </w:r>
      <w:r>
        <w:rPr>
          <w:lang w:val="en-US"/>
        </w:rPr>
        <w:t>out in</w:t>
      </w:r>
      <w:r w:rsidR="001F7D9E">
        <w:rPr>
          <w:lang w:val="en-US"/>
        </w:rPr>
        <w:t xml:space="preserve"> Ethiopia </w:t>
      </w:r>
      <w:r w:rsidR="001743C7">
        <w:rPr>
          <w:lang w:val="en-US"/>
        </w:rPr>
        <w:t>i</w:t>
      </w:r>
      <w:r w:rsidR="001F7D9E">
        <w:rPr>
          <w:lang w:val="en-US"/>
        </w:rPr>
        <w:t xml:space="preserve">n </w:t>
      </w:r>
      <w:r w:rsidR="001743C7">
        <w:rPr>
          <w:lang w:val="en-US"/>
        </w:rPr>
        <w:t xml:space="preserve">September, </w:t>
      </w:r>
      <w:r w:rsidR="001F7D9E">
        <w:rPr>
          <w:lang w:val="en-US"/>
        </w:rPr>
        <w:t xml:space="preserve">October and November to catch up on pending issues with </w:t>
      </w:r>
      <w:r w:rsidR="001743C7">
        <w:rPr>
          <w:lang w:val="en-US"/>
        </w:rPr>
        <w:t xml:space="preserve">first of all </w:t>
      </w:r>
      <w:r w:rsidR="001F7D9E">
        <w:rPr>
          <w:lang w:val="en-US"/>
        </w:rPr>
        <w:t>the Ethiopian National Road Safety Commission Office (NRSC Office) and Ethiopia Road Fund (ERF). Key-meetings were also held in Zambia to push the planned p</w:t>
      </w:r>
      <w:r w:rsidR="001743C7">
        <w:rPr>
          <w:lang w:val="en-US"/>
        </w:rPr>
        <w:t>i</w:t>
      </w:r>
      <w:r w:rsidR="001F7D9E">
        <w:rPr>
          <w:lang w:val="en-US"/>
        </w:rPr>
        <w:t xml:space="preserve">lot project </w:t>
      </w:r>
      <w:r w:rsidR="001743C7">
        <w:rPr>
          <w:lang w:val="en-US"/>
        </w:rPr>
        <w:t>on</w:t>
      </w:r>
      <w:r w:rsidR="001F7D9E">
        <w:rPr>
          <w:lang w:val="en-US"/>
        </w:rPr>
        <w:t xml:space="preserve"> safe road corridors ahead. The Consultant furthermore finalized a series of project proposals and Terms of References for capacity building in liaison with the beneficiaries, which were the Ethiopian Road Authority (ERA) and Federal Traffic Police (FTP), coordina</w:t>
      </w:r>
      <w:r w:rsidR="001F7D9E">
        <w:rPr>
          <w:lang w:val="en-US"/>
        </w:rPr>
        <w:t>t</w:t>
      </w:r>
      <w:r w:rsidR="001F7D9E">
        <w:rPr>
          <w:lang w:val="en-US"/>
        </w:rPr>
        <w:t>ed by the NRSC Office, the Zambian Road and Safety Transport (RTSA) and Police Traffic Police, and the Cameroonian Ministry of Transport’s Road Safety Department.</w:t>
      </w:r>
    </w:p>
    <w:p w:rsidR="00883882" w:rsidRDefault="00883882" w:rsidP="001F7D9E">
      <w:pPr>
        <w:rPr>
          <w:lang w:val="en-US"/>
        </w:rPr>
      </w:pPr>
    </w:p>
    <w:p w:rsidR="00E639B5" w:rsidRPr="00883882" w:rsidRDefault="001743C7" w:rsidP="00A573D7">
      <w:pPr>
        <w:rPr>
          <w:lang w:val="en-US"/>
        </w:rPr>
      </w:pPr>
      <w:r>
        <w:rPr>
          <w:lang w:val="en-US"/>
        </w:rPr>
        <w:t xml:space="preserve">The delayed progress within the countries is not surprising. </w:t>
      </w:r>
      <w:r w:rsidR="001F7D9E" w:rsidRPr="00883882">
        <w:rPr>
          <w:lang w:val="en-US"/>
        </w:rPr>
        <w:t xml:space="preserve">Based on </w:t>
      </w:r>
      <w:r w:rsidR="00883882">
        <w:rPr>
          <w:lang w:val="en-US"/>
        </w:rPr>
        <w:t>experience from Phase 1</w:t>
      </w:r>
      <w:r>
        <w:rPr>
          <w:lang w:val="en-US"/>
        </w:rPr>
        <w:t>,</w:t>
      </w:r>
      <w:r w:rsidR="00883882" w:rsidRPr="00883882">
        <w:rPr>
          <w:lang w:val="en-US"/>
        </w:rPr>
        <w:t xml:space="preserve"> and </w:t>
      </w:r>
      <w:r w:rsidR="001F7D9E" w:rsidRPr="00883882">
        <w:rPr>
          <w:lang w:val="en-US"/>
        </w:rPr>
        <w:t xml:space="preserve">the Consultants </w:t>
      </w:r>
      <w:r w:rsidR="00883882">
        <w:rPr>
          <w:lang w:val="en-US"/>
        </w:rPr>
        <w:t xml:space="preserve">general </w:t>
      </w:r>
      <w:r w:rsidR="001F7D9E" w:rsidRPr="00883882">
        <w:rPr>
          <w:lang w:val="en-US"/>
        </w:rPr>
        <w:t>experience</w:t>
      </w:r>
      <w:r w:rsidR="00883882" w:rsidRPr="00883882">
        <w:rPr>
          <w:lang w:val="en-US"/>
        </w:rPr>
        <w:t xml:space="preserve"> from road safety development projects in Africa</w:t>
      </w:r>
      <w:r w:rsidR="001F7D9E" w:rsidRPr="00883882">
        <w:rPr>
          <w:lang w:val="en-US"/>
        </w:rPr>
        <w:t xml:space="preserve">, the needed time to </w:t>
      </w:r>
      <w:r w:rsidR="00883882">
        <w:rPr>
          <w:lang w:val="en-US"/>
        </w:rPr>
        <w:t>develop</w:t>
      </w:r>
      <w:r w:rsidR="001F7D9E" w:rsidRPr="00883882">
        <w:rPr>
          <w:lang w:val="en-US"/>
        </w:rPr>
        <w:t>, implement and evaluat</w:t>
      </w:r>
      <w:r w:rsidR="00883882">
        <w:rPr>
          <w:lang w:val="en-US"/>
        </w:rPr>
        <w:t>e road safety initiatives</w:t>
      </w:r>
      <w:r w:rsidR="001F7D9E" w:rsidRPr="00883882">
        <w:rPr>
          <w:lang w:val="en-US"/>
        </w:rPr>
        <w:t xml:space="preserve"> should be counted in years</w:t>
      </w:r>
      <w:r w:rsidR="007D3443">
        <w:rPr>
          <w:lang w:val="en-US"/>
        </w:rPr>
        <w:t xml:space="preserve"> rather than</w:t>
      </w:r>
      <w:r w:rsidR="00883882">
        <w:rPr>
          <w:lang w:val="en-US"/>
        </w:rPr>
        <w:t xml:space="preserve"> months</w:t>
      </w:r>
      <w:r w:rsidR="001F7D9E" w:rsidRPr="00883882">
        <w:rPr>
          <w:lang w:val="en-US"/>
        </w:rPr>
        <w:t xml:space="preserve">. Swift results in terms of measureable impacts </w:t>
      </w:r>
      <w:r w:rsidR="007D3443">
        <w:rPr>
          <w:lang w:val="en-US"/>
        </w:rPr>
        <w:t xml:space="preserve">should not </w:t>
      </w:r>
      <w:r w:rsidR="001F7D9E" w:rsidRPr="00883882">
        <w:rPr>
          <w:lang w:val="en-US"/>
        </w:rPr>
        <w:t>be expected in the short term (Phase 1</w:t>
      </w:r>
      <w:r w:rsidR="007D3443">
        <w:rPr>
          <w:lang w:val="en-US"/>
        </w:rPr>
        <w:t xml:space="preserve"> and 2</w:t>
      </w:r>
      <w:r w:rsidR="001F7D9E" w:rsidRPr="00883882">
        <w:rPr>
          <w:lang w:val="en-US"/>
        </w:rPr>
        <w:t>), given the weak fo</w:t>
      </w:r>
      <w:r w:rsidR="007D3443">
        <w:rPr>
          <w:lang w:val="en-US"/>
        </w:rPr>
        <w:t>undations the lead agencies in question</w:t>
      </w:r>
      <w:r w:rsidR="001F7D9E" w:rsidRPr="00883882">
        <w:rPr>
          <w:lang w:val="en-US"/>
        </w:rPr>
        <w:t xml:space="preserve"> are starting from. This became increasingly obvious as Phase 1 progressed</w:t>
      </w:r>
      <w:r w:rsidR="00883882">
        <w:rPr>
          <w:lang w:val="en-US"/>
        </w:rPr>
        <w:t xml:space="preserve"> and was also mentioned in both the I</w:t>
      </w:r>
      <w:r w:rsidR="00883882">
        <w:rPr>
          <w:lang w:val="en-US"/>
        </w:rPr>
        <w:t>n</w:t>
      </w:r>
      <w:r w:rsidR="00883882">
        <w:rPr>
          <w:lang w:val="en-US"/>
        </w:rPr>
        <w:t>ception and Mid-term Progress Report</w:t>
      </w:r>
      <w:r w:rsidR="001F7D9E" w:rsidRPr="00883882">
        <w:rPr>
          <w:lang w:val="en-US"/>
        </w:rPr>
        <w:t>. SSATP may therefore have a long way to go before measurable results can be expected and need to consider how Logframe O</w:t>
      </w:r>
      <w:r w:rsidR="001F7D9E" w:rsidRPr="00883882">
        <w:rPr>
          <w:lang w:val="en-US"/>
        </w:rPr>
        <w:t>b</w:t>
      </w:r>
      <w:r w:rsidR="001F7D9E" w:rsidRPr="00883882">
        <w:rPr>
          <w:lang w:val="en-US"/>
        </w:rPr>
        <w:t>jectives, Outputs and Performance Indicators can tailored to suit softer elements r</w:t>
      </w:r>
      <w:r w:rsidR="001F7D9E" w:rsidRPr="00883882">
        <w:rPr>
          <w:lang w:val="en-US"/>
        </w:rPr>
        <w:t>a</w:t>
      </w:r>
      <w:r w:rsidR="001F7D9E" w:rsidRPr="00883882">
        <w:rPr>
          <w:lang w:val="en-US"/>
        </w:rPr>
        <w:t>ther than specific road fatality reductions within a given time.</w:t>
      </w:r>
    </w:p>
    <w:p w:rsidR="00E639B5" w:rsidRDefault="00E639B5" w:rsidP="00A573D7">
      <w:pPr>
        <w:rPr>
          <w:b/>
          <w:highlight w:val="yellow"/>
          <w:lang w:val="en-US"/>
        </w:rPr>
      </w:pPr>
    </w:p>
    <w:p w:rsidR="007D3443" w:rsidRDefault="007D3443" w:rsidP="00A573D7">
      <w:pPr>
        <w:rPr>
          <w:b/>
          <w:highlight w:val="yellow"/>
          <w:lang w:val="en-US"/>
        </w:rPr>
      </w:pPr>
      <w:r w:rsidRPr="00883882">
        <w:rPr>
          <w:lang w:val="en-US"/>
        </w:rPr>
        <w:t>Thus, the activities and processes initiated in Phase 1 will need to be sustained for longer time ahead</w:t>
      </w:r>
      <w:r>
        <w:rPr>
          <w:lang w:val="en-US"/>
        </w:rPr>
        <w:t xml:space="preserve"> to take effect</w:t>
      </w:r>
      <w:r w:rsidRPr="00883882">
        <w:rPr>
          <w:lang w:val="en-US"/>
        </w:rPr>
        <w:t>.</w:t>
      </w:r>
    </w:p>
    <w:p w:rsidR="007D3443" w:rsidRDefault="007D3443" w:rsidP="00A573D7">
      <w:pPr>
        <w:rPr>
          <w:b/>
          <w:highlight w:val="yellow"/>
          <w:lang w:val="en-US"/>
        </w:rPr>
      </w:pPr>
    </w:p>
    <w:p w:rsidR="00883882" w:rsidRDefault="00883882" w:rsidP="00883882">
      <w:pPr>
        <w:rPr>
          <w:b/>
          <w:highlight w:val="yellow"/>
          <w:lang w:val="en-US"/>
        </w:rPr>
      </w:pPr>
      <w:r w:rsidRPr="00E868F4">
        <w:rPr>
          <w:lang w:val="en-US"/>
        </w:rPr>
        <w:t>Furthermore, the</w:t>
      </w:r>
      <w:r w:rsidR="007D3443">
        <w:rPr>
          <w:lang w:val="en-US"/>
        </w:rPr>
        <w:t xml:space="preserve"> present report starts the</w:t>
      </w:r>
      <w:r w:rsidRPr="00E868F4">
        <w:rPr>
          <w:lang w:val="en-US"/>
        </w:rPr>
        <w:t xml:space="preserve"> </w:t>
      </w:r>
      <w:r w:rsidR="007D3443">
        <w:rPr>
          <w:lang w:val="en-US"/>
        </w:rPr>
        <w:t>preparations for</w:t>
      </w:r>
      <w:r w:rsidRPr="00E868F4">
        <w:rPr>
          <w:lang w:val="en-US"/>
        </w:rPr>
        <w:t xml:space="preserve"> Phase 2. A brief intr</w:t>
      </w:r>
      <w:r w:rsidRPr="00E868F4">
        <w:rPr>
          <w:lang w:val="en-US"/>
        </w:rPr>
        <w:t>o</w:t>
      </w:r>
      <w:r w:rsidRPr="00E868F4">
        <w:rPr>
          <w:lang w:val="en-US"/>
        </w:rPr>
        <w:t>duction to the pros</w:t>
      </w:r>
      <w:r w:rsidR="007D3443">
        <w:rPr>
          <w:lang w:val="en-US"/>
        </w:rPr>
        <w:t xml:space="preserve">pects for 2013 </w:t>
      </w:r>
      <w:r w:rsidRPr="00E868F4">
        <w:rPr>
          <w:lang w:val="en-US"/>
        </w:rPr>
        <w:t>is included in this draft report while the details are expected to be sorted out during January</w:t>
      </w:r>
      <w:r w:rsidR="007D3443">
        <w:rPr>
          <w:lang w:val="en-US"/>
        </w:rPr>
        <w:t>-February</w:t>
      </w:r>
      <w:r w:rsidRPr="00E868F4">
        <w:rPr>
          <w:lang w:val="en-US"/>
        </w:rPr>
        <w:t xml:space="preserve"> 2013. The Final Completion Report will thus include the</w:t>
      </w:r>
      <w:r>
        <w:rPr>
          <w:lang w:val="en-US"/>
        </w:rPr>
        <w:t xml:space="preserve"> agreed Activity Schedule, Logframe and Deliverables Schedule for Phase 2. </w:t>
      </w:r>
    </w:p>
    <w:p w:rsidR="00677D9F" w:rsidRPr="007D3443" w:rsidRDefault="00677D9F" w:rsidP="00A573D7">
      <w:pPr>
        <w:rPr>
          <w:lang w:val="en-US"/>
        </w:rPr>
      </w:pPr>
    </w:p>
    <w:p w:rsidR="007D3443" w:rsidRPr="007D3443" w:rsidRDefault="007D3443" w:rsidP="00A573D7">
      <w:pPr>
        <w:rPr>
          <w:lang w:val="en-US"/>
        </w:rPr>
      </w:pPr>
      <w:r w:rsidRPr="007D3443">
        <w:rPr>
          <w:lang w:val="en-US"/>
        </w:rPr>
        <w:t>An update on progress in each of the countries follows briefly</w:t>
      </w:r>
      <w:r>
        <w:rPr>
          <w:lang w:val="en-US"/>
        </w:rPr>
        <w:t xml:space="preserve"> below</w:t>
      </w:r>
    </w:p>
    <w:p w:rsidR="007D3443" w:rsidRPr="000F4144" w:rsidRDefault="007D3443" w:rsidP="00A573D7">
      <w:pPr>
        <w:rPr>
          <w:highlight w:val="yellow"/>
          <w:lang w:val="en-US"/>
        </w:rPr>
      </w:pPr>
    </w:p>
    <w:p w:rsidR="004C1C6E" w:rsidRPr="00CE074F" w:rsidRDefault="004C1C6E" w:rsidP="004C1C6E">
      <w:pPr>
        <w:rPr>
          <w:b/>
          <w:lang w:val="en-US"/>
        </w:rPr>
      </w:pPr>
      <w:r w:rsidRPr="00CE074F">
        <w:rPr>
          <w:b/>
          <w:lang w:val="en-US"/>
        </w:rPr>
        <w:t>Zambia</w:t>
      </w:r>
    </w:p>
    <w:p w:rsidR="00E4575F" w:rsidRDefault="00E4575F" w:rsidP="00E4575F">
      <w:pPr>
        <w:rPr>
          <w:lang w:val="en-US"/>
        </w:rPr>
      </w:pPr>
      <w:r>
        <w:rPr>
          <w:lang w:val="en-US"/>
        </w:rPr>
        <w:t xml:space="preserve">In Zambia, funding for a ‘Safe Corridor’ project </w:t>
      </w:r>
      <w:r w:rsidR="009E3FE7">
        <w:rPr>
          <w:lang w:val="en-US"/>
        </w:rPr>
        <w:t>wa</w:t>
      </w:r>
      <w:r>
        <w:rPr>
          <w:lang w:val="en-US"/>
        </w:rPr>
        <w:t>s expected to be decided by World Bank in December 2012. In the meantime RTSA is preparing the project by reviewing the road section Lusaka-</w:t>
      </w:r>
      <w:proofErr w:type="spellStart"/>
      <w:r>
        <w:rPr>
          <w:lang w:val="en-US"/>
        </w:rPr>
        <w:t>Kabwe</w:t>
      </w:r>
      <w:proofErr w:type="spellEnd"/>
      <w:r>
        <w:rPr>
          <w:lang w:val="en-US"/>
        </w:rPr>
        <w:t xml:space="preserve"> and collecting road accident data. The project is therefore well under way although no measurable results can be showcased before the end of 2013 at the earliest. The previous section selected, Chingola – Kitwe, was omitted</w:t>
      </w:r>
      <w:r w:rsidR="009E3FE7">
        <w:rPr>
          <w:lang w:val="en-US"/>
        </w:rPr>
        <w:t xml:space="preserve"> in the final selection phase due to new information about upcoming rehabi</w:t>
      </w:r>
      <w:r w:rsidR="009E3FE7">
        <w:rPr>
          <w:lang w:val="en-US"/>
        </w:rPr>
        <w:t>l</w:t>
      </w:r>
      <w:r w:rsidR="009E3FE7">
        <w:rPr>
          <w:lang w:val="en-US"/>
        </w:rPr>
        <w:t>itation and upgrading works on the corridor</w:t>
      </w:r>
      <w:r>
        <w:rPr>
          <w:lang w:val="en-US"/>
        </w:rPr>
        <w:t>, thus sparking a need to revise the pilot project proposal. This was discussed and decided with RTSA and RDA in Lusaka on October 12.</w:t>
      </w:r>
    </w:p>
    <w:p w:rsidR="00BF717A" w:rsidRPr="000F4144" w:rsidRDefault="00BF717A" w:rsidP="004C1C6E">
      <w:pPr>
        <w:rPr>
          <w:highlight w:val="yellow"/>
          <w:lang w:val="en-US"/>
        </w:rPr>
      </w:pPr>
    </w:p>
    <w:p w:rsidR="00677D9F" w:rsidRPr="00CE074F" w:rsidRDefault="00677D9F" w:rsidP="00677D9F">
      <w:pPr>
        <w:rPr>
          <w:b/>
          <w:lang w:val="en-US"/>
        </w:rPr>
      </w:pPr>
      <w:r w:rsidRPr="00CE074F">
        <w:rPr>
          <w:b/>
          <w:lang w:val="en-US"/>
        </w:rPr>
        <w:t>Ethiopia</w:t>
      </w:r>
    </w:p>
    <w:p w:rsidR="00CA4C6A" w:rsidRDefault="00E4575F" w:rsidP="00E4575F">
      <w:pPr>
        <w:rPr>
          <w:lang w:val="en-US"/>
        </w:rPr>
      </w:pPr>
      <w:r>
        <w:rPr>
          <w:lang w:val="en-US"/>
        </w:rPr>
        <w:t xml:space="preserve">Efforts have been done to </w:t>
      </w:r>
      <w:r w:rsidR="00CA4C6A">
        <w:rPr>
          <w:lang w:val="en-US"/>
        </w:rPr>
        <w:t xml:space="preserve">initiate a </w:t>
      </w:r>
      <w:r w:rsidR="00CA4C6A" w:rsidRPr="00733410">
        <w:rPr>
          <w:lang w:val="en-US"/>
        </w:rPr>
        <w:t xml:space="preserve">dialogue with NRSC, ERF and </w:t>
      </w:r>
      <w:proofErr w:type="spellStart"/>
      <w:r w:rsidR="00CA4C6A" w:rsidRPr="00733410">
        <w:rPr>
          <w:lang w:val="en-US"/>
        </w:rPr>
        <w:t>MoFED</w:t>
      </w:r>
      <w:proofErr w:type="spellEnd"/>
      <w:r w:rsidR="00CA4C6A" w:rsidRPr="00733410">
        <w:rPr>
          <w:lang w:val="en-US"/>
        </w:rPr>
        <w:t xml:space="preserve"> about su</w:t>
      </w:r>
      <w:r w:rsidR="00CA4C6A" w:rsidRPr="00733410">
        <w:rPr>
          <w:lang w:val="en-US"/>
        </w:rPr>
        <w:t>s</w:t>
      </w:r>
      <w:r w:rsidR="00CA4C6A" w:rsidRPr="00733410">
        <w:rPr>
          <w:lang w:val="en-US"/>
        </w:rPr>
        <w:t>tainable funding mechanisms through</w:t>
      </w:r>
      <w:r>
        <w:rPr>
          <w:lang w:val="en-US"/>
        </w:rPr>
        <w:t xml:space="preserve"> the formulation of eligible expenses for road </w:t>
      </w:r>
      <w:r>
        <w:rPr>
          <w:lang w:val="en-US"/>
        </w:rPr>
        <w:lastRenderedPageBreak/>
        <w:t xml:space="preserve">safety, </w:t>
      </w:r>
      <w:r w:rsidR="00CA4C6A">
        <w:rPr>
          <w:lang w:val="en-US"/>
        </w:rPr>
        <w:t xml:space="preserve">some of </w:t>
      </w:r>
      <w:r>
        <w:rPr>
          <w:lang w:val="en-US"/>
        </w:rPr>
        <w:t>which should be funded by Ethiopia Road Fund</w:t>
      </w:r>
      <w:r w:rsidR="00CA4C6A">
        <w:rPr>
          <w:lang w:val="en-US"/>
        </w:rPr>
        <w:t>, others by treasury</w:t>
      </w:r>
      <w:r>
        <w:rPr>
          <w:lang w:val="en-US"/>
        </w:rPr>
        <w:t>. The</w:t>
      </w:r>
      <w:r w:rsidR="00CA4C6A">
        <w:rPr>
          <w:lang w:val="en-US"/>
        </w:rPr>
        <w:t>re seems to be</w:t>
      </w:r>
      <w:r>
        <w:rPr>
          <w:lang w:val="en-US"/>
        </w:rPr>
        <w:t xml:space="preserve"> competition for scarce funding </w:t>
      </w:r>
      <w:r w:rsidR="00CA4C6A">
        <w:rPr>
          <w:lang w:val="en-US"/>
        </w:rPr>
        <w:t xml:space="preserve">in Ethiopia </w:t>
      </w:r>
      <w:r>
        <w:rPr>
          <w:lang w:val="en-US"/>
        </w:rPr>
        <w:t>since ERF presently generate insufficient funding to cover the maintenance backlog, which is also a hig</w:t>
      </w:r>
      <w:r>
        <w:rPr>
          <w:lang w:val="en-US"/>
        </w:rPr>
        <w:t>h</w:t>
      </w:r>
      <w:r>
        <w:rPr>
          <w:lang w:val="en-US"/>
        </w:rPr>
        <w:t xml:space="preserve">ly prioritized issue for ERF. </w:t>
      </w:r>
    </w:p>
    <w:p w:rsidR="00CA4C6A" w:rsidRDefault="00CA4C6A" w:rsidP="00E4575F">
      <w:pPr>
        <w:rPr>
          <w:lang w:val="en-US"/>
        </w:rPr>
      </w:pPr>
    </w:p>
    <w:p w:rsidR="00CA4C6A" w:rsidRPr="00D32378" w:rsidRDefault="00CA4C6A" w:rsidP="00CA4C6A">
      <w:pPr>
        <w:rPr>
          <w:lang w:val="en-US"/>
        </w:rPr>
      </w:pPr>
      <w:r w:rsidRPr="00D32378">
        <w:rPr>
          <w:lang w:val="en-US"/>
        </w:rPr>
        <w:t>The Consultant also reviewed the National Road Safety Strategic Plan 2011-2020 (NRSS) and recommended the development of results-oriented action plans for all stakeholders included in the NRSS. Furthermore, it was agreed that the most cost-effective and urgent high-impact interventions that should be supported was deve</w:t>
      </w:r>
      <w:r w:rsidRPr="00D32378">
        <w:rPr>
          <w:lang w:val="en-US"/>
        </w:rPr>
        <w:t>l</w:t>
      </w:r>
      <w:r w:rsidRPr="00D32378">
        <w:rPr>
          <w:lang w:val="en-US"/>
        </w:rPr>
        <w:t>opment of effective police enforcement capacity at the Federal Traffic Police (FTP), and development of the safety audit capacity at Ethiopian Road Authorities (ERA). This was supported directly by SSATP.</w:t>
      </w:r>
    </w:p>
    <w:p w:rsidR="00CA4C6A" w:rsidRDefault="00CA4C6A" w:rsidP="00E4575F">
      <w:pPr>
        <w:rPr>
          <w:lang w:val="en-US"/>
        </w:rPr>
      </w:pPr>
    </w:p>
    <w:p w:rsidR="00E4575F" w:rsidRDefault="009C1FA6" w:rsidP="00E4575F">
      <w:pPr>
        <w:rPr>
          <w:lang w:val="en-US"/>
        </w:rPr>
      </w:pPr>
      <w:r>
        <w:rPr>
          <w:lang w:val="en-US"/>
        </w:rPr>
        <w:t>D</w:t>
      </w:r>
      <w:r w:rsidR="00E4575F">
        <w:rPr>
          <w:lang w:val="en-US"/>
        </w:rPr>
        <w:t>raft procedures for integration of road safety in rehabilitation projects in WB fun</w:t>
      </w:r>
      <w:r w:rsidR="00E4575F">
        <w:rPr>
          <w:lang w:val="en-US"/>
        </w:rPr>
        <w:t>d</w:t>
      </w:r>
      <w:r w:rsidR="00E4575F">
        <w:rPr>
          <w:lang w:val="en-US"/>
        </w:rPr>
        <w:t xml:space="preserve">ed road projects in Ethiopia have been </w:t>
      </w:r>
      <w:r>
        <w:rPr>
          <w:lang w:val="en-US"/>
        </w:rPr>
        <w:t xml:space="preserve">formulated and </w:t>
      </w:r>
      <w:r w:rsidR="00E4575F">
        <w:rPr>
          <w:lang w:val="en-US"/>
        </w:rPr>
        <w:t>discussed</w:t>
      </w:r>
      <w:r>
        <w:rPr>
          <w:lang w:val="en-US"/>
        </w:rPr>
        <w:t>, with intentions to invite other development banks to give comments</w:t>
      </w:r>
      <w:r w:rsidR="00E4575F">
        <w:rPr>
          <w:lang w:val="en-US"/>
        </w:rPr>
        <w:t>.</w:t>
      </w:r>
    </w:p>
    <w:p w:rsidR="00677D9F" w:rsidRPr="00CE074F" w:rsidRDefault="00677D9F" w:rsidP="004C1C6E">
      <w:pPr>
        <w:rPr>
          <w:lang w:val="en-US"/>
        </w:rPr>
      </w:pPr>
    </w:p>
    <w:p w:rsidR="00D32378" w:rsidRDefault="00D32378" w:rsidP="00D32378">
      <w:pPr>
        <w:rPr>
          <w:lang w:val="en-US"/>
        </w:rPr>
      </w:pPr>
      <w:r>
        <w:rPr>
          <w:lang w:val="en-US"/>
        </w:rPr>
        <w:t xml:space="preserve">In Phase 2, SSATP can continue to </w:t>
      </w:r>
      <w:r w:rsidRPr="00D32378">
        <w:rPr>
          <w:lang w:val="en-US"/>
        </w:rPr>
        <w:t xml:space="preserve">assist the already initiated activities </w:t>
      </w:r>
      <w:r w:rsidRPr="00CE074F">
        <w:rPr>
          <w:lang w:val="en-US"/>
        </w:rPr>
        <w:t>for strengt</w:t>
      </w:r>
      <w:r w:rsidRPr="00CE074F">
        <w:rPr>
          <w:lang w:val="en-US"/>
        </w:rPr>
        <w:t>h</w:t>
      </w:r>
      <w:r w:rsidRPr="00CE074F">
        <w:rPr>
          <w:lang w:val="en-US"/>
        </w:rPr>
        <w:t>ening of enforcement and safety audit capacity</w:t>
      </w:r>
      <w:r w:rsidRPr="00D32378">
        <w:rPr>
          <w:lang w:val="en-US"/>
        </w:rPr>
        <w:t xml:space="preserve"> and</w:t>
      </w:r>
      <w:r>
        <w:rPr>
          <w:lang w:val="en-US"/>
        </w:rPr>
        <w:t xml:space="preserve"> </w:t>
      </w:r>
      <w:r w:rsidRPr="00CE074F">
        <w:rPr>
          <w:lang w:val="en-US"/>
        </w:rPr>
        <w:t>work towards agreement on su</w:t>
      </w:r>
      <w:r w:rsidRPr="00CE074F">
        <w:rPr>
          <w:lang w:val="en-US"/>
        </w:rPr>
        <w:t>s</w:t>
      </w:r>
      <w:r w:rsidRPr="00CE074F">
        <w:rPr>
          <w:lang w:val="en-US"/>
        </w:rPr>
        <w:t>tainable funding.</w:t>
      </w:r>
      <w:r w:rsidR="009C1FA6">
        <w:rPr>
          <w:lang w:val="en-US"/>
        </w:rPr>
        <w:t xml:space="preserve"> </w:t>
      </w:r>
      <w:r>
        <w:rPr>
          <w:lang w:val="en-US"/>
        </w:rPr>
        <w:t>A</w:t>
      </w:r>
      <w:r w:rsidRPr="00D32378">
        <w:rPr>
          <w:lang w:val="en-US"/>
        </w:rPr>
        <w:t xml:space="preserve">lso – as a new element </w:t>
      </w:r>
      <w:r>
        <w:rPr>
          <w:lang w:val="en-US"/>
        </w:rPr>
        <w:t>–</w:t>
      </w:r>
      <w:r w:rsidRPr="00D32378">
        <w:rPr>
          <w:lang w:val="en-US"/>
        </w:rPr>
        <w:t xml:space="preserve"> </w:t>
      </w:r>
      <w:r>
        <w:rPr>
          <w:lang w:val="en-US"/>
        </w:rPr>
        <w:t xml:space="preserve">SSATP can </w:t>
      </w:r>
      <w:r w:rsidRPr="00D32378">
        <w:rPr>
          <w:lang w:val="en-US"/>
        </w:rPr>
        <w:t xml:space="preserve">facilitate capacity building directly at NRSC, once the NRSC’s suggestions for capacity building </w:t>
      </w:r>
      <w:r w:rsidR="00733410">
        <w:rPr>
          <w:lang w:val="en-US"/>
        </w:rPr>
        <w:t>are</w:t>
      </w:r>
      <w:r w:rsidRPr="00D32378">
        <w:rPr>
          <w:lang w:val="en-US"/>
        </w:rPr>
        <w:t xml:space="preserve"> clarified with MoT.</w:t>
      </w:r>
      <w:r>
        <w:rPr>
          <w:lang w:val="en-US"/>
        </w:rPr>
        <w:t xml:space="preserve"> SSATP can also </w:t>
      </w:r>
      <w:r w:rsidRPr="00CE074F">
        <w:rPr>
          <w:lang w:val="en-US"/>
        </w:rPr>
        <w:t>advice and assist the preparation of results-oriented Action Plans to supplement the NRSS.</w:t>
      </w:r>
    </w:p>
    <w:p w:rsidR="00CA4C6A" w:rsidRPr="00CE074F" w:rsidRDefault="00CA4C6A" w:rsidP="004C1C6E">
      <w:pPr>
        <w:rPr>
          <w:lang w:val="en-US"/>
        </w:rPr>
      </w:pPr>
    </w:p>
    <w:p w:rsidR="004C1C6E" w:rsidRPr="00CE074F" w:rsidRDefault="004C1C6E" w:rsidP="004C1C6E">
      <w:pPr>
        <w:rPr>
          <w:b/>
          <w:lang w:val="en-US"/>
        </w:rPr>
      </w:pPr>
      <w:r w:rsidRPr="00CE074F">
        <w:rPr>
          <w:b/>
          <w:lang w:val="en-US"/>
        </w:rPr>
        <w:t>Cameroon</w:t>
      </w:r>
    </w:p>
    <w:p w:rsidR="004C1C6E" w:rsidRPr="00E6402F" w:rsidRDefault="004C1C6E" w:rsidP="004C1C6E">
      <w:pPr>
        <w:rPr>
          <w:lang w:val="en-US"/>
        </w:rPr>
      </w:pPr>
      <w:r w:rsidRPr="00E6402F">
        <w:rPr>
          <w:lang w:val="en-US"/>
        </w:rPr>
        <w:t>T</w:t>
      </w:r>
      <w:r w:rsidR="00D32378" w:rsidRPr="00E6402F">
        <w:rPr>
          <w:lang w:val="en-US"/>
        </w:rPr>
        <w:t xml:space="preserve">he Consultant finalized </w:t>
      </w:r>
      <w:r w:rsidR="00E6402F">
        <w:rPr>
          <w:lang w:val="en-US"/>
        </w:rPr>
        <w:t xml:space="preserve">proposals and </w:t>
      </w:r>
      <w:r w:rsidR="00D32378" w:rsidRPr="00E6402F">
        <w:rPr>
          <w:lang w:val="en-US"/>
        </w:rPr>
        <w:t>T</w:t>
      </w:r>
      <w:r w:rsidRPr="00E6402F">
        <w:rPr>
          <w:lang w:val="en-US"/>
        </w:rPr>
        <w:t xml:space="preserve">oR’s </w:t>
      </w:r>
      <w:r w:rsidR="00D32378" w:rsidRPr="00E6402F">
        <w:rPr>
          <w:lang w:val="en-US"/>
        </w:rPr>
        <w:t xml:space="preserve">in English and French for </w:t>
      </w:r>
      <w:r w:rsidRPr="00E6402F">
        <w:rPr>
          <w:lang w:val="en-US"/>
        </w:rPr>
        <w:t>Capacity Building for the MoT’s Road Safety Department</w:t>
      </w:r>
      <w:r w:rsidR="00D32378" w:rsidRPr="00E6402F">
        <w:rPr>
          <w:lang w:val="en-US"/>
        </w:rPr>
        <w:t xml:space="preserve">, </w:t>
      </w:r>
      <w:r w:rsidR="00E6402F">
        <w:rPr>
          <w:lang w:val="en-US"/>
        </w:rPr>
        <w:t>including</w:t>
      </w:r>
      <w:r w:rsidR="00D32378" w:rsidRPr="00E6402F">
        <w:rPr>
          <w:lang w:val="en-US"/>
        </w:rPr>
        <w:t xml:space="preserve"> development of a National Road Safety Policy and Strategy, and for</w:t>
      </w:r>
      <w:r w:rsidRPr="00E6402F">
        <w:rPr>
          <w:lang w:val="en-US"/>
        </w:rPr>
        <w:t xml:space="preserve"> a Road Safety Management Capacity Review. </w:t>
      </w:r>
      <w:r w:rsidR="00D32378" w:rsidRPr="00E6402F">
        <w:rPr>
          <w:lang w:val="en-US"/>
        </w:rPr>
        <w:t>The latter will be forwarded to GRSF for funding but it is still not clear whether funding for the first can be provided through existing WB programs in the country</w:t>
      </w:r>
      <w:r w:rsidR="00C56DD3" w:rsidRPr="00E6402F">
        <w:rPr>
          <w:lang w:val="en-US"/>
        </w:rPr>
        <w:t>.</w:t>
      </w:r>
      <w:r w:rsidR="00D32378" w:rsidRPr="00E6402F">
        <w:rPr>
          <w:lang w:val="en-US"/>
        </w:rPr>
        <w:t xml:space="preserve"> This needs to be clarified in the beginning of 2013.</w:t>
      </w:r>
      <w:r w:rsidRPr="00E6402F">
        <w:rPr>
          <w:lang w:val="en-US"/>
        </w:rPr>
        <w:t xml:space="preserve"> </w:t>
      </w:r>
    </w:p>
    <w:p w:rsidR="00C56DD3" w:rsidRPr="00E6402F" w:rsidRDefault="00C56DD3" w:rsidP="004C1C6E">
      <w:pPr>
        <w:rPr>
          <w:lang w:val="en-US"/>
        </w:rPr>
      </w:pPr>
    </w:p>
    <w:p w:rsidR="00D32378" w:rsidRPr="00E6402F" w:rsidRDefault="00D32378" w:rsidP="004C1C6E">
      <w:pPr>
        <w:rPr>
          <w:lang w:val="en-US"/>
        </w:rPr>
      </w:pPr>
      <w:r w:rsidRPr="00E6402F">
        <w:rPr>
          <w:lang w:val="en-US"/>
        </w:rPr>
        <w:t>The existing Action Plan was reviewed and a new prioritization of the activities agreed, as a short-term solution. Existing but uncoordinated road safety activities were identified with MoT RSD</w:t>
      </w:r>
      <w:r w:rsidR="00E6402F">
        <w:rPr>
          <w:lang w:val="en-US"/>
        </w:rPr>
        <w:t>, being the organization responsible for coordination</w:t>
      </w:r>
      <w:r w:rsidRPr="00E6402F">
        <w:rPr>
          <w:lang w:val="en-US"/>
        </w:rPr>
        <w:t>.</w:t>
      </w:r>
    </w:p>
    <w:p w:rsidR="00D32378" w:rsidRPr="000F4144" w:rsidRDefault="00D32378" w:rsidP="004C1C6E">
      <w:pPr>
        <w:rPr>
          <w:highlight w:val="yellow"/>
          <w:lang w:val="en-US"/>
        </w:rPr>
      </w:pPr>
    </w:p>
    <w:p w:rsidR="004C1C6E" w:rsidRPr="00E6402F" w:rsidRDefault="004C1C6E" w:rsidP="004C1C6E">
      <w:pPr>
        <w:rPr>
          <w:b/>
          <w:lang w:val="en-US"/>
        </w:rPr>
      </w:pPr>
      <w:r w:rsidRPr="00E6402F">
        <w:rPr>
          <w:b/>
          <w:lang w:val="en-US"/>
        </w:rPr>
        <w:t>AL Corridor</w:t>
      </w:r>
    </w:p>
    <w:p w:rsidR="00E6402F" w:rsidRPr="00AA1CFF" w:rsidRDefault="004C1C6E" w:rsidP="00E6402F">
      <w:pPr>
        <w:rPr>
          <w:lang w:val="en-US"/>
        </w:rPr>
      </w:pPr>
      <w:r w:rsidRPr="00E6402F">
        <w:rPr>
          <w:lang w:val="en-US"/>
        </w:rPr>
        <w:t xml:space="preserve">The </w:t>
      </w:r>
      <w:r w:rsidR="00E6402F" w:rsidRPr="00E6402F">
        <w:rPr>
          <w:lang w:val="en-US"/>
        </w:rPr>
        <w:t xml:space="preserve">Ghanaian NRSC has initiated the </w:t>
      </w:r>
      <w:r w:rsidRPr="00E6402F">
        <w:rPr>
          <w:lang w:val="en-US"/>
        </w:rPr>
        <w:t>planning of high-impact interventions on the Ghanaian part of the corridor</w:t>
      </w:r>
      <w:r w:rsidR="00E6402F" w:rsidRPr="00E6402F">
        <w:rPr>
          <w:lang w:val="en-US"/>
        </w:rPr>
        <w:t xml:space="preserve"> but </w:t>
      </w:r>
      <w:r w:rsidRPr="00E6402F">
        <w:rPr>
          <w:lang w:val="en-US"/>
        </w:rPr>
        <w:t>progress</w:t>
      </w:r>
      <w:r w:rsidR="00E6402F" w:rsidRPr="00E6402F">
        <w:rPr>
          <w:lang w:val="en-US"/>
        </w:rPr>
        <w:t xml:space="preserve"> has been </w:t>
      </w:r>
      <w:r w:rsidR="00CE074F">
        <w:rPr>
          <w:lang w:val="en-US"/>
        </w:rPr>
        <w:t>delayed</w:t>
      </w:r>
      <w:r w:rsidR="00E6402F" w:rsidRPr="00E6402F">
        <w:rPr>
          <w:lang w:val="en-US"/>
        </w:rPr>
        <w:t xml:space="preserve"> due to general work pressure and lack of immediate funds for the activities</w:t>
      </w:r>
      <w:r w:rsidRPr="00E6402F">
        <w:rPr>
          <w:lang w:val="en-US"/>
        </w:rPr>
        <w:t xml:space="preserve">. </w:t>
      </w:r>
      <w:r w:rsidR="00E6402F" w:rsidRPr="00E6402F">
        <w:rPr>
          <w:lang w:val="en-US"/>
        </w:rPr>
        <w:t xml:space="preserve">The NRSC has declared that the organization will take the responsibility for the activities </w:t>
      </w:r>
      <w:r w:rsidR="00E6402F">
        <w:rPr>
          <w:lang w:val="en-US"/>
        </w:rPr>
        <w:t>IF</w:t>
      </w:r>
      <w:r w:rsidR="00E6402F" w:rsidRPr="00E6402F">
        <w:rPr>
          <w:lang w:val="en-US"/>
        </w:rPr>
        <w:t xml:space="preserve"> SSATP can </w:t>
      </w:r>
      <w:r w:rsidR="00AA1CFF">
        <w:rPr>
          <w:lang w:val="en-US"/>
        </w:rPr>
        <w:t xml:space="preserve">help </w:t>
      </w:r>
      <w:r w:rsidR="00E6402F" w:rsidRPr="00E6402F">
        <w:rPr>
          <w:lang w:val="en-US"/>
        </w:rPr>
        <w:t>f</w:t>
      </w:r>
      <w:r w:rsidR="00E6402F" w:rsidRPr="00E6402F">
        <w:rPr>
          <w:lang w:val="en-US"/>
        </w:rPr>
        <w:t>a</w:t>
      </w:r>
      <w:r w:rsidR="00E6402F" w:rsidRPr="00E6402F">
        <w:rPr>
          <w:lang w:val="en-US"/>
        </w:rPr>
        <w:t>cilitat</w:t>
      </w:r>
      <w:r w:rsidR="00AA1CFF">
        <w:rPr>
          <w:lang w:val="en-US"/>
        </w:rPr>
        <w:t>ing</w:t>
      </w:r>
      <w:r w:rsidR="00E6402F" w:rsidRPr="00E6402F">
        <w:rPr>
          <w:lang w:val="en-US"/>
        </w:rPr>
        <w:t xml:space="preserve"> funding through existing WB funds.</w:t>
      </w:r>
      <w:r w:rsidR="00E6402F">
        <w:rPr>
          <w:lang w:val="en-US"/>
        </w:rPr>
        <w:t xml:space="preserve"> </w:t>
      </w:r>
      <w:r w:rsidR="00E6402F" w:rsidRPr="00AA1CFF">
        <w:rPr>
          <w:lang w:val="en-US"/>
        </w:rPr>
        <w:t>Funding was supposed to be pursued through the Ministry of Transport and WB country credit for 2013 but it was not clear how far the process was by the end of 2013. Follow up must be ensured in the beginning of 2013</w:t>
      </w:r>
      <w:r w:rsidR="00AA1CFF">
        <w:rPr>
          <w:lang w:val="en-US"/>
        </w:rPr>
        <w:t>. The process can be supported by SSATP but MoT needs to be in charge, also involving NRSC and GHA</w:t>
      </w:r>
      <w:r w:rsidR="00E6402F" w:rsidRPr="00AA1CFF">
        <w:rPr>
          <w:lang w:val="en-US"/>
        </w:rPr>
        <w:t>.</w:t>
      </w:r>
    </w:p>
    <w:p w:rsidR="00E6402F" w:rsidRPr="00AA1CFF" w:rsidRDefault="00E6402F" w:rsidP="004C1C6E">
      <w:pPr>
        <w:rPr>
          <w:lang w:val="en-US"/>
        </w:rPr>
      </w:pPr>
    </w:p>
    <w:p w:rsidR="00E6402F" w:rsidRPr="00AA1CFF" w:rsidRDefault="004C1C6E" w:rsidP="004C1C6E">
      <w:pPr>
        <w:rPr>
          <w:lang w:val="en-US"/>
        </w:rPr>
      </w:pPr>
      <w:r w:rsidRPr="00AA1CFF">
        <w:rPr>
          <w:lang w:val="en-US"/>
        </w:rPr>
        <w:lastRenderedPageBreak/>
        <w:t>Nigeria, ECOWAS and WARSO ha</w:t>
      </w:r>
      <w:r w:rsidR="00C56DD3" w:rsidRPr="00AA1CFF">
        <w:rPr>
          <w:lang w:val="en-US"/>
        </w:rPr>
        <w:t>ve</w:t>
      </w:r>
      <w:r w:rsidRPr="00AA1CFF">
        <w:rPr>
          <w:lang w:val="en-US"/>
        </w:rPr>
        <w:t xml:space="preserve"> declared their support and intention to increase the regional ownership of the activities</w:t>
      </w:r>
      <w:r w:rsidR="00E6402F" w:rsidRPr="00AA1CFF">
        <w:rPr>
          <w:lang w:val="en-US"/>
        </w:rPr>
        <w:t xml:space="preserve"> although no specific action has yet been ta</w:t>
      </w:r>
      <w:r w:rsidR="00E6402F" w:rsidRPr="00AA1CFF">
        <w:rPr>
          <w:lang w:val="en-US"/>
        </w:rPr>
        <w:t>k</w:t>
      </w:r>
      <w:r w:rsidR="00E6402F" w:rsidRPr="00AA1CFF">
        <w:rPr>
          <w:lang w:val="en-US"/>
        </w:rPr>
        <w:t>en</w:t>
      </w:r>
      <w:r w:rsidRPr="00AA1CFF">
        <w:rPr>
          <w:lang w:val="en-US"/>
        </w:rPr>
        <w:t>.</w:t>
      </w:r>
    </w:p>
    <w:p w:rsidR="004C1C6E" w:rsidRPr="00AA1CFF" w:rsidRDefault="004C1C6E" w:rsidP="004C1C6E">
      <w:pPr>
        <w:rPr>
          <w:lang w:val="en-US"/>
        </w:rPr>
      </w:pPr>
      <w:r w:rsidRPr="00AA1CFF">
        <w:rPr>
          <w:lang w:val="en-US"/>
        </w:rPr>
        <w:t xml:space="preserve"> </w:t>
      </w:r>
    </w:p>
    <w:p w:rsidR="00E6402F" w:rsidRPr="00AA1CFF" w:rsidRDefault="00E6402F" w:rsidP="004C1C6E">
      <w:pPr>
        <w:rPr>
          <w:lang w:val="en-US"/>
        </w:rPr>
      </w:pPr>
      <w:r w:rsidRPr="00AA1CFF">
        <w:rPr>
          <w:lang w:val="en-US"/>
        </w:rPr>
        <w:t>SSATP has hosted three w</w:t>
      </w:r>
      <w:r w:rsidR="004C1C6E" w:rsidRPr="00AA1CFF">
        <w:rPr>
          <w:lang w:val="en-US"/>
        </w:rPr>
        <w:t>orkshops</w:t>
      </w:r>
      <w:r w:rsidRPr="00AA1CFF">
        <w:rPr>
          <w:lang w:val="en-US"/>
        </w:rPr>
        <w:t>, two in Ghana and one in Benin, and involved the Abidjan-Lagos Corridor Organization</w:t>
      </w:r>
      <w:r w:rsidR="00AA1CFF" w:rsidRPr="00AA1CFF">
        <w:rPr>
          <w:lang w:val="en-US"/>
        </w:rPr>
        <w:t>, which has agreed to support if funding can be provided</w:t>
      </w:r>
      <w:r w:rsidR="00AA1CFF">
        <w:rPr>
          <w:lang w:val="en-US"/>
        </w:rPr>
        <w:t xml:space="preserve">, again </w:t>
      </w:r>
      <w:r w:rsidR="00AA1CFF" w:rsidRPr="00AA1CFF">
        <w:rPr>
          <w:lang w:val="en-US"/>
        </w:rPr>
        <w:t>with the aid of SSATP</w:t>
      </w:r>
      <w:r w:rsidR="00AA1CFF">
        <w:rPr>
          <w:lang w:val="en-US"/>
        </w:rPr>
        <w:t xml:space="preserve"> to influence relevant parties</w:t>
      </w:r>
      <w:r w:rsidR="00AA1CFF" w:rsidRPr="00AA1CFF">
        <w:rPr>
          <w:lang w:val="en-US"/>
        </w:rPr>
        <w:t>.</w:t>
      </w:r>
    </w:p>
    <w:p w:rsidR="00E6402F" w:rsidRPr="00AA1CFF" w:rsidRDefault="00E6402F" w:rsidP="004C1C6E">
      <w:pPr>
        <w:rPr>
          <w:lang w:val="en-US"/>
        </w:rPr>
      </w:pPr>
    </w:p>
    <w:p w:rsidR="00AA1CFF" w:rsidRPr="00AA1CFF" w:rsidRDefault="00AA1CFF" w:rsidP="004C1C6E">
      <w:pPr>
        <w:rPr>
          <w:lang w:val="en-US"/>
        </w:rPr>
      </w:pPr>
      <w:r w:rsidRPr="00AA1CFF">
        <w:rPr>
          <w:lang w:val="en-US"/>
        </w:rPr>
        <w:t>All involved parties agree that t</w:t>
      </w:r>
      <w:r w:rsidR="004C1C6E" w:rsidRPr="00AA1CFF">
        <w:rPr>
          <w:lang w:val="en-US"/>
        </w:rPr>
        <w:t>he results of the ALTTFP Road Safety Study that c</w:t>
      </w:r>
      <w:r w:rsidR="004C1C6E" w:rsidRPr="00AA1CFF">
        <w:rPr>
          <w:lang w:val="en-US"/>
        </w:rPr>
        <w:t>o</w:t>
      </w:r>
      <w:r w:rsidR="004C1C6E" w:rsidRPr="00AA1CFF">
        <w:rPr>
          <w:lang w:val="en-US"/>
        </w:rPr>
        <w:t xml:space="preserve">vers the entire AL Corridor </w:t>
      </w:r>
      <w:r w:rsidRPr="00AA1CFF">
        <w:rPr>
          <w:lang w:val="en-US"/>
        </w:rPr>
        <w:t>needs</w:t>
      </w:r>
      <w:r w:rsidR="00D907AF" w:rsidRPr="00AA1CFF">
        <w:rPr>
          <w:lang w:val="en-US"/>
        </w:rPr>
        <w:t xml:space="preserve"> </w:t>
      </w:r>
      <w:r w:rsidRPr="00AA1CFF">
        <w:rPr>
          <w:lang w:val="en-US"/>
        </w:rPr>
        <w:t xml:space="preserve">to be </w:t>
      </w:r>
      <w:r w:rsidR="004C1C6E" w:rsidRPr="00AA1CFF">
        <w:rPr>
          <w:lang w:val="en-US"/>
        </w:rPr>
        <w:t xml:space="preserve">available </w:t>
      </w:r>
      <w:r w:rsidRPr="00AA1CFF">
        <w:rPr>
          <w:lang w:val="en-US"/>
        </w:rPr>
        <w:t xml:space="preserve">to make the future work data-led and results-oriented. </w:t>
      </w:r>
    </w:p>
    <w:p w:rsidR="00AA1CFF" w:rsidRPr="00AA1CFF" w:rsidRDefault="00AA1CFF" w:rsidP="004C1C6E">
      <w:pPr>
        <w:rPr>
          <w:lang w:val="en-US"/>
        </w:rPr>
      </w:pPr>
    </w:p>
    <w:p w:rsidR="002F50C6" w:rsidRDefault="00AA1CFF" w:rsidP="002F50C6">
      <w:pPr>
        <w:rPr>
          <w:lang w:val="en-US"/>
        </w:rPr>
      </w:pPr>
      <w:r w:rsidRPr="00AA1CFF">
        <w:rPr>
          <w:lang w:val="en-US"/>
        </w:rPr>
        <w:t>SSATP can support by inviting a</w:t>
      </w:r>
      <w:r w:rsidR="00C56DD3" w:rsidRPr="00AA1CFF">
        <w:rPr>
          <w:lang w:val="en-US"/>
        </w:rPr>
        <w:t>ll five coun</w:t>
      </w:r>
      <w:r w:rsidRPr="00AA1CFF">
        <w:rPr>
          <w:lang w:val="en-US"/>
        </w:rPr>
        <w:t xml:space="preserve">tries’ lead agencies </w:t>
      </w:r>
      <w:r w:rsidR="004C1C6E" w:rsidRPr="00AA1CFF">
        <w:rPr>
          <w:lang w:val="en-US"/>
        </w:rPr>
        <w:t xml:space="preserve">to a joint workshop to review the study results and the </w:t>
      </w:r>
      <w:r w:rsidRPr="00AA1CFF">
        <w:rPr>
          <w:lang w:val="en-US"/>
        </w:rPr>
        <w:t xml:space="preserve">progress of the </w:t>
      </w:r>
      <w:r w:rsidR="004C1C6E" w:rsidRPr="00AA1CFF">
        <w:rPr>
          <w:lang w:val="en-US"/>
        </w:rPr>
        <w:t>Ghanaian pilot project</w:t>
      </w:r>
      <w:r w:rsidR="00CE074F">
        <w:rPr>
          <w:lang w:val="en-US"/>
        </w:rPr>
        <w:t xml:space="preserve"> in 2013</w:t>
      </w:r>
      <w:r w:rsidR="002F50C6">
        <w:rPr>
          <w:lang w:val="en-US"/>
        </w:rPr>
        <w:t xml:space="preserve"> but it is not the intention that SSATP shall continue to drive the process ahead. </w:t>
      </w:r>
      <w:r w:rsidR="00CC0CF3">
        <w:rPr>
          <w:lang w:val="en-US"/>
        </w:rPr>
        <w:t>Furthe</w:t>
      </w:r>
      <w:r w:rsidR="00CC0CF3">
        <w:rPr>
          <w:lang w:val="en-US"/>
        </w:rPr>
        <w:t>r</w:t>
      </w:r>
      <w:r w:rsidR="00CC0CF3">
        <w:rPr>
          <w:lang w:val="en-US"/>
        </w:rPr>
        <w:t xml:space="preserve">more, </w:t>
      </w:r>
      <w:r w:rsidR="002F50C6">
        <w:rPr>
          <w:lang w:val="en-US"/>
        </w:rPr>
        <w:t>th</w:t>
      </w:r>
      <w:r w:rsidR="00CC0CF3">
        <w:rPr>
          <w:lang w:val="en-US"/>
        </w:rPr>
        <w:t>e following th</w:t>
      </w:r>
      <w:r w:rsidR="002F50C6">
        <w:rPr>
          <w:lang w:val="en-US"/>
        </w:rPr>
        <w:t>ree countries will need</w:t>
      </w:r>
      <w:r w:rsidR="00CC0CF3">
        <w:rPr>
          <w:lang w:val="en-US"/>
        </w:rPr>
        <w:t xml:space="preserve"> </w:t>
      </w:r>
      <w:r w:rsidR="002F50C6">
        <w:rPr>
          <w:lang w:val="en-US"/>
        </w:rPr>
        <w:t>assistance</w:t>
      </w:r>
      <w:r w:rsidR="00CC0CF3">
        <w:rPr>
          <w:lang w:val="en-US"/>
        </w:rPr>
        <w:t xml:space="preserve"> in various forms to perform their part of the Action Plan</w:t>
      </w:r>
      <w:r w:rsidR="002F50C6">
        <w:rPr>
          <w:lang w:val="en-US"/>
        </w:rPr>
        <w:t xml:space="preserve">: Benin, Ivory Coast and Togo. </w:t>
      </w:r>
      <w:r w:rsidR="00CC0CF3">
        <w:rPr>
          <w:lang w:val="en-US"/>
        </w:rPr>
        <w:t>Ghana, in spite of its strong NRSC, will also need resources to conduct specific activities on the AL Corr</w:t>
      </w:r>
      <w:r w:rsidR="00CC0CF3">
        <w:rPr>
          <w:lang w:val="en-US"/>
        </w:rPr>
        <w:t>i</w:t>
      </w:r>
      <w:r w:rsidR="00CC0CF3">
        <w:rPr>
          <w:lang w:val="en-US"/>
        </w:rPr>
        <w:t>dor.</w:t>
      </w:r>
    </w:p>
    <w:p w:rsidR="00E6402F" w:rsidRDefault="00E6402F" w:rsidP="004C1C6E">
      <w:pPr>
        <w:rPr>
          <w:b/>
          <w:highlight w:val="yellow"/>
          <w:lang w:val="en-US"/>
        </w:rPr>
      </w:pPr>
    </w:p>
    <w:p w:rsidR="00A573D7" w:rsidRPr="00F64CE1" w:rsidRDefault="00F64CE1" w:rsidP="00A573D7">
      <w:pPr>
        <w:rPr>
          <w:b/>
          <w:lang w:val="en-US"/>
        </w:rPr>
      </w:pPr>
      <w:r>
        <w:rPr>
          <w:b/>
          <w:lang w:val="en-US"/>
        </w:rPr>
        <w:t xml:space="preserve">Findings and recommendations </w:t>
      </w:r>
      <w:r w:rsidRPr="00F64CE1">
        <w:rPr>
          <w:b/>
          <w:lang w:val="en-US"/>
        </w:rPr>
        <w:t>from Phase 1</w:t>
      </w:r>
    </w:p>
    <w:p w:rsidR="00F64CE1" w:rsidRDefault="00F64CE1" w:rsidP="00F64CE1">
      <w:pPr>
        <w:rPr>
          <w:lang w:val="en-US"/>
        </w:rPr>
      </w:pPr>
      <w:r>
        <w:rPr>
          <w:lang w:val="en-US"/>
        </w:rPr>
        <w:t>One of the lessons learned</w:t>
      </w:r>
      <w:r w:rsidR="009C1FA6">
        <w:rPr>
          <w:lang w:val="en-US"/>
        </w:rPr>
        <w:t xml:space="preserve"> from Phase 1</w:t>
      </w:r>
      <w:r>
        <w:rPr>
          <w:lang w:val="en-US"/>
        </w:rPr>
        <w:t>, seen from the Consultants point of view, is that SSATP’s resources may be better used on lead agencies who demonstrate a si</w:t>
      </w:r>
      <w:r>
        <w:rPr>
          <w:lang w:val="en-US"/>
        </w:rPr>
        <w:t>n</w:t>
      </w:r>
      <w:r>
        <w:rPr>
          <w:lang w:val="en-US"/>
        </w:rPr>
        <w:t xml:space="preserve">cere interest in support from SSATP to strengthen their mandate and capacity, who are able to formulate their problems and challenges, who are willing and able to act on agreed points - and who has formal support from overall level to pursue their goals. The </w:t>
      </w:r>
      <w:r w:rsidR="009C1FA6">
        <w:rPr>
          <w:lang w:val="en-US"/>
        </w:rPr>
        <w:t>overall support</w:t>
      </w:r>
      <w:r>
        <w:rPr>
          <w:lang w:val="en-US"/>
        </w:rPr>
        <w:t xml:space="preserve"> </w:t>
      </w:r>
      <w:r w:rsidR="009C1FA6">
        <w:rPr>
          <w:lang w:val="en-US"/>
        </w:rPr>
        <w:t xml:space="preserve">might be less in practice but this is typically an issue </w:t>
      </w:r>
      <w:r>
        <w:rPr>
          <w:lang w:val="en-US"/>
        </w:rPr>
        <w:t xml:space="preserve">SSATP can assist the lead agencies with. It is often lacking </w:t>
      </w:r>
      <w:r w:rsidR="009C1FA6">
        <w:rPr>
          <w:lang w:val="en-US"/>
        </w:rPr>
        <w:t>although there is</w:t>
      </w:r>
      <w:r>
        <w:rPr>
          <w:lang w:val="en-US"/>
        </w:rPr>
        <w:t xml:space="preserve"> a formal, national commitment to the African Policy and Plan of Action for Road Safety. SSATP’s engagement should on the other hand not depend on the lead agency’s budget, experience, manning etc. as long as there is ‘an open door’ to push on and opportunity to make a real difference.  </w:t>
      </w:r>
    </w:p>
    <w:p w:rsidR="00F64CE1" w:rsidRDefault="00F64CE1" w:rsidP="00F64CE1">
      <w:pPr>
        <w:rPr>
          <w:lang w:val="en-US"/>
        </w:rPr>
      </w:pPr>
    </w:p>
    <w:p w:rsidR="00F64CE1" w:rsidRDefault="00F64CE1" w:rsidP="00F64CE1">
      <w:pPr>
        <w:rPr>
          <w:lang w:val="en-US"/>
        </w:rPr>
      </w:pPr>
      <w:r>
        <w:rPr>
          <w:lang w:val="en-US"/>
        </w:rPr>
        <w:t>Countries and lead agencies which are unable to fulfill these requirements, like some of the countries approached in Phase 1, should also receive advice - but on a more preliminary and limited level. Otherwise the Consultant and SSATP will spend r</w:t>
      </w:r>
      <w:r>
        <w:rPr>
          <w:lang w:val="en-US"/>
        </w:rPr>
        <w:t>e</w:t>
      </w:r>
      <w:r>
        <w:rPr>
          <w:lang w:val="en-US"/>
        </w:rPr>
        <w:t>sources ‘pushing on closed doors’, to the disadvantage of other countries in need of assistance.</w:t>
      </w:r>
    </w:p>
    <w:p w:rsidR="00F64CE1" w:rsidRDefault="00F64CE1" w:rsidP="00F64CE1">
      <w:pPr>
        <w:rPr>
          <w:lang w:val="en-US"/>
        </w:rPr>
      </w:pPr>
    </w:p>
    <w:p w:rsidR="00F64CE1" w:rsidRPr="00426EF4" w:rsidRDefault="00426EF4" w:rsidP="00A573D7">
      <w:pPr>
        <w:rPr>
          <w:lang w:val="en-US"/>
        </w:rPr>
      </w:pPr>
      <w:r w:rsidRPr="00426EF4">
        <w:rPr>
          <w:lang w:val="en-US"/>
        </w:rPr>
        <w:t>Other</w:t>
      </w:r>
      <w:r>
        <w:rPr>
          <w:lang w:val="en-US"/>
        </w:rPr>
        <w:t xml:space="preserve"> findings were that SSATP could contribute to establish a more complete ove</w:t>
      </w:r>
      <w:r>
        <w:rPr>
          <w:lang w:val="en-US"/>
        </w:rPr>
        <w:t>r</w:t>
      </w:r>
      <w:r>
        <w:rPr>
          <w:lang w:val="en-US"/>
        </w:rPr>
        <w:t>view of the situation in all SSATP member countries with respect to road safety pe</w:t>
      </w:r>
      <w:r>
        <w:rPr>
          <w:lang w:val="en-US"/>
        </w:rPr>
        <w:t>r</w:t>
      </w:r>
      <w:r>
        <w:rPr>
          <w:lang w:val="en-US"/>
        </w:rPr>
        <w:t>formance and lead agencies. This is needed soon since the demand for GRSF’s useful Road Safety Management Capacity Reviews (RSMCR’s) has been surprisingly little. The Consultant was supposed to work on basis of the RSMCR’s – but less compr</w:t>
      </w:r>
      <w:r>
        <w:rPr>
          <w:lang w:val="en-US"/>
        </w:rPr>
        <w:t>e</w:t>
      </w:r>
      <w:r>
        <w:rPr>
          <w:lang w:val="en-US"/>
        </w:rPr>
        <w:t>hensive information will also be acceptable. Action should be taken with other r</w:t>
      </w:r>
      <w:r>
        <w:rPr>
          <w:lang w:val="en-US"/>
        </w:rPr>
        <w:t>e</w:t>
      </w:r>
      <w:r>
        <w:rPr>
          <w:lang w:val="en-US"/>
        </w:rPr>
        <w:t>gional organizations to establish the needed overview that will allow SSATP to map out the situation on Sub-Saharan African level.</w:t>
      </w:r>
    </w:p>
    <w:p w:rsidR="00F64CE1" w:rsidRPr="000F4144" w:rsidRDefault="00F64CE1" w:rsidP="00A573D7">
      <w:pPr>
        <w:rPr>
          <w:highlight w:val="yellow"/>
          <w:lang w:val="en-US"/>
        </w:rPr>
      </w:pPr>
    </w:p>
    <w:p w:rsidR="001231C7" w:rsidRDefault="001231C7" w:rsidP="00A573D7">
      <w:pPr>
        <w:rPr>
          <w:b/>
          <w:lang w:val="en-US"/>
        </w:rPr>
      </w:pPr>
    </w:p>
    <w:p w:rsidR="00A573D7" w:rsidRPr="00CE074F" w:rsidRDefault="00CE074F" w:rsidP="00A573D7">
      <w:pPr>
        <w:rPr>
          <w:b/>
          <w:lang w:val="en-US"/>
        </w:rPr>
      </w:pPr>
      <w:r w:rsidRPr="00CE074F">
        <w:rPr>
          <w:b/>
          <w:lang w:val="en-US"/>
        </w:rPr>
        <w:lastRenderedPageBreak/>
        <w:t>Evaluation of Logframe for Phase 1</w:t>
      </w:r>
    </w:p>
    <w:p w:rsidR="00A573D7" w:rsidRDefault="006704AC" w:rsidP="00A573D7">
      <w:pPr>
        <w:rPr>
          <w:lang w:val="en-US"/>
        </w:rPr>
      </w:pPr>
      <w:r>
        <w:rPr>
          <w:lang w:val="en-US"/>
        </w:rPr>
        <w:t>Although t</w:t>
      </w:r>
      <w:r w:rsidR="00CE074F">
        <w:rPr>
          <w:lang w:val="en-US"/>
        </w:rPr>
        <w:t>he Logframe was developed at the beginning of Phase 1</w:t>
      </w:r>
      <w:r w:rsidR="00F64CE1">
        <w:rPr>
          <w:lang w:val="en-US"/>
        </w:rPr>
        <w:t>,</w:t>
      </w:r>
      <w:r>
        <w:rPr>
          <w:lang w:val="en-US"/>
        </w:rPr>
        <w:t xml:space="preserve"> </w:t>
      </w:r>
      <w:r w:rsidR="00CE074F">
        <w:rPr>
          <w:lang w:val="en-US"/>
        </w:rPr>
        <w:t>before the pr</w:t>
      </w:r>
      <w:r w:rsidR="00CE074F">
        <w:rPr>
          <w:lang w:val="en-US"/>
        </w:rPr>
        <w:t>e</w:t>
      </w:r>
      <w:r w:rsidR="00CE074F">
        <w:rPr>
          <w:lang w:val="en-US"/>
        </w:rPr>
        <w:t>conditions were fully known</w:t>
      </w:r>
      <w:r w:rsidR="006D1E98">
        <w:rPr>
          <w:lang w:val="en-US"/>
        </w:rPr>
        <w:t xml:space="preserve">, most </w:t>
      </w:r>
      <w:r w:rsidR="009C1FA6">
        <w:rPr>
          <w:lang w:val="en-US"/>
        </w:rPr>
        <w:t>elements of the Logframe remain</w:t>
      </w:r>
      <w:r>
        <w:rPr>
          <w:lang w:val="en-US"/>
        </w:rPr>
        <w:t xml:space="preserve"> </w:t>
      </w:r>
      <w:r w:rsidR="006D1E98">
        <w:rPr>
          <w:lang w:val="en-US"/>
        </w:rPr>
        <w:t xml:space="preserve">relevant. </w:t>
      </w:r>
      <w:r>
        <w:rPr>
          <w:lang w:val="en-US"/>
        </w:rPr>
        <w:t>Only a</w:t>
      </w:r>
      <w:r w:rsidR="006D1E98">
        <w:rPr>
          <w:lang w:val="en-US"/>
        </w:rPr>
        <w:t xml:space="preserve"> few</w:t>
      </w:r>
      <w:r w:rsidR="00CE074F">
        <w:rPr>
          <w:lang w:val="en-US"/>
        </w:rPr>
        <w:t xml:space="preserve"> </w:t>
      </w:r>
      <w:r w:rsidR="006D1E98">
        <w:rPr>
          <w:lang w:val="en-US"/>
        </w:rPr>
        <w:t xml:space="preserve">elements need to </w:t>
      </w:r>
      <w:r w:rsidR="00CE074F">
        <w:rPr>
          <w:lang w:val="en-US"/>
        </w:rPr>
        <w:t>be adjusted</w:t>
      </w:r>
      <w:r>
        <w:rPr>
          <w:lang w:val="en-US"/>
        </w:rPr>
        <w:t xml:space="preserve">. The progress is in some cases less than expected – </w:t>
      </w:r>
      <w:r w:rsidR="004E1D66">
        <w:rPr>
          <w:lang w:val="en-US"/>
        </w:rPr>
        <w:t>although</w:t>
      </w:r>
      <w:r>
        <w:rPr>
          <w:lang w:val="en-US"/>
        </w:rPr>
        <w:t xml:space="preserve"> on track</w:t>
      </w:r>
      <w:r w:rsidR="004E1D66">
        <w:rPr>
          <w:lang w:val="en-US"/>
        </w:rPr>
        <w:t xml:space="preserve"> – but they do need to be accelerated to produce meaningful ou</w:t>
      </w:r>
      <w:r w:rsidR="004E1D66">
        <w:rPr>
          <w:lang w:val="en-US"/>
        </w:rPr>
        <w:t>t</w:t>
      </w:r>
      <w:r w:rsidR="004E1D66">
        <w:rPr>
          <w:lang w:val="en-US"/>
        </w:rPr>
        <w:t>puts before the end of a coming Phase 2</w:t>
      </w:r>
      <w:r>
        <w:rPr>
          <w:lang w:val="en-US"/>
        </w:rPr>
        <w:t xml:space="preserve">. </w:t>
      </w:r>
    </w:p>
    <w:p w:rsidR="00CC11BC" w:rsidRDefault="00CC11BC" w:rsidP="00A573D7">
      <w:pPr>
        <w:rPr>
          <w:lang w:val="en-US"/>
        </w:rPr>
      </w:pPr>
    </w:p>
    <w:p w:rsidR="00CC11BC" w:rsidRDefault="00CC11BC" w:rsidP="00CC11BC">
      <w:pPr>
        <w:rPr>
          <w:lang w:val="en-US"/>
        </w:rPr>
      </w:pPr>
      <w:r>
        <w:rPr>
          <w:lang w:val="en-US"/>
        </w:rPr>
        <w:t>Phase 1 has all in all yielded plenty insight into the challenges the SSATP’s target groups and the problems they are struggling with, albeit the Logframe for Phase 1 did not directly capture this side of the outcomes.</w:t>
      </w:r>
      <w:r w:rsidRPr="00CE074F">
        <w:rPr>
          <w:lang w:val="en-US"/>
        </w:rPr>
        <w:t xml:space="preserve"> </w:t>
      </w:r>
      <w:r>
        <w:rPr>
          <w:lang w:val="en-US"/>
        </w:rPr>
        <w:t xml:space="preserve">The Logframe was focusing on </w:t>
      </w:r>
      <w:r w:rsidRPr="007D3443">
        <w:rPr>
          <w:i/>
          <w:lang w:val="en-US"/>
        </w:rPr>
        <w:t>changes in the countries</w:t>
      </w:r>
      <w:r>
        <w:rPr>
          <w:lang w:val="en-US"/>
        </w:rPr>
        <w:t xml:space="preserve">. But to create this, a good understanding of the target groups and their problems is indeed required. This knowledge is not always straight forward to get but it tend to emerge after the cooperation has started. </w:t>
      </w:r>
    </w:p>
    <w:p w:rsidR="00CC11BC" w:rsidRDefault="00CC11BC" w:rsidP="00A573D7">
      <w:pPr>
        <w:rPr>
          <w:lang w:val="en-US"/>
        </w:rPr>
      </w:pPr>
    </w:p>
    <w:p w:rsidR="004E1D66" w:rsidRDefault="004E1D66" w:rsidP="00A573D7">
      <w:pPr>
        <w:rPr>
          <w:lang w:val="en-US"/>
        </w:rPr>
      </w:pPr>
      <w:r>
        <w:rPr>
          <w:lang w:val="en-US"/>
        </w:rPr>
        <w:t>Other findings from the evaluation of the Logframe are:</w:t>
      </w:r>
    </w:p>
    <w:p w:rsidR="004E1D66" w:rsidRDefault="004E1D66" w:rsidP="00A573D7">
      <w:pPr>
        <w:rPr>
          <w:lang w:val="en-US"/>
        </w:rPr>
      </w:pPr>
    </w:p>
    <w:p w:rsidR="00CC11BC" w:rsidRPr="00DE68F6" w:rsidRDefault="00DE68F6" w:rsidP="00CC11BC">
      <w:pPr>
        <w:spacing w:line="276" w:lineRule="auto"/>
        <w:jc w:val="left"/>
        <w:rPr>
          <w:rFonts w:cstheme="minorHAnsi"/>
        </w:rPr>
      </w:pPr>
      <w:r w:rsidRPr="00DE68F6">
        <w:rPr>
          <w:rFonts w:cstheme="minorHAnsi"/>
        </w:rPr>
        <w:t xml:space="preserve">Overall Objectives: </w:t>
      </w:r>
      <w:r w:rsidR="00CC11BC" w:rsidRPr="00DE68F6">
        <w:rPr>
          <w:rFonts w:cstheme="minorHAnsi"/>
        </w:rPr>
        <w:t>The Decade of Action goal for 2020 may have to be adjusted to suit the reality in SSATP countries. A more realistic objective</w:t>
      </w:r>
      <w:r w:rsidRPr="00DE68F6">
        <w:rPr>
          <w:rFonts w:cstheme="minorHAnsi"/>
        </w:rPr>
        <w:t xml:space="preserve"> could be to </w:t>
      </w:r>
      <w:r w:rsidR="00CC11BC" w:rsidRPr="00DE68F6">
        <w:rPr>
          <w:rFonts w:cstheme="minorHAnsi"/>
        </w:rPr>
        <w:t xml:space="preserve">stabilize and then reduce the number of road fatalities in all SSATP member countries while omitting the ‘reduce by 50 </w:t>
      </w:r>
      <w:proofErr w:type="spellStart"/>
      <w:r w:rsidR="00CC11BC" w:rsidRPr="00DE68F6">
        <w:rPr>
          <w:rFonts w:cstheme="minorHAnsi"/>
        </w:rPr>
        <w:t>percent</w:t>
      </w:r>
      <w:proofErr w:type="spellEnd"/>
      <w:r w:rsidR="00CC11BC" w:rsidRPr="00DE68F6">
        <w:rPr>
          <w:rFonts w:cstheme="minorHAnsi"/>
        </w:rPr>
        <w:t xml:space="preserve">’ by 2020. </w:t>
      </w:r>
      <w:r w:rsidRPr="00DE68F6">
        <w:rPr>
          <w:rFonts w:cstheme="minorHAnsi"/>
        </w:rPr>
        <w:t>S</w:t>
      </w:r>
      <w:r w:rsidR="00CC11BC" w:rsidRPr="00DE68F6">
        <w:rPr>
          <w:rFonts w:cstheme="minorHAnsi"/>
        </w:rPr>
        <w:t>ome of the most advanced countries may still be able to achieve a 50% reduction and should thus pursue this goal persi</w:t>
      </w:r>
      <w:r w:rsidR="00CC11BC" w:rsidRPr="00DE68F6">
        <w:rPr>
          <w:rFonts w:cstheme="minorHAnsi"/>
        </w:rPr>
        <w:t>s</w:t>
      </w:r>
      <w:r w:rsidR="00CC11BC" w:rsidRPr="00DE68F6">
        <w:rPr>
          <w:rFonts w:cstheme="minorHAnsi"/>
        </w:rPr>
        <w:t>tently.</w:t>
      </w:r>
    </w:p>
    <w:p w:rsidR="00CC11BC" w:rsidRDefault="00CC11BC" w:rsidP="00CC11BC"/>
    <w:p w:rsidR="00CC11BC" w:rsidRDefault="009C1FA6" w:rsidP="00CC11BC">
      <w:pPr>
        <w:spacing w:line="276" w:lineRule="auto"/>
        <w:jc w:val="left"/>
      </w:pPr>
      <w:r>
        <w:t>Mid</w:t>
      </w:r>
      <w:r w:rsidR="00DE68F6" w:rsidRPr="00DE68F6">
        <w:t xml:space="preserve">-term Objectives: The number of new countries included in </w:t>
      </w:r>
      <w:r w:rsidR="00CC11BC" w:rsidRPr="00DE68F6">
        <w:t xml:space="preserve">Phase 2 </w:t>
      </w:r>
      <w:r w:rsidR="00DE68F6" w:rsidRPr="00DE68F6">
        <w:t>need</w:t>
      </w:r>
      <w:r w:rsidR="00CC11BC" w:rsidRPr="00DE68F6">
        <w:t xml:space="preserve"> </w:t>
      </w:r>
      <w:r w:rsidR="00DE68F6" w:rsidRPr="00DE68F6">
        <w:t xml:space="preserve">to </w:t>
      </w:r>
      <w:r w:rsidR="00CC11BC" w:rsidRPr="00DE68F6">
        <w:t>match the duration and resources available</w:t>
      </w:r>
      <w:r w:rsidR="00DE68F6" w:rsidRPr="00DE68F6">
        <w:t xml:space="preserve"> since SSATP already supports Ethiopia, Zambia, Cameroon and countries in the AL Corridor (eight in total).</w:t>
      </w:r>
      <w:r w:rsidR="00CC11BC" w:rsidRPr="00DE68F6">
        <w:t xml:space="preserve"> </w:t>
      </w:r>
      <w:r w:rsidR="00DE68F6">
        <w:t>N</w:t>
      </w:r>
      <w:r w:rsidR="00CC11BC" w:rsidRPr="00DE68F6">
        <w:t xml:space="preserve">ew countries </w:t>
      </w:r>
      <w:r w:rsidR="00DE68F6" w:rsidRPr="00DE68F6">
        <w:t xml:space="preserve">must </w:t>
      </w:r>
      <w:r w:rsidR="00CC11BC" w:rsidRPr="00DE68F6">
        <w:t>express a clear and committed interest in the SSATP Road Safety Program</w:t>
      </w:r>
      <w:r w:rsidR="00DE68F6" w:rsidRPr="00DE68F6">
        <w:t xml:space="preserve"> to avoid lack of progress</w:t>
      </w:r>
      <w:r w:rsidR="00CC11BC" w:rsidRPr="00DE68F6">
        <w:t xml:space="preserve">. </w:t>
      </w:r>
      <w:r w:rsidR="00DE68F6" w:rsidRPr="00DE68F6">
        <w:t>Also, q</w:t>
      </w:r>
      <w:r w:rsidR="00CC11BC" w:rsidRPr="00DE68F6">
        <w:t>uality should be preferred to quantity</w:t>
      </w:r>
      <w:r w:rsidR="00DE68F6" w:rsidRPr="00DE68F6">
        <w:t xml:space="preserve"> i.e. rather e</w:t>
      </w:r>
      <w:r w:rsidR="00DE68F6" w:rsidRPr="00DE68F6">
        <w:t>n</w:t>
      </w:r>
      <w:r w:rsidR="00DE68F6" w:rsidRPr="00DE68F6">
        <w:t>gage in fewer countries and achieve better results than target too many countries and achieve l</w:t>
      </w:r>
      <w:r w:rsidR="00DE68F6">
        <w:t>ess</w:t>
      </w:r>
      <w:r w:rsidR="00DE68F6" w:rsidRPr="00DE68F6">
        <w:t xml:space="preserve"> in each of them.  </w:t>
      </w:r>
      <w:r w:rsidR="00115DF7">
        <w:t>In fact, the presence of SSATP/the Consultant seems to have a positive impact on progress in a country.</w:t>
      </w:r>
      <w:r>
        <w:t xml:space="preserve"> </w:t>
      </w:r>
      <w:r w:rsidR="00115DF7">
        <w:t>With respect to the AL Corridor – again in the Consultants view - t</w:t>
      </w:r>
      <w:r w:rsidR="00CC11BC" w:rsidRPr="00115DF7">
        <w:t xml:space="preserve">he resources and duration of Phase 1 does not fully match the challenge it is to initiate and implement a </w:t>
      </w:r>
      <w:r w:rsidR="00115DF7">
        <w:t xml:space="preserve">multi-country, multi-sector, </w:t>
      </w:r>
      <w:r w:rsidR="00CC11BC" w:rsidRPr="00115DF7">
        <w:t xml:space="preserve">corridor action plan. </w:t>
      </w:r>
      <w:r w:rsidR="00DE68F6" w:rsidRPr="00115DF7">
        <w:t xml:space="preserve">Again, </w:t>
      </w:r>
      <w:r w:rsidR="00CC11BC" w:rsidRPr="00115DF7">
        <w:t>SSATP</w:t>
      </w:r>
      <w:r w:rsidR="00DE68F6" w:rsidRPr="00115DF7">
        <w:t xml:space="preserve"> </w:t>
      </w:r>
      <w:r w:rsidR="00115DF7">
        <w:t>ought not to drive this kind of init</w:t>
      </w:r>
      <w:r w:rsidR="00115DF7">
        <w:t>i</w:t>
      </w:r>
      <w:r w:rsidR="00115DF7">
        <w:t>ative but</w:t>
      </w:r>
      <w:r w:rsidR="00CC11BC" w:rsidRPr="00115DF7">
        <w:t xml:space="preserve"> </w:t>
      </w:r>
      <w:r w:rsidR="00115DF7">
        <w:t xml:space="preserve">should rather act as a catalyst and </w:t>
      </w:r>
      <w:r w:rsidR="00CC11BC" w:rsidRPr="00115DF7">
        <w:t xml:space="preserve">support the </w:t>
      </w:r>
      <w:r w:rsidR="00115DF7">
        <w:t xml:space="preserve">stakeholders in the counties </w:t>
      </w:r>
      <w:r w:rsidR="00CC11BC" w:rsidRPr="00115DF7">
        <w:t>for longer time</w:t>
      </w:r>
      <w:r w:rsidR="00115DF7">
        <w:t>. S</w:t>
      </w:r>
      <w:r w:rsidR="00CC11BC" w:rsidRPr="00115DF7">
        <w:t>poradic and ineffective support to too many additional countries in new corridors</w:t>
      </w:r>
      <w:r w:rsidR="00115DF7">
        <w:t xml:space="preserve"> is not recommended</w:t>
      </w:r>
      <w:r w:rsidR="00CC11BC" w:rsidRPr="00115DF7">
        <w:t xml:space="preserve">. </w:t>
      </w:r>
    </w:p>
    <w:p w:rsidR="009C1FA6" w:rsidRDefault="009C1FA6" w:rsidP="00CC11BC">
      <w:pPr>
        <w:spacing w:line="276" w:lineRule="auto"/>
        <w:jc w:val="left"/>
      </w:pPr>
    </w:p>
    <w:p w:rsidR="009C1FA6" w:rsidRDefault="009C1FA6" w:rsidP="009C1FA6">
      <w:pPr>
        <w:spacing w:line="276" w:lineRule="auto"/>
        <w:jc w:val="left"/>
        <w:rPr>
          <w:lang w:val="en-US"/>
        </w:rPr>
      </w:pPr>
      <w:r>
        <w:t xml:space="preserve">Short-term Objectives: </w:t>
      </w:r>
      <w:r w:rsidRPr="009C1FA6">
        <w:rPr>
          <w:lang w:val="en-US"/>
        </w:rPr>
        <w:t>The overall progress is not fully satisfying although the a</w:t>
      </w:r>
      <w:r w:rsidRPr="009C1FA6">
        <w:rPr>
          <w:lang w:val="en-US"/>
        </w:rPr>
        <w:t>c</w:t>
      </w:r>
      <w:r w:rsidRPr="009C1FA6">
        <w:rPr>
          <w:lang w:val="en-US"/>
        </w:rPr>
        <w:t>tivities in Phase 1 to some degree have strengthened the Lead Agencies in Cameroon, Zambia and Ethiopia by initiating and assisting the identification and prioritization of high-impact interventions and capacity building needs, and by facilitating fina</w:t>
      </w:r>
      <w:r w:rsidRPr="009C1FA6">
        <w:rPr>
          <w:lang w:val="en-US"/>
        </w:rPr>
        <w:t>n</w:t>
      </w:r>
      <w:r w:rsidRPr="009C1FA6">
        <w:rPr>
          <w:lang w:val="en-US"/>
        </w:rPr>
        <w:t>cial support from different sources. The activities therefore contribute to the set short- term objectives although the needed outputs are yet to fully materialize. They bear the potential to achieve the set objectives and should therefore be sustained.</w:t>
      </w:r>
      <w:r>
        <w:rPr>
          <w:lang w:val="en-US"/>
        </w:rPr>
        <w:t xml:space="preserve"> </w:t>
      </w:r>
      <w:r w:rsidRPr="009C1FA6">
        <w:rPr>
          <w:lang w:val="en-US"/>
        </w:rPr>
        <w:lastRenderedPageBreak/>
        <w:t xml:space="preserve">The </w:t>
      </w:r>
      <w:r>
        <w:rPr>
          <w:lang w:val="en-US"/>
        </w:rPr>
        <w:t xml:space="preserve">SSATP </w:t>
      </w:r>
      <w:r w:rsidRPr="009C1FA6">
        <w:rPr>
          <w:lang w:val="en-US"/>
        </w:rPr>
        <w:t xml:space="preserve">Road Safety Program is </w:t>
      </w:r>
      <w:r>
        <w:rPr>
          <w:lang w:val="en-US"/>
        </w:rPr>
        <w:t xml:space="preserve">still </w:t>
      </w:r>
      <w:r w:rsidRPr="009C1FA6">
        <w:rPr>
          <w:lang w:val="en-US"/>
        </w:rPr>
        <w:t xml:space="preserve">very new </w:t>
      </w:r>
      <w:r>
        <w:rPr>
          <w:lang w:val="en-US"/>
        </w:rPr>
        <w:t xml:space="preserve">to most SSATP countries </w:t>
      </w:r>
      <w:r w:rsidRPr="009C1FA6">
        <w:rPr>
          <w:lang w:val="en-US"/>
        </w:rPr>
        <w:t>and not all are aware of the Program’s existence and opportunities</w:t>
      </w:r>
      <w:r>
        <w:rPr>
          <w:lang w:val="en-US"/>
        </w:rPr>
        <w:t>, let alone the SSATP in its new form</w:t>
      </w:r>
      <w:r w:rsidRPr="009C1FA6">
        <w:rPr>
          <w:lang w:val="en-US"/>
        </w:rPr>
        <w:t xml:space="preserve">. </w:t>
      </w:r>
    </w:p>
    <w:p w:rsidR="009C1FA6" w:rsidRDefault="009C1FA6" w:rsidP="009C1FA6">
      <w:pPr>
        <w:spacing w:line="276" w:lineRule="auto"/>
        <w:jc w:val="left"/>
        <w:rPr>
          <w:lang w:val="en-US"/>
        </w:rPr>
      </w:pPr>
    </w:p>
    <w:p w:rsidR="009E3FE7" w:rsidRDefault="009C1FA6" w:rsidP="00CC11BC">
      <w:pPr>
        <w:spacing w:line="276" w:lineRule="auto"/>
        <w:jc w:val="left"/>
        <w:rPr>
          <w:lang w:val="en-US"/>
        </w:rPr>
      </w:pPr>
      <w:r w:rsidRPr="009C1FA6">
        <w:rPr>
          <w:lang w:val="en-US"/>
        </w:rPr>
        <w:t>The workshop in Addis Ababa the 19-21</w:t>
      </w:r>
      <w:r w:rsidRPr="009C1FA6">
        <w:rPr>
          <w:vertAlign w:val="superscript"/>
          <w:lang w:val="en-US"/>
        </w:rPr>
        <w:t>st</w:t>
      </w:r>
      <w:r w:rsidRPr="009C1FA6">
        <w:rPr>
          <w:lang w:val="en-US"/>
        </w:rPr>
        <w:t xml:space="preserve"> November turned out to be a good forum for exchange of findings and suggestions and also for the identification of new countries in need of support. </w:t>
      </w:r>
      <w:r w:rsidR="009E3FE7">
        <w:rPr>
          <w:lang w:val="en-US"/>
        </w:rPr>
        <w:t>One of the</w:t>
      </w:r>
      <w:r w:rsidR="009E3FE7" w:rsidRPr="009E3FE7">
        <w:rPr>
          <w:lang w:val="en-US"/>
        </w:rPr>
        <w:t xml:space="preserve"> recommendations made </w:t>
      </w:r>
      <w:r w:rsidR="009E3FE7">
        <w:rPr>
          <w:lang w:val="en-US"/>
        </w:rPr>
        <w:t>by the participants was that</w:t>
      </w:r>
      <w:r w:rsidR="009E3FE7" w:rsidRPr="009E3FE7">
        <w:rPr>
          <w:lang w:val="en-US"/>
        </w:rPr>
        <w:t xml:space="preserve"> SSATP should take a more leading role in driving </w:t>
      </w:r>
      <w:r w:rsidR="000C3161">
        <w:rPr>
          <w:lang w:val="en-US"/>
        </w:rPr>
        <w:t xml:space="preserve">the </w:t>
      </w:r>
      <w:r w:rsidR="009E3FE7" w:rsidRPr="009E3FE7">
        <w:rPr>
          <w:lang w:val="en-US"/>
        </w:rPr>
        <w:t xml:space="preserve">road safety agenda in Africa, and work </w:t>
      </w:r>
      <w:r w:rsidR="000C3161">
        <w:rPr>
          <w:lang w:val="en-US"/>
        </w:rPr>
        <w:t xml:space="preserve">more </w:t>
      </w:r>
      <w:r w:rsidR="009E3FE7" w:rsidRPr="009E3FE7">
        <w:rPr>
          <w:lang w:val="en-US"/>
        </w:rPr>
        <w:t>closely with AU.</w:t>
      </w:r>
      <w:r w:rsidR="000C3161">
        <w:rPr>
          <w:lang w:val="en-US"/>
        </w:rPr>
        <w:t xml:space="preserve"> Also, it was proposed to </w:t>
      </w:r>
      <w:r w:rsidRPr="009C1FA6">
        <w:rPr>
          <w:lang w:val="en-US"/>
        </w:rPr>
        <w:t>repeat</w:t>
      </w:r>
      <w:r w:rsidR="000C3161">
        <w:rPr>
          <w:lang w:val="en-US"/>
        </w:rPr>
        <w:t xml:space="preserve"> the workshop on</w:t>
      </w:r>
      <w:r w:rsidRPr="009C1FA6">
        <w:rPr>
          <w:lang w:val="en-US"/>
        </w:rPr>
        <w:t xml:space="preserve"> an annual basis. This would also help giving the Program an identity in the minds of road safety lead agency practitioners. </w:t>
      </w:r>
    </w:p>
    <w:p w:rsidR="000C3161" w:rsidRDefault="000C3161" w:rsidP="00CC11BC">
      <w:pPr>
        <w:spacing w:line="276" w:lineRule="auto"/>
        <w:jc w:val="left"/>
        <w:rPr>
          <w:lang w:val="en-US"/>
        </w:rPr>
      </w:pPr>
    </w:p>
    <w:p w:rsidR="000C3161" w:rsidRDefault="009C1FA6" w:rsidP="000C3161">
      <w:pPr>
        <w:rPr>
          <w:lang w:val="en-US"/>
        </w:rPr>
      </w:pPr>
      <w:r w:rsidRPr="009C1FA6">
        <w:rPr>
          <w:lang w:val="en-US"/>
        </w:rPr>
        <w:t>Outputs: The performance indicators under the control of the SSATP and the Co</w:t>
      </w:r>
      <w:r w:rsidRPr="009C1FA6">
        <w:rPr>
          <w:lang w:val="en-US"/>
        </w:rPr>
        <w:t>n</w:t>
      </w:r>
      <w:r w:rsidRPr="009C1FA6">
        <w:rPr>
          <w:lang w:val="en-US"/>
        </w:rPr>
        <w:t xml:space="preserve">sultant are largely fulfilled although progress all in all </w:t>
      </w:r>
      <w:r>
        <w:rPr>
          <w:lang w:val="en-US"/>
        </w:rPr>
        <w:t xml:space="preserve">is </w:t>
      </w:r>
      <w:r w:rsidRPr="009C1FA6">
        <w:rPr>
          <w:lang w:val="en-US"/>
        </w:rPr>
        <w:t xml:space="preserve">not as far as </w:t>
      </w:r>
      <w:r>
        <w:rPr>
          <w:lang w:val="en-US"/>
        </w:rPr>
        <w:t>the SSATP had hop</w:t>
      </w:r>
      <w:r w:rsidRPr="009C1FA6">
        <w:rPr>
          <w:lang w:val="en-US"/>
        </w:rPr>
        <w:t>ed</w:t>
      </w:r>
      <w:r>
        <w:rPr>
          <w:lang w:val="en-US"/>
        </w:rPr>
        <w:t xml:space="preserve"> for</w:t>
      </w:r>
      <w:r w:rsidRPr="009C1FA6">
        <w:rPr>
          <w:lang w:val="en-US"/>
        </w:rPr>
        <w:t>.</w:t>
      </w:r>
      <w:r w:rsidR="000C3161">
        <w:rPr>
          <w:lang w:val="en-US"/>
        </w:rPr>
        <w:t xml:space="preserve"> W</w:t>
      </w:r>
      <w:r w:rsidR="000C3161" w:rsidRPr="000C3161">
        <w:rPr>
          <w:lang w:val="en-US"/>
        </w:rPr>
        <w:t>hile the Road Safety Program started out with the identification of three countries and one trade corridor, SSATP in the course of the implementation of Phase 1 also contacted other countries such as Kenya, Ghana and Nigeria in search of good practices. An additional activity that was added was the Case Study on the N</w:t>
      </w:r>
      <w:r w:rsidR="000C3161" w:rsidRPr="000C3161">
        <w:rPr>
          <w:lang w:val="en-US"/>
        </w:rPr>
        <w:t>i</w:t>
      </w:r>
      <w:r w:rsidR="000C3161" w:rsidRPr="000C3161">
        <w:rPr>
          <w:lang w:val="en-US"/>
        </w:rPr>
        <w:t xml:space="preserve">gerian Federal Road Safety Corps (FRSC), which also </w:t>
      </w:r>
      <w:proofErr w:type="gramStart"/>
      <w:r w:rsidR="000C3161" w:rsidRPr="000C3161">
        <w:rPr>
          <w:lang w:val="en-US"/>
        </w:rPr>
        <w:t>lead</w:t>
      </w:r>
      <w:proofErr w:type="gramEnd"/>
      <w:r w:rsidR="000C3161" w:rsidRPr="000C3161">
        <w:rPr>
          <w:lang w:val="en-US"/>
        </w:rPr>
        <w:t xml:space="preserve"> to FRSC's request for su</w:t>
      </w:r>
      <w:r w:rsidR="000C3161" w:rsidRPr="000C3161">
        <w:rPr>
          <w:lang w:val="en-US"/>
        </w:rPr>
        <w:t>p</w:t>
      </w:r>
      <w:r w:rsidR="000C3161" w:rsidRPr="000C3161">
        <w:rPr>
          <w:lang w:val="en-US"/>
        </w:rPr>
        <w:t xml:space="preserve">port on public relations through a communications specialist. This is still in pipeline and expected to emerge as an output in the near future. </w:t>
      </w:r>
    </w:p>
    <w:p w:rsidR="000C3161" w:rsidRDefault="000C3161" w:rsidP="009C1FA6">
      <w:pPr>
        <w:spacing w:line="276" w:lineRule="auto"/>
        <w:jc w:val="left"/>
        <w:rPr>
          <w:lang w:val="en-US"/>
        </w:rPr>
      </w:pPr>
    </w:p>
    <w:p w:rsidR="009C1FA6" w:rsidRPr="009C1FA6" w:rsidRDefault="009C1FA6" w:rsidP="009C1FA6">
      <w:pPr>
        <w:spacing w:line="276" w:lineRule="auto"/>
        <w:jc w:val="left"/>
        <w:rPr>
          <w:lang w:val="en-US"/>
        </w:rPr>
      </w:pPr>
      <w:r w:rsidRPr="009C1FA6">
        <w:rPr>
          <w:lang w:val="en-US"/>
        </w:rPr>
        <w:t xml:space="preserve">Activities depending on action from country stakeholders are generally delayed but can be followed up upon during Phase 2. It </w:t>
      </w:r>
      <w:r w:rsidR="00C0641B">
        <w:rPr>
          <w:lang w:val="en-US"/>
        </w:rPr>
        <w:t xml:space="preserve">tangible outputs on the ground remain a high priority to SSATP, then it </w:t>
      </w:r>
      <w:r w:rsidRPr="009C1FA6">
        <w:rPr>
          <w:lang w:val="en-US"/>
        </w:rPr>
        <w:t xml:space="preserve">is recommended to focus </w:t>
      </w:r>
      <w:r w:rsidR="00C0641B">
        <w:rPr>
          <w:lang w:val="en-US"/>
        </w:rPr>
        <w:t xml:space="preserve">intensively </w:t>
      </w:r>
      <w:r w:rsidRPr="009C1FA6">
        <w:rPr>
          <w:lang w:val="en-US"/>
        </w:rPr>
        <w:t>on funding r</w:t>
      </w:r>
      <w:r w:rsidRPr="009C1FA6">
        <w:rPr>
          <w:lang w:val="en-US"/>
        </w:rPr>
        <w:t>e</w:t>
      </w:r>
      <w:r w:rsidRPr="009C1FA6">
        <w:rPr>
          <w:lang w:val="en-US"/>
        </w:rPr>
        <w:t xml:space="preserve">quirements, which </w:t>
      </w:r>
      <w:r w:rsidR="00C0641B">
        <w:rPr>
          <w:lang w:val="en-US"/>
        </w:rPr>
        <w:t>presently is one of the main</w:t>
      </w:r>
      <w:r w:rsidRPr="009C1FA6">
        <w:rPr>
          <w:lang w:val="en-US"/>
        </w:rPr>
        <w:t xml:space="preserve"> hindrance</w:t>
      </w:r>
      <w:r w:rsidR="00C0641B">
        <w:rPr>
          <w:lang w:val="en-US"/>
        </w:rPr>
        <w:t>s</w:t>
      </w:r>
      <w:r w:rsidRPr="009C1FA6">
        <w:rPr>
          <w:lang w:val="en-US"/>
        </w:rPr>
        <w:t xml:space="preserve"> for progress.</w:t>
      </w:r>
    </w:p>
    <w:p w:rsidR="005463B4" w:rsidRPr="000F4144" w:rsidRDefault="005463B4" w:rsidP="00A573D7">
      <w:pPr>
        <w:rPr>
          <w:highlight w:val="yellow"/>
          <w:lang w:val="en-US"/>
        </w:rPr>
      </w:pPr>
    </w:p>
    <w:p w:rsidR="000B268C" w:rsidRPr="00025882" w:rsidRDefault="00CE074F" w:rsidP="000B268C">
      <w:pPr>
        <w:rPr>
          <w:b/>
          <w:lang w:val="en-US"/>
        </w:rPr>
      </w:pPr>
      <w:r w:rsidRPr="00025882">
        <w:rPr>
          <w:b/>
          <w:lang w:val="en-US"/>
        </w:rPr>
        <w:t>Phase 2</w:t>
      </w:r>
    </w:p>
    <w:p w:rsidR="00025882" w:rsidRDefault="00025882" w:rsidP="000B268C">
      <w:pPr>
        <w:rPr>
          <w:lang w:val="en-US"/>
        </w:rPr>
      </w:pPr>
      <w:r>
        <w:rPr>
          <w:lang w:val="en-US"/>
        </w:rPr>
        <w:t xml:space="preserve">A draft proposal for Phase 2 in the form of a detailed, draft Logframe and Activities Schedule is included in the report. </w:t>
      </w:r>
      <w:r w:rsidR="000B268C" w:rsidRPr="00025882">
        <w:rPr>
          <w:lang w:val="en-US"/>
        </w:rPr>
        <w:t xml:space="preserve">The Activity Schedule and Logframe </w:t>
      </w:r>
      <w:r>
        <w:rPr>
          <w:lang w:val="en-US"/>
        </w:rPr>
        <w:t>are based on Phase 1 but</w:t>
      </w:r>
      <w:r w:rsidR="000B268C" w:rsidRPr="00025882">
        <w:rPr>
          <w:lang w:val="en-US"/>
        </w:rPr>
        <w:t xml:space="preserve"> revised in </w:t>
      </w:r>
      <w:r>
        <w:rPr>
          <w:lang w:val="en-US"/>
        </w:rPr>
        <w:t>line</w:t>
      </w:r>
      <w:r w:rsidR="000B268C" w:rsidRPr="00025882">
        <w:rPr>
          <w:lang w:val="en-US"/>
        </w:rPr>
        <w:t xml:space="preserve"> with </w:t>
      </w:r>
      <w:r w:rsidR="00641702">
        <w:rPr>
          <w:lang w:val="en-US"/>
        </w:rPr>
        <w:t xml:space="preserve">the </w:t>
      </w:r>
      <w:r>
        <w:rPr>
          <w:lang w:val="en-US"/>
        </w:rPr>
        <w:t>findings</w:t>
      </w:r>
      <w:r w:rsidR="00641702">
        <w:rPr>
          <w:lang w:val="en-US"/>
        </w:rPr>
        <w:t xml:space="preserve"> above</w:t>
      </w:r>
      <w:r w:rsidR="000B268C" w:rsidRPr="00025882">
        <w:rPr>
          <w:lang w:val="en-US"/>
        </w:rPr>
        <w:t>.</w:t>
      </w:r>
    </w:p>
    <w:p w:rsidR="00025882" w:rsidRDefault="00025882" w:rsidP="000B268C">
      <w:pPr>
        <w:rPr>
          <w:lang w:val="en-US"/>
        </w:rPr>
      </w:pPr>
    </w:p>
    <w:p w:rsidR="00821958" w:rsidRDefault="00025882" w:rsidP="00025882">
      <w:r w:rsidRPr="00D00F68">
        <w:t xml:space="preserve">Phase 2 </w:t>
      </w:r>
      <w:r w:rsidR="00380754">
        <w:t xml:space="preserve">is expected to last for </w:t>
      </w:r>
      <w:r w:rsidR="00794598">
        <w:t>two</w:t>
      </w:r>
      <w:r w:rsidR="00380754">
        <w:t xml:space="preserve"> year</w:t>
      </w:r>
      <w:r w:rsidR="00794598">
        <w:t>s</w:t>
      </w:r>
      <w:r w:rsidR="00380754">
        <w:t xml:space="preserve"> and </w:t>
      </w:r>
      <w:r w:rsidRPr="00D00F68">
        <w:t xml:space="preserve">will have </w:t>
      </w:r>
      <w:r>
        <w:t xml:space="preserve">the set </w:t>
      </w:r>
      <w:r w:rsidR="00794598">
        <w:t>l</w:t>
      </w:r>
      <w:r w:rsidRPr="00D00F68">
        <w:t>ong-term objectives in common with Phase 1</w:t>
      </w:r>
      <w:r w:rsidR="00794598">
        <w:t>. Phase 2 will be separated in ‘Pre-DP3’ – the period July 2013 – June 2014, i.e. before SSATP Development Program 3 – and ‘Under DP 3’</w:t>
      </w:r>
      <w:r>
        <w:t xml:space="preserve"> </w:t>
      </w:r>
      <w:r w:rsidR="00794598">
        <w:t xml:space="preserve">from July 2014 to June 2015. </w:t>
      </w:r>
    </w:p>
    <w:p w:rsidR="00821958" w:rsidRDefault="00821958" w:rsidP="00025882"/>
    <w:p w:rsidR="00821958" w:rsidRDefault="00794598" w:rsidP="00025882">
      <w:r>
        <w:t xml:space="preserve">Further, three different scenarios have been assesses: </w:t>
      </w:r>
    </w:p>
    <w:p w:rsidR="00821958" w:rsidRPr="00821958" w:rsidRDefault="00794598" w:rsidP="00821958">
      <w:pPr>
        <w:pStyle w:val="ListParagraph"/>
        <w:numPr>
          <w:ilvl w:val="0"/>
          <w:numId w:val="51"/>
        </w:numPr>
        <w:rPr>
          <w:rFonts w:ascii="Lucida Bright" w:hAnsi="Lucida Bright"/>
          <w:szCs w:val="20"/>
          <w:lang w:val="en-GB" w:eastAsia="en-US"/>
        </w:rPr>
      </w:pPr>
      <w:r w:rsidRPr="00821958">
        <w:rPr>
          <w:rFonts w:ascii="Lucida Bright" w:hAnsi="Lucida Bright"/>
          <w:szCs w:val="20"/>
          <w:lang w:val="en-GB" w:eastAsia="en-US"/>
        </w:rPr>
        <w:t xml:space="preserve">One with the current team setup with </w:t>
      </w:r>
      <w:r w:rsidR="00821958">
        <w:rPr>
          <w:rFonts w:ascii="Lucida Bright" w:hAnsi="Lucida Bright"/>
          <w:szCs w:val="20"/>
          <w:lang w:val="en-GB" w:eastAsia="en-US"/>
        </w:rPr>
        <w:t>assistance from a</w:t>
      </w:r>
      <w:r w:rsidRPr="00821958">
        <w:rPr>
          <w:rFonts w:ascii="Lucida Bright" w:hAnsi="Lucida Bright"/>
          <w:szCs w:val="20"/>
          <w:lang w:val="en-GB" w:eastAsia="en-US"/>
        </w:rPr>
        <w:t xml:space="preserve"> consultancy compa</w:t>
      </w:r>
      <w:r w:rsidR="00821958">
        <w:rPr>
          <w:rFonts w:ascii="Lucida Bright" w:hAnsi="Lucida Bright"/>
          <w:szCs w:val="20"/>
          <w:lang w:val="en-GB" w:eastAsia="en-US"/>
        </w:rPr>
        <w:t>ny</w:t>
      </w:r>
    </w:p>
    <w:p w:rsidR="00821958" w:rsidRPr="00821958" w:rsidRDefault="00821958" w:rsidP="00821958">
      <w:pPr>
        <w:pStyle w:val="ListParagraph"/>
        <w:numPr>
          <w:ilvl w:val="0"/>
          <w:numId w:val="51"/>
        </w:numPr>
        <w:rPr>
          <w:rFonts w:ascii="Lucida Bright" w:hAnsi="Lucida Bright"/>
          <w:szCs w:val="20"/>
          <w:lang w:val="en-GB" w:eastAsia="en-US"/>
        </w:rPr>
      </w:pPr>
      <w:r w:rsidRPr="00821958">
        <w:rPr>
          <w:rFonts w:ascii="Lucida Bright" w:hAnsi="Lucida Bright"/>
          <w:szCs w:val="20"/>
          <w:lang w:val="en-GB" w:eastAsia="en-US"/>
        </w:rPr>
        <w:t>O</w:t>
      </w:r>
      <w:r w:rsidR="00794598" w:rsidRPr="00821958">
        <w:rPr>
          <w:rFonts w:ascii="Lucida Bright" w:hAnsi="Lucida Bright"/>
          <w:szCs w:val="20"/>
          <w:lang w:val="en-GB" w:eastAsia="en-US"/>
        </w:rPr>
        <w:t>ne with an individual consultant</w:t>
      </w:r>
      <w:r>
        <w:rPr>
          <w:rFonts w:ascii="Lucida Bright" w:hAnsi="Lucida Bright"/>
          <w:szCs w:val="20"/>
          <w:lang w:val="en-GB" w:eastAsia="en-US"/>
        </w:rPr>
        <w:t xml:space="preserve"> to assist the SSATP management</w:t>
      </w:r>
    </w:p>
    <w:p w:rsidR="00821958" w:rsidRPr="00821958" w:rsidRDefault="00821958" w:rsidP="00821958">
      <w:pPr>
        <w:pStyle w:val="ListParagraph"/>
        <w:numPr>
          <w:ilvl w:val="0"/>
          <w:numId w:val="51"/>
        </w:numPr>
        <w:rPr>
          <w:rFonts w:ascii="Lucida Bright" w:hAnsi="Lucida Bright"/>
          <w:szCs w:val="20"/>
          <w:lang w:val="en-GB" w:eastAsia="en-US"/>
        </w:rPr>
      </w:pPr>
      <w:r w:rsidRPr="00821958">
        <w:rPr>
          <w:rFonts w:ascii="Lucida Bright" w:hAnsi="Lucida Bright"/>
          <w:szCs w:val="20"/>
          <w:lang w:val="en-GB" w:eastAsia="en-US"/>
        </w:rPr>
        <w:t>O</w:t>
      </w:r>
      <w:r w:rsidR="00794598" w:rsidRPr="00821958">
        <w:rPr>
          <w:rFonts w:ascii="Lucida Bright" w:hAnsi="Lucida Bright"/>
          <w:szCs w:val="20"/>
          <w:lang w:val="en-GB" w:eastAsia="en-US"/>
        </w:rPr>
        <w:t>ne without direct consultancy support, i.e. solely the SSATP’s own team</w:t>
      </w:r>
      <w:r w:rsidRPr="00821958">
        <w:rPr>
          <w:rFonts w:ascii="Lucida Bright" w:hAnsi="Lucida Bright"/>
          <w:szCs w:val="20"/>
          <w:lang w:val="en-GB" w:eastAsia="en-US"/>
        </w:rPr>
        <w:t>.</w:t>
      </w:r>
    </w:p>
    <w:p w:rsidR="00821958" w:rsidRDefault="00821958" w:rsidP="00025882"/>
    <w:p w:rsidR="00821958" w:rsidRDefault="00F26800" w:rsidP="00025882">
      <w:r>
        <w:t>S</w:t>
      </w:r>
      <w:r w:rsidR="00821958">
        <w:t xml:space="preserve">cenario 1 </w:t>
      </w:r>
      <w:r>
        <w:t>i</w:t>
      </w:r>
      <w:r w:rsidR="00821958">
        <w:t xml:space="preserve">s </w:t>
      </w:r>
      <w:r>
        <w:t xml:space="preserve">suggested as </w:t>
      </w:r>
      <w:r w:rsidR="00821958">
        <w:t>the most appropriate because it provides the best and most flexible combination of expertise to the SSATP, including permanent represe</w:t>
      </w:r>
      <w:r w:rsidR="00821958">
        <w:t>n</w:t>
      </w:r>
      <w:r w:rsidR="00821958">
        <w:t xml:space="preserve">tation in Africa, access to networks and expertise, and opportunity for changes on request. The two other scenarios will </w:t>
      </w:r>
      <w:r>
        <w:t xml:space="preserve">limit the SSATP’s opportunities for action and </w:t>
      </w:r>
      <w:r w:rsidR="00821958">
        <w:lastRenderedPageBreak/>
        <w:t>reduce the capacity below the needed level, considering the extreme needs in Sub-Saharan African countries</w:t>
      </w:r>
      <w:r>
        <w:t>. This</w:t>
      </w:r>
      <w:r w:rsidR="00821958">
        <w:t xml:space="preserve"> </w:t>
      </w:r>
      <w:r>
        <w:t>may compromise</w:t>
      </w:r>
      <w:r w:rsidR="00821958">
        <w:t xml:space="preserve"> the efficiency of the </w:t>
      </w:r>
      <w:r>
        <w:t>Road Safety P</w:t>
      </w:r>
      <w:r w:rsidR="00821958">
        <w:t>rogram</w:t>
      </w:r>
      <w:r>
        <w:t xml:space="preserve"> considerably.</w:t>
      </w:r>
    </w:p>
    <w:p w:rsidR="00821958" w:rsidRDefault="00821958" w:rsidP="00025882">
      <w:r>
        <w:t xml:space="preserve">   </w:t>
      </w:r>
    </w:p>
    <w:p w:rsidR="00025882" w:rsidRPr="0089761C" w:rsidRDefault="00794598" w:rsidP="00025882">
      <w:r>
        <w:t>In any case, Phase 2</w:t>
      </w:r>
      <w:r w:rsidR="00025882">
        <w:t xml:space="preserve"> should first of all </w:t>
      </w:r>
      <w:r w:rsidR="00F26800">
        <w:t xml:space="preserve">focus on </w:t>
      </w:r>
      <w:r w:rsidR="00025882">
        <w:t>ensur</w:t>
      </w:r>
      <w:r w:rsidR="00F26800">
        <w:t>ing</w:t>
      </w:r>
      <w:r w:rsidR="00025882">
        <w:t xml:space="preserve"> a smooth continuation of the support to countries in Phase 1, which are aiming at strengthening or lead </w:t>
      </w:r>
      <w:proofErr w:type="gramStart"/>
      <w:r w:rsidR="00025882">
        <w:t>age</w:t>
      </w:r>
      <w:r w:rsidR="00025882">
        <w:t>n</w:t>
      </w:r>
      <w:r w:rsidR="00025882">
        <w:t>cies,</w:t>
      </w:r>
      <w:proofErr w:type="gramEnd"/>
      <w:r w:rsidR="00025882">
        <w:t xml:space="preserve"> action plans and high impact interventions in corridors</w:t>
      </w:r>
      <w:r>
        <w:t xml:space="preserve">, and </w:t>
      </w:r>
      <w:r w:rsidR="00F26800">
        <w:t xml:space="preserve">strive to </w:t>
      </w:r>
      <w:r>
        <w:t>achieve tangible results</w:t>
      </w:r>
      <w:r w:rsidR="00025882">
        <w:t xml:space="preserve">. Phase 2 </w:t>
      </w:r>
      <w:r>
        <w:t>may</w:t>
      </w:r>
      <w:r w:rsidR="00025882">
        <w:t xml:space="preserve"> also include one or more additional lead agencies</w:t>
      </w:r>
      <w:r>
        <w:t>, d</w:t>
      </w:r>
      <w:r>
        <w:t>e</w:t>
      </w:r>
      <w:r>
        <w:t>pending on which scenario SSATP goes ahead with</w:t>
      </w:r>
      <w:r w:rsidR="00025882">
        <w:t>. Furthermore, Phase 2 is sugges</w:t>
      </w:r>
      <w:r w:rsidR="00025882">
        <w:t>t</w:t>
      </w:r>
      <w:r w:rsidR="00025882">
        <w:t>ed to include two new objectives concerning (1) o</w:t>
      </w:r>
      <w:r w:rsidR="00025882" w:rsidRPr="0089761C">
        <w:t xml:space="preserve">verview of lead agencies and road safety in all </w:t>
      </w:r>
      <w:r w:rsidR="00025882">
        <w:t xml:space="preserve">Sub-Saharan </w:t>
      </w:r>
      <w:r w:rsidR="00025882" w:rsidRPr="0089761C">
        <w:t>African countries</w:t>
      </w:r>
      <w:r w:rsidR="00025882">
        <w:t xml:space="preserve"> and (2) establishment of one or more</w:t>
      </w:r>
      <w:r w:rsidR="00025882" w:rsidRPr="0089761C">
        <w:t xml:space="preserve"> r</w:t>
      </w:r>
      <w:r w:rsidR="00025882" w:rsidRPr="0089761C">
        <w:t>e</w:t>
      </w:r>
      <w:r w:rsidR="00025882" w:rsidRPr="0089761C">
        <w:t>gional groupings</w:t>
      </w:r>
      <w:r w:rsidR="00025882">
        <w:t xml:space="preserve"> of lead agencies</w:t>
      </w:r>
      <w:r w:rsidR="00025882" w:rsidRPr="0089761C">
        <w:t xml:space="preserve"> </w:t>
      </w:r>
    </w:p>
    <w:p w:rsidR="00380754" w:rsidRDefault="00380754" w:rsidP="000B268C">
      <w:pPr>
        <w:rPr>
          <w:lang w:val="en-US"/>
        </w:rPr>
      </w:pPr>
    </w:p>
    <w:p w:rsidR="00380754" w:rsidRDefault="00380754" w:rsidP="000B268C">
      <w:pPr>
        <w:rPr>
          <w:lang w:val="en-US"/>
        </w:rPr>
      </w:pPr>
      <w:r>
        <w:rPr>
          <w:lang w:val="en-US"/>
        </w:rPr>
        <w:t>One new country is expected to be included in the program and the objectives for this need to be decided in agreement with the country. Possible candidates could – perhaps - be Senegal, Kenya, Tanzania or Namibia.</w:t>
      </w:r>
    </w:p>
    <w:p w:rsidR="000B268C" w:rsidRPr="00025882" w:rsidRDefault="000B268C" w:rsidP="000B268C">
      <w:pPr>
        <w:rPr>
          <w:lang w:val="en-US"/>
        </w:rPr>
      </w:pPr>
      <w:r w:rsidRPr="00025882">
        <w:rPr>
          <w:lang w:val="en-US"/>
        </w:rPr>
        <w:t xml:space="preserve"> </w:t>
      </w:r>
    </w:p>
    <w:p w:rsidR="008621AD" w:rsidRDefault="00025882" w:rsidP="00A018E9">
      <w:r>
        <w:t>Phase 1 has created momentum</w:t>
      </w:r>
      <w:r w:rsidR="00351328">
        <w:t>,</w:t>
      </w:r>
      <w:r>
        <w:t xml:space="preserve"> </w:t>
      </w:r>
      <w:r w:rsidR="00351328">
        <w:t xml:space="preserve">although </w:t>
      </w:r>
      <w:r>
        <w:t>few tangible results</w:t>
      </w:r>
      <w:r w:rsidR="00351328">
        <w:t xml:space="preserve"> so far</w:t>
      </w:r>
      <w:r>
        <w:t xml:space="preserve">. The </w:t>
      </w:r>
      <w:r w:rsidR="00351328">
        <w:t xml:space="preserve">achieved </w:t>
      </w:r>
      <w:r>
        <w:t xml:space="preserve">momentum should </w:t>
      </w:r>
      <w:r w:rsidR="00351328">
        <w:t xml:space="preserve">now </w:t>
      </w:r>
      <w:r>
        <w:t xml:space="preserve">be used to </w:t>
      </w:r>
      <w:r w:rsidR="00351328">
        <w:t>reach</w:t>
      </w:r>
      <w:r>
        <w:t xml:space="preserve"> </w:t>
      </w:r>
      <w:r w:rsidR="00351328">
        <w:t>tangible</w:t>
      </w:r>
      <w:r>
        <w:t xml:space="preserve"> results in Phase 2</w:t>
      </w:r>
      <w:r w:rsidR="00351328">
        <w:t>. H</w:t>
      </w:r>
      <w:r>
        <w:t>owever, it should still be remembered that SSATPS main target group are countries with insi</w:t>
      </w:r>
      <w:r>
        <w:t>g</w:t>
      </w:r>
      <w:r>
        <w:t>nificant capacity, mandate and experience that cannot easily produce significant r</w:t>
      </w:r>
      <w:r>
        <w:t>e</w:t>
      </w:r>
      <w:r>
        <w:t>sults in the short term.</w:t>
      </w:r>
      <w:r w:rsidR="00380754">
        <w:t xml:space="preserve"> This is a given circumstance, which also directly justifies the relevance of the SSATP’s Road Safety Program.</w:t>
      </w:r>
      <w:r w:rsidR="008621AD">
        <w:t xml:space="preserve"> </w:t>
      </w:r>
      <w:r w:rsidR="008621AD" w:rsidRPr="008621AD">
        <w:t>SSATP can play an important role for maintaining the countries’ focus on already identified priority objectives and inte</w:t>
      </w:r>
      <w:r w:rsidR="008621AD" w:rsidRPr="008621AD">
        <w:t>r</w:t>
      </w:r>
      <w:r w:rsidR="008621AD" w:rsidRPr="008621AD">
        <w:t>ventions, and facilitation of resource mobil</w:t>
      </w:r>
      <w:r w:rsidR="008621AD" w:rsidRPr="008621AD">
        <w:t>i</w:t>
      </w:r>
      <w:r w:rsidR="008621AD" w:rsidRPr="008621AD">
        <w:t xml:space="preserve">zation. </w:t>
      </w:r>
    </w:p>
    <w:p w:rsidR="008621AD" w:rsidRDefault="008621AD" w:rsidP="00A018E9"/>
    <w:p w:rsidR="008621AD" w:rsidRDefault="008621AD" w:rsidP="00A018E9">
      <w:r>
        <w:t>Finally, r</w:t>
      </w:r>
      <w:r w:rsidRPr="008621AD">
        <w:t>esources remain a crucial issue for all lead agencies</w:t>
      </w:r>
      <w:r>
        <w:t xml:space="preserve"> which hampers their ability to take action. But strong focus on </w:t>
      </w:r>
      <w:r w:rsidRPr="008621AD">
        <w:t>objectives should guide the application of resources – not the o</w:t>
      </w:r>
      <w:r w:rsidRPr="008621AD">
        <w:t>p</w:t>
      </w:r>
      <w:r w:rsidRPr="008621AD">
        <w:t>posite way around</w:t>
      </w:r>
      <w:r>
        <w:t xml:space="preserve"> – and SSATP can support the lead agencies on firm standpoints in this regard</w:t>
      </w:r>
      <w:r w:rsidRPr="008621AD">
        <w:t xml:space="preserve">. </w:t>
      </w:r>
    </w:p>
    <w:p w:rsidR="00025882" w:rsidRDefault="00025882" w:rsidP="00A018E9"/>
    <w:p w:rsidR="005313D3" w:rsidRPr="00C33B66" w:rsidRDefault="00380754" w:rsidP="00A018E9">
      <w:pPr>
        <w:rPr>
          <w:lang w:val="en-US"/>
        </w:rPr>
      </w:pPr>
      <w:r>
        <w:t>It is expected that the discussio</w:t>
      </w:r>
      <w:bookmarkStart w:id="5" w:name="_GoBack"/>
      <w:bookmarkEnd w:id="5"/>
      <w:r>
        <w:t xml:space="preserve">ns with the SSATP management about Phase 2 will be fruitful and result in a continuation of the SSATP Road Safety Program activities in the </w:t>
      </w:r>
      <w:r w:rsidR="00BB6702">
        <w:t>course</w:t>
      </w:r>
      <w:r>
        <w:t xml:space="preserve"> of 2013.</w:t>
      </w:r>
      <w:r w:rsidR="00641702">
        <w:tab/>
      </w:r>
      <w:r w:rsidR="00025882">
        <w:t xml:space="preserve"> </w:t>
      </w:r>
    </w:p>
    <w:p w:rsidR="00245222" w:rsidRPr="00C33B66" w:rsidRDefault="00245222">
      <w:pPr>
        <w:pStyle w:val="Heading1"/>
        <w:ind w:left="0" w:hanging="284"/>
        <w:rPr>
          <w:lang w:val="en-US"/>
        </w:rPr>
      </w:pPr>
      <w:bookmarkStart w:id="6" w:name="_Toc323584130"/>
      <w:bookmarkStart w:id="7" w:name="_Toc353262907"/>
      <w:r w:rsidRPr="00C33B66">
        <w:rPr>
          <w:lang w:val="en-US"/>
        </w:rPr>
        <w:lastRenderedPageBreak/>
        <w:t>Introduction</w:t>
      </w:r>
      <w:bookmarkEnd w:id="6"/>
      <w:bookmarkEnd w:id="7"/>
    </w:p>
    <w:p w:rsidR="00245222" w:rsidRDefault="00245222">
      <w:pPr>
        <w:rPr>
          <w:lang w:val="en-US"/>
        </w:rPr>
      </w:pPr>
      <w:r w:rsidRPr="00C33B66">
        <w:rPr>
          <w:lang w:val="en-US"/>
        </w:rPr>
        <w:t>Th</w:t>
      </w:r>
      <w:r w:rsidR="000F4144">
        <w:rPr>
          <w:lang w:val="en-US"/>
        </w:rPr>
        <w:t>e Completion</w:t>
      </w:r>
      <w:r w:rsidRPr="00C33B66">
        <w:rPr>
          <w:lang w:val="en-US"/>
        </w:rPr>
        <w:t xml:space="preserve"> Report is the </w:t>
      </w:r>
      <w:r w:rsidR="000F4144">
        <w:rPr>
          <w:lang w:val="en-US"/>
        </w:rPr>
        <w:t>last</w:t>
      </w:r>
      <w:r w:rsidRPr="00C33B66">
        <w:rPr>
          <w:lang w:val="en-US"/>
        </w:rPr>
        <w:t xml:space="preserve"> deliverable of </w:t>
      </w:r>
      <w:r w:rsidR="00792EEB" w:rsidRPr="00C33B66">
        <w:rPr>
          <w:lang w:val="en-US"/>
        </w:rPr>
        <w:t xml:space="preserve">the </w:t>
      </w:r>
      <w:r w:rsidR="003D04A7" w:rsidRPr="00C33B66">
        <w:rPr>
          <w:lang w:val="en-US"/>
        </w:rPr>
        <w:t>Management Support and Tec</w:t>
      </w:r>
      <w:r w:rsidR="003D04A7" w:rsidRPr="00C33B66">
        <w:rPr>
          <w:lang w:val="en-US"/>
        </w:rPr>
        <w:t>h</w:t>
      </w:r>
      <w:r w:rsidR="003D04A7" w:rsidRPr="00C33B66">
        <w:rPr>
          <w:lang w:val="en-US"/>
        </w:rPr>
        <w:t xml:space="preserve">nical Advisory Services for the SSATP </w:t>
      </w:r>
      <w:r w:rsidR="006C007A" w:rsidRPr="00C33B66">
        <w:rPr>
          <w:lang w:val="en-US"/>
        </w:rPr>
        <w:t xml:space="preserve">Road Safety </w:t>
      </w:r>
      <w:r w:rsidR="007F15BC" w:rsidRPr="00C33B66">
        <w:rPr>
          <w:lang w:val="en-US"/>
        </w:rPr>
        <w:t>P</w:t>
      </w:r>
      <w:r w:rsidR="003D04A7" w:rsidRPr="00C33B66">
        <w:rPr>
          <w:lang w:val="en-US"/>
        </w:rPr>
        <w:t>rogram</w:t>
      </w:r>
      <w:r w:rsidR="00792EEB" w:rsidRPr="00C33B66">
        <w:rPr>
          <w:lang w:val="en-US"/>
        </w:rPr>
        <w:t>, Phase 1,</w:t>
      </w:r>
      <w:r w:rsidR="006C007A" w:rsidRPr="00C33B66">
        <w:rPr>
          <w:lang w:val="en-US"/>
        </w:rPr>
        <w:t xml:space="preserve"> </w:t>
      </w:r>
      <w:r w:rsidR="009A56D9" w:rsidRPr="00C33B66">
        <w:rPr>
          <w:lang w:val="en-US"/>
        </w:rPr>
        <w:t>commissioned by the</w:t>
      </w:r>
      <w:r w:rsidR="006C007A" w:rsidRPr="00C33B66">
        <w:rPr>
          <w:lang w:val="en-US"/>
        </w:rPr>
        <w:t xml:space="preserve"> World Bank </w:t>
      </w:r>
      <w:r w:rsidR="003D04A7" w:rsidRPr="00C33B66">
        <w:rPr>
          <w:lang w:val="en-US"/>
        </w:rPr>
        <w:t xml:space="preserve">Sub-Saharan Africa Transport Policy Program </w:t>
      </w:r>
      <w:r w:rsidR="00792EEB" w:rsidRPr="00C33B66">
        <w:rPr>
          <w:lang w:val="en-US"/>
        </w:rPr>
        <w:t xml:space="preserve">(SSATP) </w:t>
      </w:r>
      <w:r w:rsidR="006C007A" w:rsidRPr="00C33B66">
        <w:rPr>
          <w:lang w:val="en-US"/>
        </w:rPr>
        <w:t xml:space="preserve">and carried out by </w:t>
      </w:r>
      <w:r w:rsidRPr="00C33B66">
        <w:rPr>
          <w:lang w:val="en-US"/>
        </w:rPr>
        <w:t>Consia Consultants, Denmark</w:t>
      </w:r>
      <w:r w:rsidR="0020410D">
        <w:rPr>
          <w:lang w:val="en-US"/>
        </w:rPr>
        <w:t xml:space="preserve"> in accordance with the Terms of Reference</w:t>
      </w:r>
      <w:r w:rsidR="00D27AF2" w:rsidRPr="00C33B66">
        <w:rPr>
          <w:lang w:val="en-US"/>
        </w:rPr>
        <w:t>.</w:t>
      </w:r>
      <w:r w:rsidRPr="00C33B66">
        <w:rPr>
          <w:lang w:val="en-US"/>
        </w:rPr>
        <w:t xml:space="preserve"> </w:t>
      </w:r>
    </w:p>
    <w:p w:rsidR="0020410D" w:rsidRDefault="0020410D">
      <w:pPr>
        <w:rPr>
          <w:lang w:val="en-US"/>
        </w:rPr>
      </w:pPr>
    </w:p>
    <w:p w:rsidR="0020410D" w:rsidRPr="00C33B66" w:rsidRDefault="0020410D" w:rsidP="0020410D">
      <w:pPr>
        <w:rPr>
          <w:i/>
          <w:lang w:val="en-US"/>
        </w:rPr>
      </w:pPr>
      <w:r w:rsidRPr="00C33B66">
        <w:rPr>
          <w:i/>
          <w:lang w:val="en-US"/>
        </w:rPr>
        <w:t>See Annex 1</w:t>
      </w:r>
      <w:r w:rsidR="00DC4C29">
        <w:rPr>
          <w:i/>
          <w:lang w:val="en-US"/>
        </w:rPr>
        <w:t>.1</w:t>
      </w:r>
      <w:r w:rsidRPr="00C33B66">
        <w:rPr>
          <w:i/>
          <w:lang w:val="en-US"/>
        </w:rPr>
        <w:t>: Terms of Reference</w:t>
      </w:r>
    </w:p>
    <w:p w:rsidR="006C007A" w:rsidRDefault="006C007A">
      <w:pPr>
        <w:rPr>
          <w:lang w:val="en-US"/>
        </w:rPr>
      </w:pPr>
    </w:p>
    <w:p w:rsidR="00301D9E" w:rsidRDefault="00D33A21" w:rsidP="00301D9E">
      <w:pPr>
        <w:rPr>
          <w:lang w:val="en-US"/>
        </w:rPr>
      </w:pPr>
      <w:r>
        <w:rPr>
          <w:lang w:val="en-US"/>
        </w:rPr>
        <w:t xml:space="preserve">Phase 1 </w:t>
      </w:r>
      <w:r w:rsidR="00657178">
        <w:rPr>
          <w:lang w:val="en-US"/>
        </w:rPr>
        <w:t>ended by December 28, 2012.</w:t>
      </w:r>
      <w:r w:rsidR="00301D9E">
        <w:rPr>
          <w:lang w:val="en-US"/>
        </w:rPr>
        <w:t xml:space="preserve"> This was in effect</w:t>
      </w:r>
      <w:r w:rsidR="00657178">
        <w:rPr>
          <w:lang w:val="en-US"/>
        </w:rPr>
        <w:t xml:space="preserve"> and extension by one month since the Team Leader’s presence in Washington DC was expected to end by</w:t>
      </w:r>
      <w:r>
        <w:rPr>
          <w:lang w:val="en-US"/>
        </w:rPr>
        <w:t xml:space="preserve"> </w:t>
      </w:r>
      <w:r w:rsidR="00657178">
        <w:rPr>
          <w:lang w:val="en-US"/>
        </w:rPr>
        <w:t>Nove</w:t>
      </w:r>
      <w:r w:rsidR="00657178">
        <w:rPr>
          <w:lang w:val="en-US"/>
        </w:rPr>
        <w:t>m</w:t>
      </w:r>
      <w:r w:rsidR="00657178">
        <w:rPr>
          <w:lang w:val="en-US"/>
        </w:rPr>
        <w:t xml:space="preserve">ber </w:t>
      </w:r>
      <w:r>
        <w:rPr>
          <w:lang w:val="en-US"/>
        </w:rPr>
        <w:t>30</w:t>
      </w:r>
      <w:r w:rsidR="00657178">
        <w:rPr>
          <w:lang w:val="en-US"/>
        </w:rPr>
        <w:t>, corresponding to 9 man-month input as prescribed in the ToR.</w:t>
      </w:r>
      <w:r>
        <w:rPr>
          <w:lang w:val="en-US"/>
        </w:rPr>
        <w:t xml:space="preserve"> </w:t>
      </w:r>
      <w:r w:rsidR="00657178">
        <w:rPr>
          <w:lang w:val="en-US"/>
        </w:rPr>
        <w:t>The exte</w:t>
      </w:r>
      <w:r w:rsidR="00657178">
        <w:rPr>
          <w:lang w:val="en-US"/>
        </w:rPr>
        <w:t>n</w:t>
      </w:r>
      <w:r w:rsidR="00657178">
        <w:rPr>
          <w:lang w:val="en-US"/>
        </w:rPr>
        <w:t xml:space="preserve">sion </w:t>
      </w:r>
      <w:r w:rsidR="00301D9E">
        <w:rPr>
          <w:lang w:val="en-US"/>
        </w:rPr>
        <w:t xml:space="preserve">from 9 to 10 months </w:t>
      </w:r>
      <w:r w:rsidR="00657178">
        <w:rPr>
          <w:lang w:val="en-US"/>
        </w:rPr>
        <w:t>allowed for inclusion of various developments in</w:t>
      </w:r>
      <w:r>
        <w:rPr>
          <w:lang w:val="en-US"/>
        </w:rPr>
        <w:t xml:space="preserve"> Dece</w:t>
      </w:r>
      <w:r>
        <w:rPr>
          <w:lang w:val="en-US"/>
        </w:rPr>
        <w:t>m</w:t>
      </w:r>
      <w:r>
        <w:rPr>
          <w:lang w:val="en-US"/>
        </w:rPr>
        <w:t>ber</w:t>
      </w:r>
      <w:r w:rsidR="00301D9E">
        <w:rPr>
          <w:lang w:val="en-US"/>
        </w:rPr>
        <w:t xml:space="preserve"> and also ensured that the SSATP management received the needed in support of the preparations for the delayed SSATP Annual Meeting on December 11-12. </w:t>
      </w:r>
    </w:p>
    <w:p w:rsidR="00301D9E" w:rsidRDefault="00301D9E" w:rsidP="002226BD">
      <w:pPr>
        <w:rPr>
          <w:lang w:val="en-US"/>
        </w:rPr>
      </w:pPr>
    </w:p>
    <w:p w:rsidR="00301D9E" w:rsidRDefault="00301D9E" w:rsidP="002226BD">
      <w:pPr>
        <w:rPr>
          <w:lang w:val="en-US"/>
        </w:rPr>
      </w:pPr>
      <w:r>
        <w:rPr>
          <w:lang w:val="en-US"/>
        </w:rPr>
        <w:t xml:space="preserve">It should be noticed that the extension of the </w:t>
      </w:r>
      <w:r w:rsidR="00303ABA">
        <w:rPr>
          <w:lang w:val="en-US"/>
        </w:rPr>
        <w:t>practical work</w:t>
      </w:r>
      <w:r>
        <w:rPr>
          <w:lang w:val="en-US"/>
        </w:rPr>
        <w:t xml:space="preserve"> by one month was done without any increase</w:t>
      </w:r>
      <w:r w:rsidR="00303ABA">
        <w:rPr>
          <w:lang w:val="en-US"/>
        </w:rPr>
        <w:t>s</w:t>
      </w:r>
      <w:r>
        <w:rPr>
          <w:lang w:val="en-US"/>
        </w:rPr>
        <w:t xml:space="preserve"> in contract amounts</w:t>
      </w:r>
      <w:r w:rsidR="00303ABA">
        <w:rPr>
          <w:lang w:val="en-US"/>
        </w:rPr>
        <w:t>.</w:t>
      </w:r>
    </w:p>
    <w:p w:rsidR="00303ABA" w:rsidRDefault="00303ABA" w:rsidP="002226BD">
      <w:pPr>
        <w:rPr>
          <w:lang w:val="en-US"/>
        </w:rPr>
      </w:pPr>
    </w:p>
    <w:p w:rsidR="00D33A21" w:rsidRDefault="00303ABA" w:rsidP="002226BD">
      <w:pPr>
        <w:rPr>
          <w:lang w:val="en-US"/>
        </w:rPr>
      </w:pPr>
      <w:r w:rsidRPr="00C33B66">
        <w:rPr>
          <w:lang w:val="en-US"/>
        </w:rPr>
        <w:t xml:space="preserve">The Report </w:t>
      </w:r>
      <w:r>
        <w:rPr>
          <w:lang w:val="en-US"/>
        </w:rPr>
        <w:t xml:space="preserve">therefore </w:t>
      </w:r>
      <w:r w:rsidRPr="00C33B66">
        <w:rPr>
          <w:lang w:val="en-US"/>
        </w:rPr>
        <w:t xml:space="preserve">covers progress of the SSATP Road Safety Program during </w:t>
      </w:r>
      <w:r>
        <w:rPr>
          <w:lang w:val="en-US"/>
        </w:rPr>
        <w:t>Se</w:t>
      </w:r>
      <w:r>
        <w:rPr>
          <w:lang w:val="en-US"/>
        </w:rPr>
        <w:t>p</w:t>
      </w:r>
      <w:r>
        <w:rPr>
          <w:lang w:val="en-US"/>
        </w:rPr>
        <w:t>tember</w:t>
      </w:r>
      <w:r w:rsidRPr="00C33B66">
        <w:rPr>
          <w:lang w:val="en-US"/>
        </w:rPr>
        <w:t xml:space="preserve"> to </w:t>
      </w:r>
      <w:r>
        <w:rPr>
          <w:lang w:val="en-US"/>
        </w:rPr>
        <w:t xml:space="preserve">December </w:t>
      </w:r>
      <w:r w:rsidRPr="00C33B66">
        <w:rPr>
          <w:lang w:val="en-US"/>
        </w:rPr>
        <w:t>2012</w:t>
      </w:r>
      <w:r>
        <w:rPr>
          <w:lang w:val="en-US"/>
        </w:rPr>
        <w:t>, i.e. four months</w:t>
      </w:r>
      <w:r w:rsidRPr="00C33B66">
        <w:rPr>
          <w:lang w:val="en-US"/>
        </w:rPr>
        <w:t xml:space="preserve">. </w:t>
      </w:r>
      <w:r>
        <w:rPr>
          <w:lang w:val="en-US"/>
        </w:rPr>
        <w:t xml:space="preserve"> </w:t>
      </w:r>
      <w:r w:rsidR="004B43E9">
        <w:rPr>
          <w:lang w:val="en-US"/>
        </w:rPr>
        <w:t xml:space="preserve">The </w:t>
      </w:r>
      <w:r w:rsidR="00D33A21" w:rsidRPr="00C33B66">
        <w:rPr>
          <w:lang w:val="en-US"/>
        </w:rPr>
        <w:t xml:space="preserve">activities have </w:t>
      </w:r>
      <w:r w:rsidR="004B43E9">
        <w:rPr>
          <w:lang w:val="en-US"/>
        </w:rPr>
        <w:t xml:space="preserve">not </w:t>
      </w:r>
      <w:r w:rsidR="00D33A21" w:rsidRPr="00C33B66">
        <w:rPr>
          <w:lang w:val="en-US"/>
        </w:rPr>
        <w:t xml:space="preserve">changed or </w:t>
      </w:r>
      <w:r w:rsidR="0027710C">
        <w:rPr>
          <w:lang w:val="en-US"/>
        </w:rPr>
        <w:t xml:space="preserve">been </w:t>
      </w:r>
      <w:r w:rsidR="00D33A21" w:rsidRPr="00C33B66">
        <w:rPr>
          <w:lang w:val="en-US"/>
        </w:rPr>
        <w:t xml:space="preserve">reformulated </w:t>
      </w:r>
      <w:r w:rsidR="004B43E9">
        <w:rPr>
          <w:lang w:val="en-US"/>
        </w:rPr>
        <w:t>since the Mid-term Progress Report was submitted</w:t>
      </w:r>
      <w:r w:rsidR="00D33A21" w:rsidRPr="00C33B66">
        <w:rPr>
          <w:lang w:val="en-US"/>
        </w:rPr>
        <w:t>.</w:t>
      </w:r>
    </w:p>
    <w:p w:rsidR="00D33A21" w:rsidRDefault="00D33A21" w:rsidP="002226BD">
      <w:pPr>
        <w:rPr>
          <w:lang w:val="en-US"/>
        </w:rPr>
      </w:pPr>
    </w:p>
    <w:p w:rsidR="00FA67FF" w:rsidRDefault="00FA67FF" w:rsidP="002226BD">
      <w:pPr>
        <w:rPr>
          <w:lang w:val="en-US"/>
        </w:rPr>
      </w:pPr>
      <w:r>
        <w:rPr>
          <w:lang w:val="en-US"/>
        </w:rPr>
        <w:t xml:space="preserve">Section 3 briefly summarizes the progress during the </w:t>
      </w:r>
      <w:r w:rsidR="000D2F0A">
        <w:rPr>
          <w:lang w:val="en-US"/>
        </w:rPr>
        <w:t>entire Phase 1</w:t>
      </w:r>
      <w:r>
        <w:rPr>
          <w:lang w:val="en-US"/>
        </w:rPr>
        <w:t>.</w:t>
      </w:r>
    </w:p>
    <w:p w:rsidR="004B43E9" w:rsidRDefault="004B43E9" w:rsidP="002226BD">
      <w:pPr>
        <w:rPr>
          <w:lang w:val="en-US"/>
        </w:rPr>
      </w:pPr>
    </w:p>
    <w:p w:rsidR="006513D7" w:rsidRDefault="00303ABA" w:rsidP="002226BD">
      <w:pPr>
        <w:rPr>
          <w:lang w:val="en-US"/>
        </w:rPr>
      </w:pPr>
      <w:r>
        <w:rPr>
          <w:lang w:val="en-US"/>
        </w:rPr>
        <w:t>Suggestions, findings and problems encountered that calls for action or new a</w:t>
      </w:r>
      <w:r>
        <w:rPr>
          <w:lang w:val="en-US"/>
        </w:rPr>
        <w:t>p</w:t>
      </w:r>
      <w:r>
        <w:rPr>
          <w:lang w:val="en-US"/>
        </w:rPr>
        <w:t xml:space="preserve">proaches in Phase 2 </w:t>
      </w:r>
      <w:r w:rsidR="006513D7" w:rsidRPr="00C33B66">
        <w:rPr>
          <w:lang w:val="en-US"/>
        </w:rPr>
        <w:t>are described in Section 4: Findings and Recommendations</w:t>
      </w:r>
      <w:r w:rsidR="006513D7">
        <w:rPr>
          <w:lang w:val="en-US"/>
        </w:rPr>
        <w:t>.</w:t>
      </w:r>
    </w:p>
    <w:p w:rsidR="006513D7" w:rsidRDefault="006513D7" w:rsidP="002226BD">
      <w:pPr>
        <w:rPr>
          <w:lang w:val="en-US"/>
        </w:rPr>
      </w:pPr>
    </w:p>
    <w:p w:rsidR="004B43E9" w:rsidRDefault="00D33A21" w:rsidP="00A168EB">
      <w:pPr>
        <w:rPr>
          <w:lang w:val="en-US"/>
        </w:rPr>
      </w:pPr>
      <w:r>
        <w:rPr>
          <w:lang w:val="en-US"/>
        </w:rPr>
        <w:t xml:space="preserve">Section 5 </w:t>
      </w:r>
      <w:r w:rsidR="000F4144">
        <w:rPr>
          <w:lang w:val="en-US"/>
        </w:rPr>
        <w:t xml:space="preserve">summarizes </w:t>
      </w:r>
      <w:r w:rsidR="00303ABA">
        <w:rPr>
          <w:lang w:val="en-US"/>
        </w:rPr>
        <w:t xml:space="preserve">and evaluates </w:t>
      </w:r>
      <w:r w:rsidR="000F4144">
        <w:rPr>
          <w:lang w:val="en-US"/>
        </w:rPr>
        <w:t xml:space="preserve">progress </w:t>
      </w:r>
      <w:r>
        <w:rPr>
          <w:lang w:val="en-US"/>
        </w:rPr>
        <w:t>during the entire Phase 1 with regard to Performance Indicators and Logframe</w:t>
      </w:r>
      <w:r w:rsidR="00FA67FF">
        <w:rPr>
          <w:lang w:val="en-US"/>
        </w:rPr>
        <w:t xml:space="preserve">. </w:t>
      </w:r>
    </w:p>
    <w:p w:rsidR="004B43E9" w:rsidRDefault="004B43E9" w:rsidP="00A168EB">
      <w:pPr>
        <w:rPr>
          <w:lang w:val="en-US"/>
        </w:rPr>
      </w:pPr>
    </w:p>
    <w:p w:rsidR="000D2F0A" w:rsidRDefault="00D33A21" w:rsidP="00A168EB">
      <w:pPr>
        <w:rPr>
          <w:lang w:val="en-US"/>
        </w:rPr>
      </w:pPr>
      <w:r>
        <w:rPr>
          <w:lang w:val="en-US"/>
        </w:rPr>
        <w:t>Section 6</w:t>
      </w:r>
      <w:r w:rsidR="0020410D">
        <w:rPr>
          <w:lang w:val="en-US"/>
        </w:rPr>
        <w:t xml:space="preserve"> </w:t>
      </w:r>
      <w:r w:rsidR="000D2F0A">
        <w:rPr>
          <w:lang w:val="en-US"/>
        </w:rPr>
        <w:t>gives a status for all general activities conducted.</w:t>
      </w:r>
    </w:p>
    <w:p w:rsidR="000D2F0A" w:rsidRDefault="000D2F0A" w:rsidP="00A168EB">
      <w:pPr>
        <w:rPr>
          <w:lang w:val="en-US"/>
        </w:rPr>
      </w:pPr>
    </w:p>
    <w:p w:rsidR="0020410D" w:rsidRPr="00C33B66" w:rsidRDefault="000D2F0A" w:rsidP="00A168EB">
      <w:pPr>
        <w:rPr>
          <w:lang w:val="en-US"/>
        </w:rPr>
      </w:pPr>
      <w:r>
        <w:rPr>
          <w:lang w:val="en-US"/>
        </w:rPr>
        <w:t xml:space="preserve">Section 7 </w:t>
      </w:r>
      <w:r w:rsidR="00FA67FF">
        <w:rPr>
          <w:lang w:val="en-US"/>
        </w:rPr>
        <w:t xml:space="preserve">follows up by </w:t>
      </w:r>
      <w:r w:rsidR="0020410D">
        <w:rPr>
          <w:lang w:val="en-US"/>
        </w:rPr>
        <w:t>outlin</w:t>
      </w:r>
      <w:r w:rsidR="00FA67FF">
        <w:rPr>
          <w:lang w:val="en-US"/>
        </w:rPr>
        <w:t>ing</w:t>
      </w:r>
      <w:r w:rsidR="0020410D">
        <w:rPr>
          <w:lang w:val="en-US"/>
        </w:rPr>
        <w:t xml:space="preserve"> a potential Phase 2 </w:t>
      </w:r>
      <w:r w:rsidR="0020410D" w:rsidRPr="00CB15AA">
        <w:rPr>
          <w:lang w:val="en-US"/>
        </w:rPr>
        <w:t>in 2013</w:t>
      </w:r>
      <w:r w:rsidR="0020410D">
        <w:rPr>
          <w:lang w:val="en-US"/>
        </w:rPr>
        <w:t>, including draft Lo</w:t>
      </w:r>
      <w:r w:rsidR="0020410D">
        <w:rPr>
          <w:lang w:val="en-US"/>
        </w:rPr>
        <w:t>g</w:t>
      </w:r>
      <w:r w:rsidR="0020410D">
        <w:rPr>
          <w:lang w:val="en-US"/>
        </w:rPr>
        <w:t xml:space="preserve">frame and Activity </w:t>
      </w:r>
      <w:r w:rsidR="00D33A21">
        <w:rPr>
          <w:lang w:val="en-US"/>
        </w:rPr>
        <w:t>S</w:t>
      </w:r>
      <w:r w:rsidR="0020410D">
        <w:rPr>
          <w:lang w:val="en-US"/>
        </w:rPr>
        <w:t>chedule</w:t>
      </w:r>
      <w:r w:rsidR="0020410D" w:rsidRPr="00CB15AA">
        <w:rPr>
          <w:lang w:val="en-US"/>
        </w:rPr>
        <w:t>.</w:t>
      </w:r>
    </w:p>
    <w:p w:rsidR="00A168EB" w:rsidRDefault="00A168EB" w:rsidP="00A168EB">
      <w:pPr>
        <w:rPr>
          <w:lang w:val="en-US"/>
        </w:rPr>
      </w:pPr>
    </w:p>
    <w:p w:rsidR="004B43E9" w:rsidRDefault="004B43E9" w:rsidP="00A168EB">
      <w:pPr>
        <w:rPr>
          <w:lang w:val="en-US"/>
        </w:rPr>
      </w:pPr>
      <w:r>
        <w:rPr>
          <w:lang w:val="en-US"/>
        </w:rPr>
        <w:t xml:space="preserve">Section </w:t>
      </w:r>
      <w:r w:rsidR="000D2F0A">
        <w:rPr>
          <w:lang w:val="en-US"/>
        </w:rPr>
        <w:t>8</w:t>
      </w:r>
      <w:r>
        <w:rPr>
          <w:lang w:val="en-US"/>
        </w:rPr>
        <w:t>-1</w:t>
      </w:r>
      <w:r w:rsidR="000D2F0A">
        <w:rPr>
          <w:lang w:val="en-US"/>
        </w:rPr>
        <w:t>1</w:t>
      </w:r>
      <w:r>
        <w:rPr>
          <w:lang w:val="en-US"/>
        </w:rPr>
        <w:t xml:space="preserve"> present</w:t>
      </w:r>
      <w:r w:rsidR="000D2F0A">
        <w:rPr>
          <w:lang w:val="en-US"/>
        </w:rPr>
        <w:t>s</w:t>
      </w:r>
      <w:r>
        <w:rPr>
          <w:lang w:val="en-US"/>
        </w:rPr>
        <w:t xml:space="preserve"> progress </w:t>
      </w:r>
      <w:r w:rsidR="000D2F0A">
        <w:rPr>
          <w:lang w:val="en-US"/>
        </w:rPr>
        <w:t>for</w:t>
      </w:r>
      <w:r>
        <w:rPr>
          <w:lang w:val="en-US"/>
        </w:rPr>
        <w:t xml:space="preserve"> all </w:t>
      </w:r>
      <w:r w:rsidR="000D2F0A">
        <w:rPr>
          <w:lang w:val="en-US"/>
        </w:rPr>
        <w:t xml:space="preserve">country specific </w:t>
      </w:r>
      <w:r>
        <w:rPr>
          <w:lang w:val="en-US"/>
        </w:rPr>
        <w:t xml:space="preserve">activities requested in the ToR, </w:t>
      </w:r>
      <w:r w:rsidR="000D2F0A">
        <w:rPr>
          <w:lang w:val="en-US"/>
        </w:rPr>
        <w:t>and a summary of outcomes, outputs, and deliverables in section 12</w:t>
      </w:r>
      <w:r>
        <w:rPr>
          <w:lang w:val="en-US"/>
        </w:rPr>
        <w:t>.</w:t>
      </w:r>
    </w:p>
    <w:p w:rsidR="004B43E9" w:rsidRDefault="004B43E9" w:rsidP="00A168EB">
      <w:pPr>
        <w:rPr>
          <w:lang w:val="en-US"/>
        </w:rPr>
      </w:pPr>
    </w:p>
    <w:p w:rsidR="004B43E9" w:rsidRDefault="004B43E9" w:rsidP="000D2F0A">
      <w:pPr>
        <w:rPr>
          <w:lang w:val="en-US"/>
        </w:rPr>
      </w:pPr>
      <w:r>
        <w:rPr>
          <w:lang w:val="en-US"/>
        </w:rPr>
        <w:t>The report is completed by</w:t>
      </w:r>
      <w:r w:rsidR="000D2F0A">
        <w:rPr>
          <w:lang w:val="en-US"/>
        </w:rPr>
        <w:t xml:space="preserve"> </w:t>
      </w:r>
      <w:r w:rsidRPr="004B43E9">
        <w:rPr>
          <w:lang w:val="en-US"/>
        </w:rPr>
        <w:t>a list of all attached annexes.</w:t>
      </w:r>
      <w:r>
        <w:rPr>
          <w:lang w:val="en-US"/>
        </w:rPr>
        <w:t xml:space="preserve"> </w:t>
      </w:r>
    </w:p>
    <w:p w:rsidR="004B43E9" w:rsidRDefault="004B43E9" w:rsidP="004B43E9">
      <w:pPr>
        <w:rPr>
          <w:lang w:val="en-US"/>
        </w:rPr>
      </w:pPr>
    </w:p>
    <w:p w:rsidR="004B43E9" w:rsidRPr="004B43E9" w:rsidRDefault="004C1C6E" w:rsidP="004B43E9">
      <w:pPr>
        <w:rPr>
          <w:lang w:val="en-US"/>
        </w:rPr>
      </w:pPr>
      <w:r w:rsidRPr="004B43E9">
        <w:rPr>
          <w:lang w:val="en-US"/>
        </w:rPr>
        <w:t>The Annexes include documentation</w:t>
      </w:r>
      <w:r w:rsidR="00843940" w:rsidRPr="004B43E9">
        <w:rPr>
          <w:lang w:val="en-US"/>
        </w:rPr>
        <w:t>,</w:t>
      </w:r>
      <w:r w:rsidRPr="004B43E9">
        <w:rPr>
          <w:lang w:val="en-US"/>
        </w:rPr>
        <w:t xml:space="preserve"> reports and mate</w:t>
      </w:r>
      <w:r w:rsidR="00E85001" w:rsidRPr="004B43E9">
        <w:rPr>
          <w:lang w:val="en-US"/>
        </w:rPr>
        <w:t>rials prepared during the p</w:t>
      </w:r>
      <w:r w:rsidR="00E85001" w:rsidRPr="004B43E9">
        <w:rPr>
          <w:lang w:val="en-US"/>
        </w:rPr>
        <w:t>e</w:t>
      </w:r>
      <w:r w:rsidR="00E85001" w:rsidRPr="004B43E9">
        <w:rPr>
          <w:lang w:val="en-US"/>
        </w:rPr>
        <w:t>riod.</w:t>
      </w:r>
    </w:p>
    <w:p w:rsidR="00CB15AA" w:rsidRDefault="00CB15AA" w:rsidP="009B2854">
      <w:pPr>
        <w:rPr>
          <w:lang w:val="en-US"/>
        </w:rPr>
      </w:pPr>
    </w:p>
    <w:p w:rsidR="00ED321A" w:rsidRDefault="00ED321A" w:rsidP="009B2854">
      <w:pPr>
        <w:rPr>
          <w:lang w:val="en-US"/>
        </w:rPr>
      </w:pPr>
      <w:r>
        <w:rPr>
          <w:lang w:val="en-US"/>
        </w:rPr>
        <w:t>Finally, it should be noticed that the SSATP managements comments to the Draft Phase 1 Completion Report is attached to this final version of the report, duly co</w:t>
      </w:r>
      <w:r>
        <w:rPr>
          <w:lang w:val="en-US"/>
        </w:rPr>
        <w:t>m</w:t>
      </w:r>
      <w:r>
        <w:rPr>
          <w:lang w:val="en-US"/>
        </w:rPr>
        <w:t>mented by the Consultant to provide an overview of changes made in the final ve</w:t>
      </w:r>
      <w:r>
        <w:rPr>
          <w:lang w:val="en-US"/>
        </w:rPr>
        <w:t>r</w:t>
      </w:r>
      <w:r>
        <w:rPr>
          <w:lang w:val="en-US"/>
        </w:rPr>
        <w:t>sion of the report.</w:t>
      </w:r>
    </w:p>
    <w:p w:rsidR="00ED321A" w:rsidRDefault="00ED321A" w:rsidP="009B2854">
      <w:pPr>
        <w:rPr>
          <w:lang w:val="en-US"/>
        </w:rPr>
      </w:pPr>
    </w:p>
    <w:p w:rsidR="00ED321A" w:rsidRPr="00ED321A" w:rsidRDefault="00ED321A" w:rsidP="009B2854">
      <w:pPr>
        <w:rPr>
          <w:i/>
          <w:lang w:val="en-US"/>
        </w:rPr>
      </w:pPr>
      <w:r w:rsidRPr="00ED321A">
        <w:rPr>
          <w:i/>
          <w:lang w:val="en-US"/>
        </w:rPr>
        <w:t>See Annex 1.8: Comments to Draft Completion Report</w:t>
      </w:r>
    </w:p>
    <w:p w:rsidR="00ED321A" w:rsidRDefault="00ED321A" w:rsidP="009B2854">
      <w:pPr>
        <w:rPr>
          <w:lang w:val="en-US"/>
        </w:rPr>
      </w:pPr>
    </w:p>
    <w:p w:rsidR="00D33A21" w:rsidRDefault="009B2854" w:rsidP="009B2854">
      <w:pPr>
        <w:rPr>
          <w:lang w:val="en-US"/>
        </w:rPr>
      </w:pPr>
      <w:r w:rsidRPr="00C33B66">
        <w:rPr>
          <w:lang w:val="en-US"/>
        </w:rPr>
        <w:t xml:space="preserve">The Consultant would like to thank the national authorities and key agencies in </w:t>
      </w:r>
      <w:r w:rsidR="00E85001" w:rsidRPr="00C33B66">
        <w:rPr>
          <w:lang w:val="en-US"/>
        </w:rPr>
        <w:t xml:space="preserve">first of all </w:t>
      </w:r>
      <w:r w:rsidR="00CB15AA">
        <w:rPr>
          <w:lang w:val="en-US"/>
        </w:rPr>
        <w:t xml:space="preserve">Benin, </w:t>
      </w:r>
      <w:r w:rsidRPr="00C33B66">
        <w:rPr>
          <w:lang w:val="en-US"/>
        </w:rPr>
        <w:t xml:space="preserve">Cameroon, </w:t>
      </w:r>
      <w:r w:rsidR="00843940" w:rsidRPr="00C33B66">
        <w:rPr>
          <w:lang w:val="en-US"/>
        </w:rPr>
        <w:t xml:space="preserve">Ethiopia, </w:t>
      </w:r>
      <w:r w:rsidRPr="00C33B66">
        <w:rPr>
          <w:lang w:val="en-US"/>
        </w:rPr>
        <w:t xml:space="preserve">Ghana, </w:t>
      </w:r>
      <w:r w:rsidR="00E85001" w:rsidRPr="00C33B66">
        <w:rPr>
          <w:lang w:val="en-US"/>
        </w:rPr>
        <w:t>Zambia</w:t>
      </w:r>
      <w:r w:rsidR="000F4144">
        <w:rPr>
          <w:lang w:val="en-US"/>
        </w:rPr>
        <w:t>,</w:t>
      </w:r>
      <w:r w:rsidR="00843940" w:rsidRPr="00C33B66">
        <w:rPr>
          <w:lang w:val="en-US"/>
        </w:rPr>
        <w:t xml:space="preserve"> </w:t>
      </w:r>
      <w:r w:rsidR="00E85001" w:rsidRPr="00C33B66">
        <w:rPr>
          <w:lang w:val="en-US"/>
        </w:rPr>
        <w:t>Nigeria</w:t>
      </w:r>
      <w:r w:rsidRPr="00C33B66">
        <w:rPr>
          <w:lang w:val="en-US"/>
        </w:rPr>
        <w:t xml:space="preserve"> for their en</w:t>
      </w:r>
      <w:r w:rsidR="00976E93">
        <w:rPr>
          <w:lang w:val="en-US"/>
        </w:rPr>
        <w:t>gagement and cooperation,</w:t>
      </w:r>
      <w:r w:rsidRPr="00C33B66">
        <w:rPr>
          <w:lang w:val="en-US"/>
        </w:rPr>
        <w:t xml:space="preserve"> as well as the World Bank specialists </w:t>
      </w:r>
      <w:r w:rsidR="00E85001" w:rsidRPr="00C33B66">
        <w:rPr>
          <w:lang w:val="en-US"/>
        </w:rPr>
        <w:t>in the countries</w:t>
      </w:r>
      <w:r w:rsidR="000F4144">
        <w:rPr>
          <w:lang w:val="en-US"/>
        </w:rPr>
        <w:t xml:space="preserve"> and in Washington</w:t>
      </w:r>
      <w:r w:rsidR="00976E93">
        <w:rPr>
          <w:lang w:val="en-US"/>
        </w:rPr>
        <w:t xml:space="preserve"> DC</w:t>
      </w:r>
      <w:r w:rsidR="000F4144">
        <w:rPr>
          <w:lang w:val="en-US"/>
        </w:rPr>
        <w:t xml:space="preserve"> and UNECA representatives in Addis Ababa,</w:t>
      </w:r>
      <w:r w:rsidR="00843940" w:rsidRPr="00C33B66">
        <w:rPr>
          <w:lang w:val="en-US"/>
        </w:rPr>
        <w:t xml:space="preserve"> </w:t>
      </w:r>
      <w:r w:rsidRPr="00C33B66">
        <w:rPr>
          <w:lang w:val="en-US"/>
        </w:rPr>
        <w:t xml:space="preserve">who have kindly assisted the </w:t>
      </w:r>
      <w:r w:rsidR="000F4144">
        <w:rPr>
          <w:lang w:val="en-US"/>
        </w:rPr>
        <w:t>pr</w:t>
      </w:r>
      <w:r w:rsidR="000F4144">
        <w:rPr>
          <w:lang w:val="en-US"/>
        </w:rPr>
        <w:t>o</w:t>
      </w:r>
      <w:r w:rsidR="000F4144">
        <w:rPr>
          <w:lang w:val="en-US"/>
        </w:rPr>
        <w:t>gram</w:t>
      </w:r>
      <w:r w:rsidRPr="00C33B66">
        <w:rPr>
          <w:lang w:val="en-US"/>
        </w:rPr>
        <w:t>.</w:t>
      </w:r>
      <w:r w:rsidR="00D3307F">
        <w:rPr>
          <w:lang w:val="en-US"/>
        </w:rPr>
        <w:t xml:space="preserve"> Last but not least, the Consultant would like to thank the </w:t>
      </w:r>
      <w:r w:rsidR="00976E93">
        <w:rPr>
          <w:lang w:val="en-US"/>
        </w:rPr>
        <w:t xml:space="preserve">entire </w:t>
      </w:r>
      <w:r w:rsidR="00D3307F">
        <w:rPr>
          <w:lang w:val="en-US"/>
        </w:rPr>
        <w:t xml:space="preserve">SSATP team for the </w:t>
      </w:r>
      <w:r w:rsidR="00976E93">
        <w:rPr>
          <w:lang w:val="en-US"/>
        </w:rPr>
        <w:t xml:space="preserve">fruitful </w:t>
      </w:r>
      <w:r w:rsidR="00D3307F">
        <w:rPr>
          <w:lang w:val="en-US"/>
        </w:rPr>
        <w:t xml:space="preserve">cooperation during the planning and realization of the </w:t>
      </w:r>
      <w:r w:rsidR="00976E93">
        <w:rPr>
          <w:lang w:val="en-US"/>
        </w:rPr>
        <w:t xml:space="preserve">regional </w:t>
      </w:r>
      <w:r w:rsidR="00D3307F">
        <w:rPr>
          <w:lang w:val="en-US"/>
        </w:rPr>
        <w:t>workshops in October</w:t>
      </w:r>
      <w:r w:rsidR="00976E93">
        <w:rPr>
          <w:lang w:val="en-US"/>
        </w:rPr>
        <w:t xml:space="preserve"> and</w:t>
      </w:r>
      <w:r w:rsidR="00D3307F">
        <w:rPr>
          <w:lang w:val="en-US"/>
        </w:rPr>
        <w:t xml:space="preserve"> November 2012.</w:t>
      </w:r>
    </w:p>
    <w:p w:rsidR="00D33A21" w:rsidRDefault="00D33A21" w:rsidP="009B2854">
      <w:pPr>
        <w:rPr>
          <w:lang w:val="en-US"/>
        </w:rPr>
      </w:pPr>
    </w:p>
    <w:p w:rsidR="00245222" w:rsidRPr="00C33B66" w:rsidRDefault="00245222">
      <w:pPr>
        <w:pStyle w:val="Header"/>
        <w:tabs>
          <w:tab w:val="clear" w:pos="4153"/>
          <w:tab w:val="clear" w:pos="8306"/>
        </w:tabs>
        <w:rPr>
          <w:lang w:val="en-US"/>
        </w:rPr>
      </w:pPr>
    </w:p>
    <w:p w:rsidR="00245222" w:rsidRPr="00C33B66" w:rsidRDefault="00245222">
      <w:pPr>
        <w:pStyle w:val="Header"/>
        <w:tabs>
          <w:tab w:val="clear" w:pos="4153"/>
          <w:tab w:val="clear" w:pos="8306"/>
        </w:tabs>
        <w:rPr>
          <w:lang w:val="en-US"/>
        </w:rPr>
      </w:pPr>
    </w:p>
    <w:p w:rsidR="00245222" w:rsidRPr="00C33B66" w:rsidRDefault="00245222">
      <w:pPr>
        <w:pStyle w:val="Header"/>
        <w:tabs>
          <w:tab w:val="clear" w:pos="4153"/>
          <w:tab w:val="clear" w:pos="8306"/>
        </w:tabs>
        <w:rPr>
          <w:lang w:val="en-US"/>
        </w:rPr>
      </w:pPr>
    </w:p>
    <w:p w:rsidR="00245222" w:rsidRPr="00C33B66" w:rsidRDefault="00245222">
      <w:pPr>
        <w:pStyle w:val="Header"/>
        <w:tabs>
          <w:tab w:val="clear" w:pos="4153"/>
          <w:tab w:val="clear" w:pos="8306"/>
        </w:tabs>
        <w:rPr>
          <w:lang w:val="en-US"/>
        </w:rPr>
      </w:pPr>
    </w:p>
    <w:p w:rsidR="00245222" w:rsidRPr="00C33B66" w:rsidRDefault="00245222">
      <w:pPr>
        <w:pStyle w:val="Header"/>
        <w:tabs>
          <w:tab w:val="clear" w:pos="4153"/>
          <w:tab w:val="clear" w:pos="8306"/>
        </w:tabs>
        <w:rPr>
          <w:lang w:val="en-US"/>
        </w:rPr>
      </w:pPr>
    </w:p>
    <w:p w:rsidR="00245222" w:rsidRPr="00C33B66" w:rsidRDefault="00245222">
      <w:pPr>
        <w:pStyle w:val="Header"/>
        <w:tabs>
          <w:tab w:val="clear" w:pos="4153"/>
          <w:tab w:val="clear" w:pos="8306"/>
        </w:tabs>
        <w:rPr>
          <w:lang w:val="en-US"/>
        </w:rPr>
      </w:pPr>
    </w:p>
    <w:p w:rsidR="006D4409" w:rsidRPr="00C33B66" w:rsidRDefault="00C22C0D" w:rsidP="006D4409">
      <w:pPr>
        <w:pStyle w:val="Heading1"/>
        <w:ind w:left="0" w:hanging="284"/>
        <w:rPr>
          <w:lang w:val="en-US"/>
        </w:rPr>
      </w:pPr>
      <w:bookmarkStart w:id="8" w:name="_Toc353262908"/>
      <w:bookmarkEnd w:id="0"/>
      <w:bookmarkEnd w:id="1"/>
      <w:r>
        <w:rPr>
          <w:lang w:val="en-US"/>
        </w:rPr>
        <w:lastRenderedPageBreak/>
        <w:t>Progress and Highlights from Phase 1</w:t>
      </w:r>
      <w:bookmarkEnd w:id="8"/>
      <w:r w:rsidR="00AE12AA" w:rsidRPr="00C33B66">
        <w:rPr>
          <w:lang w:val="en-US"/>
        </w:rPr>
        <w:t xml:space="preserve"> </w:t>
      </w:r>
    </w:p>
    <w:p w:rsidR="00861787" w:rsidRDefault="00861787" w:rsidP="00361073">
      <w:pPr>
        <w:rPr>
          <w:b/>
          <w:lang w:val="en-US"/>
        </w:rPr>
      </w:pPr>
    </w:p>
    <w:p w:rsidR="00361073" w:rsidRPr="007F512F" w:rsidRDefault="00361073" w:rsidP="00861787">
      <w:pPr>
        <w:pStyle w:val="Heading2"/>
        <w:numPr>
          <w:ilvl w:val="0"/>
          <w:numId w:val="0"/>
        </w:numPr>
        <w:rPr>
          <w:rFonts w:ascii="Lucida Bright" w:hAnsi="Lucida Bright"/>
          <w:sz w:val="20"/>
          <w:lang w:val="en-US"/>
        </w:rPr>
      </w:pPr>
      <w:r w:rsidRPr="007F512F">
        <w:rPr>
          <w:rFonts w:ascii="Lucida Bright" w:hAnsi="Lucida Bright"/>
          <w:sz w:val="20"/>
          <w:lang w:val="en-US"/>
        </w:rPr>
        <w:t>General Progress</w:t>
      </w:r>
    </w:p>
    <w:p w:rsidR="00361073" w:rsidRDefault="00361073" w:rsidP="00361073">
      <w:pPr>
        <w:rPr>
          <w:lang w:val="en-US"/>
        </w:rPr>
      </w:pPr>
      <w:r>
        <w:rPr>
          <w:lang w:val="en-US"/>
        </w:rPr>
        <w:t>G</w:t>
      </w:r>
      <w:r w:rsidRPr="009E3FE7">
        <w:rPr>
          <w:lang w:val="en-US"/>
        </w:rPr>
        <w:t>ood progress was</w:t>
      </w:r>
      <w:r>
        <w:rPr>
          <w:lang w:val="en-US"/>
        </w:rPr>
        <w:t xml:space="preserve"> </w:t>
      </w:r>
      <w:r w:rsidRPr="009E3FE7">
        <w:rPr>
          <w:lang w:val="en-US"/>
        </w:rPr>
        <w:t>made in the identification of issues and making recommend</w:t>
      </w:r>
      <w:r w:rsidRPr="009E3FE7">
        <w:rPr>
          <w:lang w:val="en-US"/>
        </w:rPr>
        <w:t>a</w:t>
      </w:r>
      <w:r w:rsidRPr="009E3FE7">
        <w:rPr>
          <w:lang w:val="en-US"/>
        </w:rPr>
        <w:t xml:space="preserve">tions on specific interventions in </w:t>
      </w:r>
      <w:r>
        <w:rPr>
          <w:lang w:val="en-US"/>
        </w:rPr>
        <w:t>the involved countries Cameroon, Ethiopia, Zambia in Phase 1. In all countries as well as the AL Corridor, h</w:t>
      </w:r>
      <w:r w:rsidRPr="009E3FE7">
        <w:rPr>
          <w:lang w:val="en-US"/>
        </w:rPr>
        <w:t>owever, most of the actual activities had not commenced at the end of Phase 1</w:t>
      </w:r>
      <w:r>
        <w:rPr>
          <w:lang w:val="en-US"/>
        </w:rPr>
        <w:t xml:space="preserve"> pending funding and detailed planning.</w:t>
      </w:r>
    </w:p>
    <w:p w:rsidR="00361073" w:rsidRDefault="00361073" w:rsidP="00361073">
      <w:pPr>
        <w:rPr>
          <w:lang w:val="en-US"/>
        </w:rPr>
      </w:pPr>
    </w:p>
    <w:p w:rsidR="00361073" w:rsidRDefault="00361073" w:rsidP="00361073">
      <w:pPr>
        <w:rPr>
          <w:lang w:val="en-US"/>
        </w:rPr>
      </w:pPr>
      <w:r w:rsidRPr="00C33B66">
        <w:rPr>
          <w:lang w:val="en-US"/>
        </w:rPr>
        <w:t xml:space="preserve">The most significant achievements </w:t>
      </w:r>
      <w:r>
        <w:rPr>
          <w:lang w:val="en-US"/>
        </w:rPr>
        <w:t xml:space="preserve">in the period </w:t>
      </w:r>
      <w:r w:rsidRPr="00C33B66">
        <w:rPr>
          <w:lang w:val="en-US"/>
        </w:rPr>
        <w:t xml:space="preserve">June-August took place during the </w:t>
      </w:r>
      <w:r>
        <w:rPr>
          <w:lang w:val="en-US"/>
        </w:rPr>
        <w:t xml:space="preserve">missions of the </w:t>
      </w:r>
      <w:r w:rsidRPr="00C33B66">
        <w:rPr>
          <w:lang w:val="en-US"/>
        </w:rPr>
        <w:t>Consultant to Cameroon, Zambia, the AL Corridor, and Nigeria</w:t>
      </w:r>
      <w:r>
        <w:rPr>
          <w:lang w:val="en-US"/>
        </w:rPr>
        <w:t xml:space="preserve">. The missions to Nigeria were </w:t>
      </w:r>
      <w:r w:rsidRPr="00C33B66">
        <w:rPr>
          <w:lang w:val="en-US"/>
        </w:rPr>
        <w:t>part of a case study with the Nigerian Federal Road Safety Corps as subject.</w:t>
      </w:r>
      <w:r>
        <w:rPr>
          <w:lang w:val="en-US"/>
        </w:rPr>
        <w:t xml:space="preserve"> The inclusion of this activity was done to demonstrate good pra</w:t>
      </w:r>
      <w:r>
        <w:rPr>
          <w:lang w:val="en-US"/>
        </w:rPr>
        <w:t>c</w:t>
      </w:r>
      <w:r>
        <w:rPr>
          <w:lang w:val="en-US"/>
        </w:rPr>
        <w:t>tices, for which the FRSC is well reputed in the region.</w:t>
      </w:r>
    </w:p>
    <w:p w:rsidR="00361073" w:rsidRDefault="00361073" w:rsidP="00361073">
      <w:pPr>
        <w:rPr>
          <w:lang w:val="en-US"/>
        </w:rPr>
      </w:pPr>
    </w:p>
    <w:p w:rsidR="004A2BF1" w:rsidRDefault="00361073" w:rsidP="00361073">
      <w:pPr>
        <w:rPr>
          <w:lang w:val="en-US"/>
        </w:rPr>
      </w:pPr>
      <w:r>
        <w:rPr>
          <w:lang w:val="en-US"/>
        </w:rPr>
        <w:t xml:space="preserve">Further missions were carried out In Ethiopia in September, on October 21-26, and again on November 13-17. </w:t>
      </w:r>
    </w:p>
    <w:p w:rsidR="004A2BF1" w:rsidRDefault="004A2BF1" w:rsidP="00361073">
      <w:pPr>
        <w:rPr>
          <w:lang w:val="en-US"/>
        </w:rPr>
      </w:pPr>
    </w:p>
    <w:p w:rsidR="004A2BF1" w:rsidRDefault="004A2BF1" w:rsidP="00361073">
      <w:pPr>
        <w:rPr>
          <w:lang w:val="en-US"/>
        </w:rPr>
      </w:pPr>
      <w:r>
        <w:rPr>
          <w:lang w:val="en-US"/>
        </w:rPr>
        <w:t>Meetings held, which are not covered by other reports or documentation, are listed in Annex 1.3.</w:t>
      </w:r>
    </w:p>
    <w:p w:rsidR="004A2BF1" w:rsidRDefault="004A2BF1" w:rsidP="00361073">
      <w:pPr>
        <w:rPr>
          <w:lang w:val="en-US"/>
        </w:rPr>
      </w:pPr>
    </w:p>
    <w:p w:rsidR="004A2BF1" w:rsidRPr="00C33B66" w:rsidRDefault="004A2BF1" w:rsidP="004A2BF1">
      <w:pPr>
        <w:rPr>
          <w:i/>
          <w:lang w:val="en-US"/>
        </w:rPr>
      </w:pPr>
      <w:r w:rsidRPr="00C33B66">
        <w:rPr>
          <w:i/>
          <w:lang w:val="en-US"/>
        </w:rPr>
        <w:t xml:space="preserve">See Annex </w:t>
      </w:r>
      <w:r>
        <w:rPr>
          <w:i/>
          <w:lang w:val="en-US"/>
        </w:rPr>
        <w:t>1.3</w:t>
      </w:r>
      <w:r w:rsidRPr="00C33B66">
        <w:rPr>
          <w:i/>
          <w:lang w:val="en-US"/>
        </w:rPr>
        <w:t xml:space="preserve">: List of Meetings Held </w:t>
      </w:r>
    </w:p>
    <w:p w:rsidR="004A2BF1" w:rsidRDefault="004A2BF1" w:rsidP="00361073">
      <w:pPr>
        <w:rPr>
          <w:lang w:val="en-US"/>
        </w:rPr>
      </w:pPr>
    </w:p>
    <w:p w:rsidR="00361073" w:rsidRDefault="00361073" w:rsidP="00361073">
      <w:pPr>
        <w:rPr>
          <w:lang w:val="en-US"/>
        </w:rPr>
      </w:pPr>
      <w:r>
        <w:rPr>
          <w:lang w:val="en-US"/>
        </w:rPr>
        <w:t xml:space="preserve">Moreover, the SSATP was involved in </w:t>
      </w:r>
      <w:r w:rsidRPr="00DE40A6">
        <w:rPr>
          <w:lang w:val="en-US"/>
        </w:rPr>
        <w:t xml:space="preserve">the following workshops: </w:t>
      </w:r>
    </w:p>
    <w:p w:rsidR="00361073" w:rsidRPr="00DE40A6" w:rsidRDefault="00361073" w:rsidP="00361073">
      <w:pPr>
        <w:rPr>
          <w:lang w:val="en-US"/>
        </w:rPr>
      </w:pPr>
    </w:p>
    <w:p w:rsidR="00361073" w:rsidRDefault="00361073" w:rsidP="00361073">
      <w:pPr>
        <w:pStyle w:val="ListParagraph"/>
        <w:numPr>
          <w:ilvl w:val="0"/>
          <w:numId w:val="10"/>
        </w:numPr>
        <w:rPr>
          <w:rFonts w:ascii="Lucida Bright" w:hAnsi="Lucida Bright"/>
          <w:lang w:val="en-US"/>
        </w:rPr>
      </w:pPr>
      <w:r w:rsidRPr="00DE40A6">
        <w:rPr>
          <w:rFonts w:ascii="Lucida Bright" w:hAnsi="Lucida Bright"/>
          <w:lang w:val="en-US"/>
        </w:rPr>
        <w:t xml:space="preserve">‘City Approach to Road Safety’ </w:t>
      </w:r>
      <w:r>
        <w:rPr>
          <w:rFonts w:ascii="Lucida Bright" w:hAnsi="Lucida Bright"/>
          <w:lang w:val="en-US"/>
        </w:rPr>
        <w:t xml:space="preserve">on </w:t>
      </w:r>
      <w:r w:rsidRPr="00DE40A6">
        <w:rPr>
          <w:rFonts w:ascii="Lucida Bright" w:hAnsi="Lucida Bright"/>
          <w:lang w:val="en-US"/>
        </w:rPr>
        <w:t>October 10-12</w:t>
      </w:r>
      <w:r>
        <w:rPr>
          <w:rFonts w:ascii="Lucida Bright" w:hAnsi="Lucida Bright"/>
          <w:lang w:val="en-US"/>
        </w:rPr>
        <w:t xml:space="preserve"> (GRSP and SSATP)</w:t>
      </w:r>
    </w:p>
    <w:p w:rsidR="00361073" w:rsidRPr="00DE40A6" w:rsidRDefault="00361073" w:rsidP="00361073">
      <w:pPr>
        <w:pStyle w:val="ListParagraph"/>
        <w:numPr>
          <w:ilvl w:val="0"/>
          <w:numId w:val="10"/>
        </w:numPr>
        <w:rPr>
          <w:rFonts w:ascii="Lucida Bright" w:hAnsi="Lucida Bright"/>
          <w:lang w:val="en-US"/>
        </w:rPr>
      </w:pPr>
      <w:r w:rsidRPr="00DE40A6">
        <w:rPr>
          <w:rFonts w:ascii="Lucida Bright" w:hAnsi="Lucida Bright"/>
          <w:lang w:val="en-US"/>
        </w:rPr>
        <w:t>‘Steps to the Five Pillars of Road Safety’ on November 19-21</w:t>
      </w:r>
      <w:r>
        <w:rPr>
          <w:rFonts w:ascii="Lucida Bright" w:hAnsi="Lucida Bright"/>
          <w:lang w:val="en-US"/>
        </w:rPr>
        <w:t xml:space="preserve"> (SSATP)</w:t>
      </w:r>
    </w:p>
    <w:p w:rsidR="00361073" w:rsidRDefault="00361073" w:rsidP="00361073">
      <w:pPr>
        <w:pStyle w:val="ListParagraph"/>
        <w:numPr>
          <w:ilvl w:val="0"/>
          <w:numId w:val="10"/>
        </w:numPr>
        <w:rPr>
          <w:rFonts w:ascii="Lucida Bright" w:hAnsi="Lucida Bright"/>
          <w:lang w:val="en-US"/>
        </w:rPr>
      </w:pPr>
      <w:r w:rsidRPr="00DE40A6">
        <w:rPr>
          <w:rFonts w:ascii="Lucida Bright" w:hAnsi="Lucida Bright"/>
          <w:lang w:val="en-US"/>
        </w:rPr>
        <w:t>’Data Management’ on No</w:t>
      </w:r>
      <w:r>
        <w:rPr>
          <w:rFonts w:ascii="Lucida Bright" w:hAnsi="Lucida Bright"/>
          <w:lang w:val="en-US"/>
        </w:rPr>
        <w:t>vember 19-21 (WHO and UNECA)</w:t>
      </w:r>
    </w:p>
    <w:p w:rsidR="00361073" w:rsidRPr="00DE40A6" w:rsidRDefault="00361073" w:rsidP="00361073">
      <w:pPr>
        <w:pStyle w:val="ListParagraph"/>
        <w:numPr>
          <w:ilvl w:val="0"/>
          <w:numId w:val="10"/>
        </w:numPr>
        <w:rPr>
          <w:rFonts w:ascii="Lucida Bright" w:hAnsi="Lucida Bright"/>
          <w:lang w:val="en-US"/>
        </w:rPr>
      </w:pPr>
      <w:r>
        <w:rPr>
          <w:rFonts w:ascii="Lucida Bright" w:hAnsi="Lucida Bright"/>
          <w:lang w:val="en-US"/>
        </w:rPr>
        <w:t>SSATP Annual Meeting on December 11-12 (SSATP).</w:t>
      </w:r>
    </w:p>
    <w:p w:rsidR="00361073" w:rsidRPr="00DE40A6" w:rsidRDefault="00361073" w:rsidP="00361073">
      <w:pPr>
        <w:rPr>
          <w:lang w:val="en-US"/>
        </w:rPr>
      </w:pPr>
    </w:p>
    <w:p w:rsidR="00361073" w:rsidRDefault="00361073" w:rsidP="00361073">
      <w:pPr>
        <w:rPr>
          <w:lang w:val="en-US"/>
        </w:rPr>
      </w:pPr>
      <w:r>
        <w:rPr>
          <w:lang w:val="en-US"/>
        </w:rPr>
        <w:t>The</w:t>
      </w:r>
      <w:r w:rsidRPr="00DE40A6">
        <w:rPr>
          <w:lang w:val="en-US"/>
        </w:rPr>
        <w:t xml:space="preserve"> </w:t>
      </w:r>
      <w:r>
        <w:rPr>
          <w:lang w:val="en-US"/>
        </w:rPr>
        <w:t xml:space="preserve">two first workshops were successful and useful not least because they revealed strengths, weaknesses, opportunities and threats for the performance of road safety lead agencies which SSATP was not previously fully aware of. The decision to hold ‘Steps to the Five Pillars to Road Safety’ parallel to ‘Data Management’ also generated better interaction between a larger </w:t>
      </w:r>
      <w:proofErr w:type="gramStart"/>
      <w:r>
        <w:rPr>
          <w:lang w:val="en-US"/>
        </w:rPr>
        <w:t>group</w:t>
      </w:r>
      <w:proofErr w:type="gramEnd"/>
      <w:r>
        <w:rPr>
          <w:lang w:val="en-US"/>
        </w:rPr>
        <w:t xml:space="preserve"> of otherwise scattered road safety profe</w:t>
      </w:r>
      <w:r>
        <w:rPr>
          <w:lang w:val="en-US"/>
        </w:rPr>
        <w:t>s</w:t>
      </w:r>
      <w:r>
        <w:rPr>
          <w:lang w:val="en-US"/>
        </w:rPr>
        <w:t>sionals in Africa. Finally, the preparation of input for the SSATP Annual Meeting the 10-12</w:t>
      </w:r>
      <w:r w:rsidRPr="00521EDD">
        <w:rPr>
          <w:vertAlign w:val="superscript"/>
          <w:lang w:val="en-US"/>
        </w:rPr>
        <w:t>th</w:t>
      </w:r>
      <w:r>
        <w:rPr>
          <w:lang w:val="en-US"/>
        </w:rPr>
        <w:t xml:space="preserve"> December was well timed with the need to outline a proposal for Phase 2.</w:t>
      </w:r>
    </w:p>
    <w:p w:rsidR="00361073" w:rsidRDefault="00361073" w:rsidP="00361073">
      <w:pPr>
        <w:rPr>
          <w:lang w:val="en-US"/>
        </w:rPr>
      </w:pPr>
    </w:p>
    <w:p w:rsidR="00AD78CA" w:rsidRDefault="00361073" w:rsidP="00AD78CA">
      <w:pPr>
        <w:rPr>
          <w:lang w:val="en-US"/>
        </w:rPr>
      </w:pPr>
      <w:r>
        <w:rPr>
          <w:lang w:val="en-US"/>
        </w:rPr>
        <w:t>The above events also generated a closer cooperation between the SSATP manag</w:t>
      </w:r>
      <w:r>
        <w:rPr>
          <w:lang w:val="en-US"/>
        </w:rPr>
        <w:t>e</w:t>
      </w:r>
      <w:r>
        <w:rPr>
          <w:lang w:val="en-US"/>
        </w:rPr>
        <w:t>ment and the Consultant’s team during planning and execution of the workshops. Furthermore, stalemates delaying progress on some activities were reviewed and d</w:t>
      </w:r>
      <w:r>
        <w:rPr>
          <w:lang w:val="en-US"/>
        </w:rPr>
        <w:t>e</w:t>
      </w:r>
      <w:r>
        <w:rPr>
          <w:lang w:val="en-US"/>
        </w:rPr>
        <w:t xml:space="preserve">cisions taken on the way forwards. </w:t>
      </w:r>
      <w:bookmarkStart w:id="9" w:name="_Toc342649577"/>
    </w:p>
    <w:p w:rsidR="00AD78CA" w:rsidRDefault="00AD78CA" w:rsidP="00AD78CA">
      <w:pPr>
        <w:rPr>
          <w:lang w:val="en-US"/>
        </w:rPr>
      </w:pPr>
    </w:p>
    <w:p w:rsidR="00AD78CA" w:rsidRPr="007F512F" w:rsidRDefault="00AD78CA" w:rsidP="00AD78CA">
      <w:pPr>
        <w:pStyle w:val="Heading2"/>
        <w:numPr>
          <w:ilvl w:val="0"/>
          <w:numId w:val="0"/>
        </w:numPr>
        <w:rPr>
          <w:rFonts w:ascii="Lucida Bright" w:hAnsi="Lucida Bright"/>
          <w:sz w:val="20"/>
          <w:lang w:val="en-US"/>
        </w:rPr>
      </w:pPr>
      <w:r>
        <w:rPr>
          <w:rFonts w:ascii="Lucida Bright" w:hAnsi="Lucida Bright"/>
          <w:sz w:val="20"/>
          <w:lang w:val="en-US"/>
        </w:rPr>
        <w:t>Case Study on Federal Road Safety Corps, Nigeria</w:t>
      </w:r>
    </w:p>
    <w:p w:rsidR="00AD78CA" w:rsidRDefault="00AD78CA" w:rsidP="00AD78CA">
      <w:pPr>
        <w:rPr>
          <w:lang w:val="en-US"/>
        </w:rPr>
      </w:pPr>
      <w:r>
        <w:rPr>
          <w:lang w:val="en-US"/>
        </w:rPr>
        <w:t xml:space="preserve">The main findings from the Case Study on the FRSF, also discussed in the Mid-term Progress report, were presented at the workshop ‘Steps to the Five Pillars of Road </w:t>
      </w:r>
      <w:r>
        <w:rPr>
          <w:lang w:val="en-US"/>
        </w:rPr>
        <w:lastRenderedPageBreak/>
        <w:t xml:space="preserve">Safety’ on November 20, 2012. It was well received and used as inspiration for other lead agencies represented at the workshop. </w:t>
      </w:r>
    </w:p>
    <w:p w:rsidR="00AD78CA" w:rsidRPr="00C33B66" w:rsidRDefault="00AD78CA" w:rsidP="00AD78CA">
      <w:pPr>
        <w:rPr>
          <w:lang w:val="en-US"/>
        </w:rPr>
      </w:pPr>
      <w:r>
        <w:rPr>
          <w:lang w:val="en-US"/>
        </w:rPr>
        <w:t xml:space="preserve"> </w:t>
      </w:r>
    </w:p>
    <w:p w:rsidR="00AD78CA" w:rsidRDefault="00AD78CA" w:rsidP="00AD78CA">
      <w:pPr>
        <w:rPr>
          <w:i/>
          <w:lang w:val="en-US"/>
        </w:rPr>
      </w:pPr>
      <w:r w:rsidRPr="00C33B66">
        <w:rPr>
          <w:i/>
          <w:lang w:val="en-US"/>
        </w:rPr>
        <w:t xml:space="preserve">See Annex </w:t>
      </w:r>
      <w:r w:rsidR="00DC4C29">
        <w:rPr>
          <w:i/>
          <w:lang w:val="en-US"/>
        </w:rPr>
        <w:t>4.1</w:t>
      </w:r>
      <w:r w:rsidRPr="00C33B66">
        <w:rPr>
          <w:i/>
          <w:lang w:val="en-US"/>
        </w:rPr>
        <w:t xml:space="preserve">: </w:t>
      </w:r>
      <w:r>
        <w:rPr>
          <w:i/>
          <w:lang w:val="en-US"/>
        </w:rPr>
        <w:t>Presentation of Case Study FRSC</w:t>
      </w:r>
      <w:r w:rsidRPr="00C33B66">
        <w:rPr>
          <w:i/>
          <w:lang w:val="en-US"/>
        </w:rPr>
        <w:t xml:space="preserve"> Nigeria</w:t>
      </w:r>
    </w:p>
    <w:p w:rsidR="00AD78CA" w:rsidRDefault="00AD78CA" w:rsidP="00AD78CA">
      <w:pPr>
        <w:rPr>
          <w:i/>
          <w:lang w:val="en-US"/>
        </w:rPr>
      </w:pPr>
    </w:p>
    <w:p w:rsidR="00AD78CA" w:rsidRPr="00AD78CA" w:rsidRDefault="00AD78CA" w:rsidP="00AD78CA">
      <w:pPr>
        <w:rPr>
          <w:i/>
          <w:lang w:val="en-US"/>
        </w:rPr>
      </w:pPr>
      <w:r>
        <w:rPr>
          <w:lang w:val="en-US"/>
        </w:rPr>
        <w:t>But there is still room for improvement, even in Nigeria. This is fully acknowledged by the FRSC, which keeps and open dialogue about their present and future cha</w:t>
      </w:r>
      <w:r>
        <w:rPr>
          <w:lang w:val="en-US"/>
        </w:rPr>
        <w:t>l</w:t>
      </w:r>
      <w:r>
        <w:rPr>
          <w:lang w:val="en-US"/>
        </w:rPr>
        <w:t>lenges.</w:t>
      </w:r>
    </w:p>
    <w:p w:rsidR="00AD78CA" w:rsidRDefault="00AD78CA" w:rsidP="00AD78CA">
      <w:pPr>
        <w:rPr>
          <w:lang w:val="en-US"/>
        </w:rPr>
      </w:pPr>
    </w:p>
    <w:p w:rsidR="00AD78CA" w:rsidRDefault="00AD78CA" w:rsidP="00AD78CA">
      <w:pPr>
        <w:rPr>
          <w:lang w:val="en-US"/>
        </w:rPr>
      </w:pPr>
      <w:r>
        <w:rPr>
          <w:lang w:val="en-US"/>
        </w:rPr>
        <w:t>Although the activity is now completed, it also resulted in new initiatives, one of which is the FRSC’s request for a review of its communication strategy and sugge</w:t>
      </w:r>
      <w:r>
        <w:rPr>
          <w:lang w:val="en-US"/>
        </w:rPr>
        <w:t>s</w:t>
      </w:r>
      <w:r>
        <w:rPr>
          <w:lang w:val="en-US"/>
        </w:rPr>
        <w:t>tions for improvements. This is fully in line with the Road Safety Management C</w:t>
      </w:r>
      <w:r>
        <w:rPr>
          <w:lang w:val="en-US"/>
        </w:rPr>
        <w:t>a</w:t>
      </w:r>
      <w:r>
        <w:rPr>
          <w:lang w:val="en-US"/>
        </w:rPr>
        <w:t>pacity Review from 2010, which resulted in a review of the FRSC’s enforcement a</w:t>
      </w:r>
      <w:r>
        <w:rPr>
          <w:lang w:val="en-US"/>
        </w:rPr>
        <w:t>c</w:t>
      </w:r>
      <w:r>
        <w:rPr>
          <w:lang w:val="en-US"/>
        </w:rPr>
        <w:t>tivities and suggested a series of highly useful recommendations. A similar review is needed for the FRSC’s communication, PR, and road safety campaign activities, and SSATP was requested to assist with the identification of an experienced specialist.</w:t>
      </w:r>
    </w:p>
    <w:bookmarkEnd w:id="9"/>
    <w:p w:rsidR="00AD78CA" w:rsidRDefault="00AD78CA" w:rsidP="00AD78CA">
      <w:pPr>
        <w:rPr>
          <w:lang w:val="en-US"/>
        </w:rPr>
      </w:pPr>
    </w:p>
    <w:p w:rsidR="00F34C09" w:rsidRDefault="00AD78CA" w:rsidP="00AD78CA">
      <w:pPr>
        <w:rPr>
          <w:lang w:val="en-US"/>
        </w:rPr>
      </w:pPr>
      <w:r>
        <w:rPr>
          <w:lang w:val="en-US"/>
        </w:rPr>
        <w:t>SSATP has now id</w:t>
      </w:r>
      <w:r w:rsidR="00F34C09">
        <w:rPr>
          <w:lang w:val="en-US"/>
        </w:rPr>
        <w:t xml:space="preserve">entified a competent specialist, the </w:t>
      </w:r>
      <w:r>
        <w:rPr>
          <w:lang w:val="en-US"/>
        </w:rPr>
        <w:t xml:space="preserve">CV </w:t>
      </w:r>
      <w:r w:rsidR="00F34C09">
        <w:rPr>
          <w:lang w:val="en-US"/>
        </w:rPr>
        <w:t xml:space="preserve">already </w:t>
      </w:r>
      <w:r>
        <w:rPr>
          <w:lang w:val="en-US"/>
        </w:rPr>
        <w:t>forwarded to the SSATP management, pending the SSATP management’s decision to fund the activity and proceed</w:t>
      </w:r>
      <w:r w:rsidRPr="00C33B66">
        <w:rPr>
          <w:lang w:val="en-US"/>
        </w:rPr>
        <w:t>.</w:t>
      </w:r>
      <w:r>
        <w:rPr>
          <w:lang w:val="en-US"/>
        </w:rPr>
        <w:t xml:space="preserve"> </w:t>
      </w:r>
    </w:p>
    <w:p w:rsidR="00F34C09" w:rsidRDefault="00F34C09" w:rsidP="00AD78CA">
      <w:pPr>
        <w:rPr>
          <w:lang w:val="en-US"/>
        </w:rPr>
      </w:pPr>
    </w:p>
    <w:p w:rsidR="00AD78CA" w:rsidRDefault="00AD78CA" w:rsidP="00AD78CA">
      <w:pPr>
        <w:rPr>
          <w:lang w:val="en-US"/>
        </w:rPr>
      </w:pPr>
      <w:r>
        <w:rPr>
          <w:lang w:val="en-US"/>
        </w:rPr>
        <w:t xml:space="preserve">The ToR for a first 3-week mission is attached. </w:t>
      </w:r>
    </w:p>
    <w:p w:rsidR="00AD78CA" w:rsidRDefault="00AD78CA" w:rsidP="00AD78CA">
      <w:pPr>
        <w:rPr>
          <w:lang w:val="en-US"/>
        </w:rPr>
      </w:pPr>
    </w:p>
    <w:p w:rsidR="00AD78CA" w:rsidRPr="00DD20D2" w:rsidRDefault="00AD78CA" w:rsidP="00AD78CA">
      <w:pPr>
        <w:rPr>
          <w:i/>
          <w:lang w:val="en-US"/>
        </w:rPr>
      </w:pPr>
      <w:r w:rsidRPr="00DD20D2">
        <w:rPr>
          <w:i/>
          <w:lang w:val="en-US"/>
        </w:rPr>
        <w:t xml:space="preserve">See Annex </w:t>
      </w:r>
      <w:r w:rsidR="00DC4C29">
        <w:rPr>
          <w:i/>
          <w:lang w:val="en-US"/>
        </w:rPr>
        <w:t>4.2</w:t>
      </w:r>
      <w:r w:rsidRPr="00DD20D2">
        <w:rPr>
          <w:i/>
          <w:lang w:val="en-US"/>
        </w:rPr>
        <w:t>: ToR Communication Specialist FRSC</w:t>
      </w:r>
    </w:p>
    <w:p w:rsidR="00AD78CA" w:rsidRDefault="00AD78CA" w:rsidP="00AD78CA">
      <w:pPr>
        <w:rPr>
          <w:lang w:val="en-US"/>
        </w:rPr>
      </w:pPr>
    </w:p>
    <w:p w:rsidR="00AD78CA" w:rsidRDefault="00AD78CA" w:rsidP="00AD78CA">
      <w:pPr>
        <w:rPr>
          <w:lang w:val="en-US"/>
        </w:rPr>
      </w:pPr>
      <w:r w:rsidRPr="00AE5AD0">
        <w:rPr>
          <w:lang w:val="en-US"/>
        </w:rPr>
        <w:t xml:space="preserve">The services </w:t>
      </w:r>
      <w:r>
        <w:rPr>
          <w:lang w:val="en-US"/>
        </w:rPr>
        <w:t>will</w:t>
      </w:r>
      <w:r w:rsidRPr="00AE5AD0">
        <w:rPr>
          <w:lang w:val="en-US"/>
        </w:rPr>
        <w:t xml:space="preserve"> </w:t>
      </w:r>
      <w:r>
        <w:rPr>
          <w:lang w:val="en-US"/>
        </w:rPr>
        <w:t xml:space="preserve">be </w:t>
      </w:r>
      <w:r w:rsidRPr="00AE5AD0">
        <w:rPr>
          <w:lang w:val="en-US"/>
        </w:rPr>
        <w:t>aiming at the following three objectives:</w:t>
      </w:r>
    </w:p>
    <w:p w:rsidR="00AD78CA" w:rsidRPr="00AE5AD0" w:rsidRDefault="00AD78CA" w:rsidP="00AD78CA">
      <w:pPr>
        <w:rPr>
          <w:lang w:val="en-US"/>
        </w:rPr>
      </w:pPr>
    </w:p>
    <w:p w:rsidR="00AD78CA" w:rsidRPr="00AE5AD0" w:rsidRDefault="00AD78CA" w:rsidP="00AD78CA">
      <w:pPr>
        <w:pStyle w:val="ListParagraph"/>
        <w:numPr>
          <w:ilvl w:val="0"/>
          <w:numId w:val="34"/>
        </w:numPr>
        <w:rPr>
          <w:rFonts w:ascii="Lucida Bright" w:hAnsi="Lucida Bright"/>
          <w:szCs w:val="20"/>
          <w:lang w:val="en-US" w:eastAsia="en-US"/>
        </w:rPr>
      </w:pPr>
      <w:r w:rsidRPr="00AE5AD0">
        <w:rPr>
          <w:rFonts w:ascii="Lucida Bright" w:hAnsi="Lucida Bright"/>
          <w:szCs w:val="20"/>
          <w:lang w:val="en-US" w:eastAsia="en-US"/>
        </w:rPr>
        <w:t>Enhance the FRSC’s methodologies for identification, analysis, and commun</w:t>
      </w:r>
      <w:r w:rsidRPr="00AE5AD0">
        <w:rPr>
          <w:rFonts w:ascii="Lucida Bright" w:hAnsi="Lucida Bright"/>
          <w:szCs w:val="20"/>
          <w:lang w:val="en-US" w:eastAsia="en-US"/>
        </w:rPr>
        <w:t>i</w:t>
      </w:r>
      <w:r w:rsidRPr="00AE5AD0">
        <w:rPr>
          <w:rFonts w:ascii="Lucida Bright" w:hAnsi="Lucida Bright"/>
          <w:szCs w:val="20"/>
          <w:lang w:val="en-US" w:eastAsia="en-US"/>
        </w:rPr>
        <w:t>cation with the most important road user target groups and coordination with effective enforcement.</w:t>
      </w:r>
    </w:p>
    <w:p w:rsidR="00AD78CA" w:rsidRPr="00AE5AD0" w:rsidRDefault="00AD78CA" w:rsidP="00AD78CA">
      <w:pPr>
        <w:pStyle w:val="ListParagraph"/>
        <w:numPr>
          <w:ilvl w:val="0"/>
          <w:numId w:val="34"/>
        </w:numPr>
        <w:rPr>
          <w:rFonts w:ascii="Lucida Bright" w:hAnsi="Lucida Bright"/>
          <w:szCs w:val="20"/>
          <w:lang w:val="en-US" w:eastAsia="en-US"/>
        </w:rPr>
      </w:pPr>
      <w:r w:rsidRPr="00AE5AD0">
        <w:rPr>
          <w:rFonts w:ascii="Lucida Bright" w:hAnsi="Lucida Bright"/>
          <w:szCs w:val="20"/>
          <w:lang w:val="en-US" w:eastAsia="en-US"/>
        </w:rPr>
        <w:t xml:space="preserve">Enhance the FRSC’s performance monitoring and impact assessment of communication activities. </w:t>
      </w:r>
    </w:p>
    <w:p w:rsidR="00AD78CA" w:rsidRPr="00AE5AD0" w:rsidRDefault="00AD78CA" w:rsidP="00AD78CA">
      <w:pPr>
        <w:pStyle w:val="ListParagraph"/>
        <w:numPr>
          <w:ilvl w:val="0"/>
          <w:numId w:val="34"/>
        </w:numPr>
        <w:rPr>
          <w:rFonts w:ascii="Lucida Bright" w:hAnsi="Lucida Bright"/>
          <w:szCs w:val="20"/>
          <w:lang w:val="en-US" w:eastAsia="en-US"/>
        </w:rPr>
      </w:pPr>
      <w:r w:rsidRPr="00AE5AD0">
        <w:rPr>
          <w:rFonts w:ascii="Lucida Bright" w:hAnsi="Lucida Bright"/>
          <w:szCs w:val="20"/>
          <w:lang w:val="en-US" w:eastAsia="en-US"/>
        </w:rPr>
        <w:t>Develop a Corporate Communication Strategy with an embedded draft 2-year action plan and budget.</w:t>
      </w:r>
    </w:p>
    <w:p w:rsidR="00AD78CA" w:rsidRDefault="00AD78CA" w:rsidP="00AD78CA">
      <w:pPr>
        <w:rPr>
          <w:lang w:val="en-US"/>
        </w:rPr>
      </w:pPr>
    </w:p>
    <w:p w:rsidR="00AD78CA" w:rsidRDefault="00AD78CA" w:rsidP="00AD78CA">
      <w:pPr>
        <w:rPr>
          <w:rFonts w:cstheme="minorHAnsi"/>
        </w:rPr>
      </w:pPr>
      <w:r w:rsidRPr="006940A4">
        <w:rPr>
          <w:rFonts w:cstheme="minorHAnsi"/>
        </w:rPr>
        <w:t xml:space="preserve">The </w:t>
      </w:r>
      <w:r>
        <w:rPr>
          <w:rFonts w:cstheme="minorHAnsi"/>
        </w:rPr>
        <w:t xml:space="preserve">specialist will work in close cooperation with the FRSC’s communication team and management to ensure that FRSC staff works hands-on with the suggested new methodologies. The specialist will play an assisting role while the FRSC’s own </w:t>
      </w:r>
      <w:proofErr w:type="gramStart"/>
      <w:r>
        <w:rPr>
          <w:rFonts w:cstheme="minorHAnsi"/>
        </w:rPr>
        <w:t>staff</w:t>
      </w:r>
      <w:proofErr w:type="gramEnd"/>
      <w:r>
        <w:rPr>
          <w:rFonts w:cstheme="minorHAnsi"/>
        </w:rPr>
        <w:t xml:space="preserve"> undertakes the actual activities. This will enable the FRSC to take ownership and i</w:t>
      </w:r>
      <w:r>
        <w:rPr>
          <w:rFonts w:cstheme="minorHAnsi"/>
        </w:rPr>
        <w:t>m</w:t>
      </w:r>
      <w:r>
        <w:rPr>
          <w:rFonts w:cstheme="minorHAnsi"/>
        </w:rPr>
        <w:t>plement the new methodologies faster. The outcomes will therefore focus on the FRSC staff’s ability to implement the new methodologies.</w:t>
      </w:r>
    </w:p>
    <w:p w:rsidR="00AD78CA" w:rsidRPr="00AE5AD0" w:rsidRDefault="00AD78CA" w:rsidP="00AD78CA"/>
    <w:p w:rsidR="00AD78CA" w:rsidRDefault="00AD78CA" w:rsidP="00AD78CA">
      <w:pPr>
        <w:rPr>
          <w:lang w:val="en-US"/>
        </w:rPr>
      </w:pPr>
      <w:r>
        <w:rPr>
          <w:lang w:val="en-US"/>
        </w:rPr>
        <w:t xml:space="preserve">The mission will be too short to fully elaborate the above but it is expected that the FRSC, with its outstanding capacity and ability to act, will be able to build on the suggestions from the specialist. Further assistance may be fruitful though but this can be decided once on the outcome of the first mission has been evaluated. </w:t>
      </w:r>
    </w:p>
    <w:p w:rsidR="00AD78CA" w:rsidRDefault="00AD78CA" w:rsidP="00AD78CA">
      <w:pPr>
        <w:rPr>
          <w:lang w:val="en-US"/>
        </w:rPr>
      </w:pPr>
    </w:p>
    <w:p w:rsidR="00AD78CA" w:rsidRPr="00C33B66" w:rsidRDefault="00AD78CA" w:rsidP="00AD78CA">
      <w:pPr>
        <w:rPr>
          <w:lang w:val="en-US"/>
        </w:rPr>
      </w:pPr>
      <w:r w:rsidRPr="00C33B66">
        <w:rPr>
          <w:lang w:val="en-US"/>
        </w:rPr>
        <w:t xml:space="preserve">The SSATP </w:t>
      </w:r>
      <w:r>
        <w:rPr>
          <w:lang w:val="en-US"/>
        </w:rPr>
        <w:t xml:space="preserve">management is expected to decide on </w:t>
      </w:r>
      <w:r w:rsidR="00F34C09">
        <w:rPr>
          <w:lang w:val="en-US"/>
        </w:rPr>
        <w:t xml:space="preserve">funding and progress </w:t>
      </w:r>
      <w:r>
        <w:rPr>
          <w:lang w:val="en-US"/>
        </w:rPr>
        <w:t>in the begi</w:t>
      </w:r>
      <w:r>
        <w:rPr>
          <w:lang w:val="en-US"/>
        </w:rPr>
        <w:t>n</w:t>
      </w:r>
      <w:r>
        <w:rPr>
          <w:lang w:val="en-US"/>
        </w:rPr>
        <w:t>ning of 2013.</w:t>
      </w:r>
    </w:p>
    <w:p w:rsidR="00F34C09" w:rsidRPr="007F512F" w:rsidRDefault="00F34C09" w:rsidP="00F34C09">
      <w:pPr>
        <w:pStyle w:val="Heading2"/>
        <w:numPr>
          <w:ilvl w:val="0"/>
          <w:numId w:val="0"/>
        </w:numPr>
        <w:rPr>
          <w:rFonts w:ascii="Lucida Bright" w:hAnsi="Lucida Bright"/>
          <w:sz w:val="20"/>
          <w:lang w:val="en-US"/>
        </w:rPr>
      </w:pPr>
      <w:r>
        <w:rPr>
          <w:rFonts w:ascii="Lucida Bright" w:hAnsi="Lucida Bright"/>
          <w:sz w:val="20"/>
          <w:lang w:val="en-US"/>
        </w:rPr>
        <w:lastRenderedPageBreak/>
        <w:t xml:space="preserve">Other Opportunities </w:t>
      </w:r>
    </w:p>
    <w:p w:rsidR="00361073" w:rsidRDefault="00361073" w:rsidP="00361073">
      <w:pPr>
        <w:rPr>
          <w:lang w:val="en-US"/>
        </w:rPr>
      </w:pPr>
      <w:r w:rsidRPr="00C33B66">
        <w:rPr>
          <w:lang w:val="en-US"/>
        </w:rPr>
        <w:t xml:space="preserve">Furthermore, decisions were </w:t>
      </w:r>
      <w:r>
        <w:rPr>
          <w:lang w:val="en-US"/>
        </w:rPr>
        <w:t>made to consider</w:t>
      </w:r>
      <w:r w:rsidRPr="00C33B66">
        <w:rPr>
          <w:lang w:val="en-US"/>
        </w:rPr>
        <w:t xml:space="preserve"> </w:t>
      </w:r>
      <w:r>
        <w:rPr>
          <w:lang w:val="en-US"/>
        </w:rPr>
        <w:t xml:space="preserve">GRSF </w:t>
      </w:r>
      <w:r w:rsidRPr="00C33B66">
        <w:rPr>
          <w:lang w:val="en-US"/>
        </w:rPr>
        <w:t xml:space="preserve">funding </w:t>
      </w:r>
      <w:r>
        <w:rPr>
          <w:lang w:val="en-US"/>
        </w:rPr>
        <w:t>for activities in Ethi</w:t>
      </w:r>
      <w:r>
        <w:rPr>
          <w:lang w:val="en-US"/>
        </w:rPr>
        <w:t>o</w:t>
      </w:r>
      <w:r>
        <w:rPr>
          <w:lang w:val="en-US"/>
        </w:rPr>
        <w:t xml:space="preserve">pia, Cameroon and Zambia, </w:t>
      </w:r>
      <w:r w:rsidRPr="00C33B66">
        <w:rPr>
          <w:lang w:val="en-US"/>
        </w:rPr>
        <w:t xml:space="preserve">and </w:t>
      </w:r>
      <w:r>
        <w:rPr>
          <w:lang w:val="en-US"/>
        </w:rPr>
        <w:t xml:space="preserve">funding for a Safe Road project in Zambia from </w:t>
      </w:r>
      <w:r w:rsidRPr="00C33B66">
        <w:rPr>
          <w:lang w:val="en-US"/>
        </w:rPr>
        <w:t>WB. These agreements, although not final, will greatly help the implementation of the high-impact activities identified in the focus countries.</w:t>
      </w:r>
    </w:p>
    <w:p w:rsidR="00861787" w:rsidRDefault="00861787" w:rsidP="00361073">
      <w:pPr>
        <w:rPr>
          <w:lang w:val="en-US"/>
        </w:rPr>
      </w:pPr>
    </w:p>
    <w:p w:rsidR="00861787" w:rsidRDefault="00861787" w:rsidP="00861787">
      <w:pPr>
        <w:rPr>
          <w:lang w:val="en-US"/>
        </w:rPr>
      </w:pPr>
      <w:r>
        <w:rPr>
          <w:lang w:val="en-US"/>
        </w:rPr>
        <w:t xml:space="preserve">The final update of the Phase 1 Activity Schedule can be found in </w:t>
      </w:r>
      <w:proofErr w:type="spellStart"/>
      <w:r>
        <w:rPr>
          <w:lang w:val="en-US"/>
        </w:rPr>
        <w:t>Anncx</w:t>
      </w:r>
      <w:proofErr w:type="spellEnd"/>
      <w:r>
        <w:rPr>
          <w:lang w:val="en-US"/>
        </w:rPr>
        <w:t xml:space="preserve"> 2.</w:t>
      </w:r>
    </w:p>
    <w:p w:rsidR="00861787" w:rsidRDefault="00861787" w:rsidP="00861787">
      <w:pPr>
        <w:rPr>
          <w:lang w:val="en-US"/>
        </w:rPr>
      </w:pPr>
    </w:p>
    <w:p w:rsidR="00861787" w:rsidRPr="00B07A19" w:rsidRDefault="00861787" w:rsidP="00861787">
      <w:pPr>
        <w:rPr>
          <w:i/>
          <w:lang w:val="en-US"/>
        </w:rPr>
      </w:pPr>
      <w:r w:rsidRPr="00B07A19">
        <w:rPr>
          <w:i/>
          <w:lang w:val="en-US"/>
        </w:rPr>
        <w:t xml:space="preserve">See Annex </w:t>
      </w:r>
      <w:r w:rsidR="00DC4C29">
        <w:rPr>
          <w:i/>
          <w:lang w:val="en-US"/>
        </w:rPr>
        <w:t>1.</w:t>
      </w:r>
      <w:r w:rsidRPr="00B07A19">
        <w:rPr>
          <w:i/>
          <w:lang w:val="en-US"/>
        </w:rPr>
        <w:t>2: Phase 1 Activity Schedule</w:t>
      </w:r>
    </w:p>
    <w:p w:rsidR="00361073" w:rsidRDefault="00361073" w:rsidP="00361073">
      <w:pPr>
        <w:rPr>
          <w:lang w:val="en-US"/>
        </w:rPr>
      </w:pPr>
    </w:p>
    <w:p w:rsidR="00F34C09" w:rsidRPr="00F34C09" w:rsidRDefault="00F34C09" w:rsidP="00F34C09">
      <w:pPr>
        <w:pStyle w:val="Heading2"/>
        <w:numPr>
          <w:ilvl w:val="0"/>
          <w:numId w:val="0"/>
        </w:numPr>
        <w:rPr>
          <w:rFonts w:ascii="Lucida Bright" w:hAnsi="Lucida Bright"/>
          <w:sz w:val="20"/>
          <w:lang w:val="en-US"/>
        </w:rPr>
      </w:pPr>
      <w:r w:rsidRPr="00F34C09">
        <w:rPr>
          <w:rFonts w:ascii="Lucida Bright" w:hAnsi="Lucida Bright"/>
          <w:sz w:val="20"/>
          <w:lang w:val="en-US"/>
        </w:rPr>
        <w:t>Fulfillment of Objectives</w:t>
      </w:r>
    </w:p>
    <w:p w:rsidR="00361073" w:rsidRDefault="00361073" w:rsidP="00361073">
      <w:pPr>
        <w:rPr>
          <w:lang w:val="en-US"/>
        </w:rPr>
      </w:pPr>
      <w:r w:rsidRPr="00C33B66">
        <w:rPr>
          <w:lang w:val="en-US"/>
        </w:rPr>
        <w:t xml:space="preserve">The </w:t>
      </w:r>
      <w:r>
        <w:rPr>
          <w:lang w:val="en-US"/>
        </w:rPr>
        <w:t xml:space="preserve">four </w:t>
      </w:r>
      <w:r w:rsidRPr="00C33B66">
        <w:rPr>
          <w:lang w:val="en-US"/>
        </w:rPr>
        <w:t xml:space="preserve">objectives for </w:t>
      </w:r>
      <w:r>
        <w:rPr>
          <w:lang w:val="en-US"/>
        </w:rPr>
        <w:t>Phase</w:t>
      </w:r>
      <w:r w:rsidRPr="00C33B66">
        <w:rPr>
          <w:lang w:val="en-US"/>
        </w:rPr>
        <w:t xml:space="preserve"> </w:t>
      </w:r>
      <w:r>
        <w:rPr>
          <w:lang w:val="en-US"/>
        </w:rPr>
        <w:t>1 were:</w:t>
      </w:r>
    </w:p>
    <w:p w:rsidR="00361073" w:rsidRDefault="00361073" w:rsidP="00361073">
      <w:pPr>
        <w:rPr>
          <w:lang w:val="en-US"/>
        </w:rPr>
      </w:pPr>
    </w:p>
    <w:p w:rsidR="00361073" w:rsidRPr="00EE061C" w:rsidRDefault="00361073" w:rsidP="00861787">
      <w:pPr>
        <w:ind w:left="720"/>
        <w:rPr>
          <w:lang w:val="en-US"/>
        </w:rPr>
      </w:pPr>
      <w:r w:rsidRPr="00EE061C">
        <w:rPr>
          <w:lang w:val="en-US"/>
        </w:rPr>
        <w:t xml:space="preserve">(1) Strengthen Road Safety Lead Agencies </w:t>
      </w:r>
    </w:p>
    <w:p w:rsidR="00361073" w:rsidRPr="00EE061C" w:rsidRDefault="00361073" w:rsidP="00861787">
      <w:pPr>
        <w:ind w:left="720"/>
        <w:rPr>
          <w:lang w:val="en-US"/>
        </w:rPr>
      </w:pPr>
      <w:r w:rsidRPr="00EE061C">
        <w:rPr>
          <w:lang w:val="en-US"/>
        </w:rPr>
        <w:t>(2) Strengthen National Road Safety Action Plans</w:t>
      </w:r>
    </w:p>
    <w:p w:rsidR="00361073" w:rsidRPr="00EE061C" w:rsidRDefault="00361073" w:rsidP="00861787">
      <w:pPr>
        <w:ind w:left="720"/>
        <w:rPr>
          <w:lang w:val="en-US"/>
        </w:rPr>
      </w:pPr>
      <w:r w:rsidRPr="00EE061C">
        <w:rPr>
          <w:lang w:val="en-US"/>
        </w:rPr>
        <w:t>(3) Implement high-impact interventions</w:t>
      </w:r>
    </w:p>
    <w:p w:rsidR="00861787" w:rsidRDefault="00361073" w:rsidP="00861787">
      <w:pPr>
        <w:ind w:left="720"/>
        <w:rPr>
          <w:lang w:val="en-US"/>
        </w:rPr>
      </w:pPr>
      <w:r w:rsidRPr="00EE061C">
        <w:rPr>
          <w:lang w:val="en-US"/>
        </w:rPr>
        <w:t xml:space="preserve">(4) Help implement interventions to improve </w:t>
      </w:r>
      <w:r w:rsidR="00861787">
        <w:rPr>
          <w:lang w:val="en-US"/>
        </w:rPr>
        <w:t>road safety in a selected trade</w:t>
      </w:r>
    </w:p>
    <w:p w:rsidR="00361073" w:rsidRPr="00EE061C" w:rsidRDefault="00861787" w:rsidP="00861787">
      <w:pPr>
        <w:ind w:left="720"/>
        <w:rPr>
          <w:lang w:val="en-US"/>
        </w:rPr>
      </w:pPr>
      <w:r>
        <w:rPr>
          <w:lang w:val="en-US"/>
        </w:rPr>
        <w:t xml:space="preserve">     </w:t>
      </w:r>
      <w:proofErr w:type="gramStart"/>
      <w:r w:rsidR="00361073" w:rsidRPr="00EE061C">
        <w:rPr>
          <w:lang w:val="en-US"/>
        </w:rPr>
        <w:t>transit</w:t>
      </w:r>
      <w:proofErr w:type="gramEnd"/>
      <w:r w:rsidR="00361073" w:rsidRPr="00EE061C">
        <w:rPr>
          <w:lang w:val="en-US"/>
        </w:rPr>
        <w:t xml:space="preserve"> corridor </w:t>
      </w:r>
    </w:p>
    <w:p w:rsidR="00361073" w:rsidRPr="00C33B66" w:rsidRDefault="00361073" w:rsidP="00361073">
      <w:pPr>
        <w:rPr>
          <w:b/>
          <w:lang w:val="en-US"/>
        </w:rPr>
      </w:pPr>
    </w:p>
    <w:p w:rsidR="00361073" w:rsidRPr="00C33B66" w:rsidRDefault="00361073" w:rsidP="00361073">
      <w:pPr>
        <w:rPr>
          <w:lang w:val="en-US"/>
        </w:rPr>
      </w:pPr>
      <w:r>
        <w:rPr>
          <w:lang w:val="en-US"/>
        </w:rPr>
        <w:t>Performance progress is briefly summarized for each objective below</w:t>
      </w:r>
      <w:r w:rsidR="00861787">
        <w:rPr>
          <w:lang w:val="en-US"/>
        </w:rPr>
        <w:t>.</w:t>
      </w:r>
    </w:p>
    <w:p w:rsidR="00361073" w:rsidRPr="00C33B66" w:rsidRDefault="00361073" w:rsidP="00361073">
      <w:pPr>
        <w:rPr>
          <w:lang w:val="en-US"/>
        </w:rPr>
      </w:pPr>
    </w:p>
    <w:p w:rsidR="00361073" w:rsidRPr="00F34C09" w:rsidRDefault="00FA5AE8" w:rsidP="007F512F">
      <w:pPr>
        <w:keepNext/>
        <w:keepLines/>
        <w:rPr>
          <w:i/>
          <w:lang w:val="en-US"/>
        </w:rPr>
      </w:pPr>
      <w:r w:rsidRPr="00F34C09">
        <w:rPr>
          <w:i/>
          <w:lang w:val="en-US"/>
        </w:rPr>
        <w:t xml:space="preserve">Objective </w:t>
      </w:r>
      <w:r w:rsidR="00361073" w:rsidRPr="00F34C09">
        <w:rPr>
          <w:i/>
          <w:lang w:val="en-US"/>
        </w:rPr>
        <w:t>(1)</w:t>
      </w:r>
      <w:r w:rsidR="007F512F" w:rsidRPr="00F34C09">
        <w:rPr>
          <w:i/>
          <w:lang w:val="en-US"/>
        </w:rPr>
        <w:t xml:space="preserve"> </w:t>
      </w:r>
      <w:r w:rsidR="00361073" w:rsidRPr="00F34C09">
        <w:rPr>
          <w:i/>
          <w:lang w:val="en-US"/>
        </w:rPr>
        <w:t xml:space="preserve">Strengthen Road Safety Lead Agencies </w:t>
      </w:r>
    </w:p>
    <w:p w:rsidR="007F512F" w:rsidRDefault="00361073" w:rsidP="00361073">
      <w:pPr>
        <w:rPr>
          <w:lang w:val="en-US"/>
        </w:rPr>
      </w:pPr>
      <w:r w:rsidRPr="00C33B66">
        <w:rPr>
          <w:lang w:val="en-US"/>
        </w:rPr>
        <w:t xml:space="preserve">Ethiopia has established a lead agency by act, </w:t>
      </w:r>
      <w:r>
        <w:rPr>
          <w:lang w:val="en-US"/>
        </w:rPr>
        <w:t>but in reality</w:t>
      </w:r>
      <w:r w:rsidRPr="00C33B66">
        <w:rPr>
          <w:lang w:val="en-US"/>
        </w:rPr>
        <w:t xml:space="preserve"> still not able to fully fill in its function due to lack of capacity and funding constraints. NRSC is responsible for promotion, communication, campaigns and education, but such means will only have a </w:t>
      </w:r>
      <w:r>
        <w:rPr>
          <w:lang w:val="en-US"/>
        </w:rPr>
        <w:t xml:space="preserve">strong </w:t>
      </w:r>
      <w:r w:rsidRPr="00C33B66">
        <w:rPr>
          <w:lang w:val="en-US"/>
        </w:rPr>
        <w:t xml:space="preserve">and lasting impact on behaviour </w:t>
      </w:r>
      <w:r>
        <w:rPr>
          <w:lang w:val="en-US"/>
        </w:rPr>
        <w:t xml:space="preserve">when combined </w:t>
      </w:r>
      <w:r w:rsidRPr="00C33B66">
        <w:rPr>
          <w:lang w:val="en-US"/>
        </w:rPr>
        <w:t>with a strong and e</w:t>
      </w:r>
      <w:r w:rsidRPr="00C33B66">
        <w:rPr>
          <w:lang w:val="en-US"/>
        </w:rPr>
        <w:t>f</w:t>
      </w:r>
      <w:r w:rsidRPr="00C33B66">
        <w:rPr>
          <w:lang w:val="en-US"/>
        </w:rPr>
        <w:t>fective FTP to provide enforcement.</w:t>
      </w:r>
      <w:r>
        <w:rPr>
          <w:lang w:val="en-US"/>
        </w:rPr>
        <w:t xml:space="preserve"> </w:t>
      </w:r>
      <w:r w:rsidRPr="00C33B66">
        <w:rPr>
          <w:lang w:val="en-US"/>
        </w:rPr>
        <w:t xml:space="preserve">SSATP is </w:t>
      </w:r>
      <w:r>
        <w:rPr>
          <w:lang w:val="en-US"/>
        </w:rPr>
        <w:t xml:space="preserve">therefore </w:t>
      </w:r>
      <w:r w:rsidRPr="00C33B66">
        <w:rPr>
          <w:lang w:val="en-US"/>
        </w:rPr>
        <w:t xml:space="preserve">facilitating </w:t>
      </w:r>
      <w:r>
        <w:rPr>
          <w:lang w:val="en-US"/>
        </w:rPr>
        <w:t xml:space="preserve">the procurement of </w:t>
      </w:r>
      <w:r w:rsidRPr="00C33B66">
        <w:rPr>
          <w:lang w:val="en-US"/>
        </w:rPr>
        <w:t>a Police Enforcement Specialist for Federal Traffic Police</w:t>
      </w:r>
      <w:r>
        <w:rPr>
          <w:lang w:val="en-US"/>
        </w:rPr>
        <w:t xml:space="preserve"> through GRSF</w:t>
      </w:r>
      <w:r w:rsidRPr="00C33B66">
        <w:rPr>
          <w:lang w:val="en-US"/>
        </w:rPr>
        <w:t>.</w:t>
      </w:r>
      <w:r w:rsidR="007F512F">
        <w:rPr>
          <w:lang w:val="en-US"/>
        </w:rPr>
        <w:t xml:space="preserve"> </w:t>
      </w:r>
    </w:p>
    <w:p w:rsidR="007F512F" w:rsidRDefault="007F512F" w:rsidP="00361073">
      <w:pPr>
        <w:rPr>
          <w:lang w:val="en-US"/>
        </w:rPr>
      </w:pPr>
    </w:p>
    <w:p w:rsidR="00361073" w:rsidRDefault="00361073" w:rsidP="00361073">
      <w:pPr>
        <w:rPr>
          <w:lang w:val="en-US"/>
        </w:rPr>
      </w:pPr>
      <w:r>
        <w:rPr>
          <w:lang w:val="en-US"/>
        </w:rPr>
        <w:t xml:space="preserve">Furthermore, </w:t>
      </w:r>
      <w:r w:rsidRPr="00C33B66">
        <w:rPr>
          <w:lang w:val="en-US"/>
        </w:rPr>
        <w:t xml:space="preserve">SSATP can assist the </w:t>
      </w:r>
      <w:r w:rsidRPr="00F911A4">
        <w:rPr>
          <w:lang w:val="en-US"/>
        </w:rPr>
        <w:t>formulation of eligible expenses for road safety, which should be funded by Ethiopia Road Fund (ERF)</w:t>
      </w:r>
      <w:r>
        <w:rPr>
          <w:lang w:val="en-US"/>
        </w:rPr>
        <w:t xml:space="preserve">. The process has so far been slightly hampered by </w:t>
      </w:r>
      <w:r w:rsidRPr="00F911A4">
        <w:rPr>
          <w:lang w:val="en-US"/>
        </w:rPr>
        <w:t>competition for scarce funding</w:t>
      </w:r>
      <w:r>
        <w:rPr>
          <w:lang w:val="en-US"/>
        </w:rPr>
        <w:t xml:space="preserve">, the reason being that </w:t>
      </w:r>
      <w:r w:rsidRPr="00F911A4">
        <w:rPr>
          <w:lang w:val="en-US"/>
        </w:rPr>
        <w:t xml:space="preserve">ERF </w:t>
      </w:r>
      <w:r>
        <w:rPr>
          <w:lang w:val="en-US"/>
        </w:rPr>
        <w:t xml:space="preserve">still </w:t>
      </w:r>
      <w:r w:rsidRPr="00F911A4">
        <w:rPr>
          <w:lang w:val="en-US"/>
        </w:rPr>
        <w:t>generate insufficient fund</w:t>
      </w:r>
      <w:r>
        <w:rPr>
          <w:lang w:val="en-US"/>
        </w:rPr>
        <w:t>s</w:t>
      </w:r>
      <w:r w:rsidRPr="00F911A4">
        <w:rPr>
          <w:lang w:val="en-US"/>
        </w:rPr>
        <w:t xml:space="preserve"> to cover maintenance backlog</w:t>
      </w:r>
      <w:r>
        <w:rPr>
          <w:lang w:val="en-US"/>
        </w:rPr>
        <w:t>s</w:t>
      </w:r>
      <w:r w:rsidRPr="00F911A4">
        <w:rPr>
          <w:lang w:val="en-US"/>
        </w:rPr>
        <w:t xml:space="preserve">, which is </w:t>
      </w:r>
      <w:r>
        <w:rPr>
          <w:lang w:val="en-US"/>
        </w:rPr>
        <w:t>the most</w:t>
      </w:r>
      <w:r w:rsidRPr="00F911A4">
        <w:rPr>
          <w:lang w:val="en-US"/>
        </w:rPr>
        <w:t xml:space="preserve"> highly prioritized issue for ERF. </w:t>
      </w:r>
    </w:p>
    <w:p w:rsidR="00361073" w:rsidRDefault="00361073" w:rsidP="00361073">
      <w:pPr>
        <w:rPr>
          <w:lang w:val="en-US"/>
        </w:rPr>
      </w:pPr>
    </w:p>
    <w:p w:rsidR="00361073" w:rsidRDefault="00361073" w:rsidP="00361073">
      <w:pPr>
        <w:rPr>
          <w:lang w:val="en-US"/>
        </w:rPr>
      </w:pPr>
      <w:r>
        <w:rPr>
          <w:lang w:val="en-US"/>
        </w:rPr>
        <w:t>Other issues addressed by SSATP include d</w:t>
      </w:r>
      <w:r w:rsidRPr="00F911A4">
        <w:rPr>
          <w:lang w:val="en-US"/>
        </w:rPr>
        <w:t>raft procedures for integration of road safety in rehabilitation projects in WB funded road projects in Ethiopia</w:t>
      </w:r>
      <w:r>
        <w:rPr>
          <w:lang w:val="en-US"/>
        </w:rPr>
        <w:t>, and sugge</w:t>
      </w:r>
      <w:r>
        <w:rPr>
          <w:lang w:val="en-US"/>
        </w:rPr>
        <w:t>s</w:t>
      </w:r>
      <w:r>
        <w:rPr>
          <w:lang w:val="en-US"/>
        </w:rPr>
        <w:t>tions for a safe road corridor pilot project to strengthen safety audit expertise</w:t>
      </w:r>
      <w:r w:rsidRPr="00F911A4">
        <w:rPr>
          <w:lang w:val="en-US"/>
        </w:rPr>
        <w:t>.</w:t>
      </w:r>
    </w:p>
    <w:p w:rsidR="00361073" w:rsidRDefault="00361073" w:rsidP="00361073">
      <w:pPr>
        <w:rPr>
          <w:lang w:val="en-US"/>
        </w:rPr>
      </w:pPr>
    </w:p>
    <w:p w:rsidR="00361073" w:rsidRDefault="00361073" w:rsidP="00361073">
      <w:pPr>
        <w:rPr>
          <w:lang w:val="en-US"/>
        </w:rPr>
      </w:pPr>
      <w:r w:rsidRPr="00C33B66">
        <w:rPr>
          <w:lang w:val="en-US"/>
        </w:rPr>
        <w:t xml:space="preserve">In Cameroon, the Ministry of Transport responsible for road safety has established a minor Road Safety Department (RSD). </w:t>
      </w:r>
      <w:r>
        <w:rPr>
          <w:lang w:val="en-US"/>
        </w:rPr>
        <w:t xml:space="preserve">But the </w:t>
      </w:r>
      <w:r w:rsidRPr="00C33B66">
        <w:rPr>
          <w:lang w:val="en-US"/>
        </w:rPr>
        <w:t>department has insufficient capacity and mandate to drive the road safety agenda and there is little coordination with other agencies. The SSATP has therefore suggested a Road Safety Management C</w:t>
      </w:r>
      <w:r w:rsidRPr="00C33B66">
        <w:rPr>
          <w:lang w:val="en-US"/>
        </w:rPr>
        <w:t>a</w:t>
      </w:r>
      <w:r w:rsidRPr="00C33B66">
        <w:rPr>
          <w:lang w:val="en-US"/>
        </w:rPr>
        <w:t xml:space="preserve">pacity Review </w:t>
      </w:r>
      <w:r>
        <w:rPr>
          <w:lang w:val="en-US"/>
        </w:rPr>
        <w:t xml:space="preserve">(RSMCR) and </w:t>
      </w:r>
      <w:r w:rsidRPr="00C33B66">
        <w:rPr>
          <w:lang w:val="en-US"/>
        </w:rPr>
        <w:t>immediate capacity building to create a clear prioritiz</w:t>
      </w:r>
      <w:r w:rsidRPr="00C33B66">
        <w:rPr>
          <w:lang w:val="en-US"/>
        </w:rPr>
        <w:t>a</w:t>
      </w:r>
      <w:r w:rsidRPr="00C33B66">
        <w:rPr>
          <w:lang w:val="en-US"/>
        </w:rPr>
        <w:t xml:space="preserve">tion of capacity building needs. This will also create a base for the development of a national road safety strategy including all stakeholders.  Furthermore, SSATP is </w:t>
      </w:r>
      <w:r>
        <w:rPr>
          <w:lang w:val="en-US"/>
        </w:rPr>
        <w:t>ho</w:t>
      </w:r>
      <w:r>
        <w:rPr>
          <w:lang w:val="en-US"/>
        </w:rPr>
        <w:t>p</w:t>
      </w:r>
      <w:r>
        <w:rPr>
          <w:lang w:val="en-US"/>
        </w:rPr>
        <w:t xml:space="preserve">ing to </w:t>
      </w:r>
      <w:r w:rsidRPr="00C33B66">
        <w:rPr>
          <w:lang w:val="en-US"/>
        </w:rPr>
        <w:t>facilitat</w:t>
      </w:r>
      <w:r>
        <w:rPr>
          <w:lang w:val="en-US"/>
        </w:rPr>
        <w:t>e</w:t>
      </w:r>
      <w:r w:rsidRPr="00C33B66">
        <w:rPr>
          <w:lang w:val="en-US"/>
        </w:rPr>
        <w:t xml:space="preserve"> the provision of a Road Safety Specialist that can help build the RSD’s hands</w:t>
      </w:r>
      <w:r>
        <w:rPr>
          <w:lang w:val="en-US"/>
        </w:rPr>
        <w:t>-</w:t>
      </w:r>
      <w:r w:rsidRPr="00C33B66">
        <w:rPr>
          <w:lang w:val="en-US"/>
        </w:rPr>
        <w:t xml:space="preserve">on experience with overall management through the development of a </w:t>
      </w:r>
      <w:r w:rsidRPr="00C33B66">
        <w:rPr>
          <w:lang w:val="en-US"/>
        </w:rPr>
        <w:lastRenderedPageBreak/>
        <w:t>National Road Safety Action Plan and Policies.</w:t>
      </w:r>
      <w:r>
        <w:rPr>
          <w:lang w:val="en-US"/>
        </w:rPr>
        <w:t xml:space="preserve"> The MoT is in the process of reques</w:t>
      </w:r>
      <w:r>
        <w:rPr>
          <w:lang w:val="en-US"/>
        </w:rPr>
        <w:t>t</w:t>
      </w:r>
      <w:r>
        <w:rPr>
          <w:lang w:val="en-US"/>
        </w:rPr>
        <w:t>ing the RSMCR but the</w:t>
      </w:r>
      <w:r w:rsidRPr="00F911A4">
        <w:rPr>
          <w:lang w:val="en-US"/>
        </w:rPr>
        <w:t xml:space="preserve"> SSATP may need to play a more prominent role to push the activities forward. </w:t>
      </w:r>
    </w:p>
    <w:p w:rsidR="00361073" w:rsidRDefault="00361073" w:rsidP="00361073">
      <w:pPr>
        <w:rPr>
          <w:lang w:val="en-US"/>
        </w:rPr>
      </w:pPr>
    </w:p>
    <w:p w:rsidR="00361073" w:rsidRDefault="00361073" w:rsidP="00361073">
      <w:pPr>
        <w:rPr>
          <w:lang w:val="en-US"/>
        </w:rPr>
      </w:pPr>
      <w:r w:rsidRPr="00C33B66">
        <w:rPr>
          <w:lang w:val="en-US"/>
        </w:rPr>
        <w:t>In Zambia, the RTSA is already well established as a Lead Agency but need to strengthen i</w:t>
      </w:r>
      <w:r>
        <w:rPr>
          <w:lang w:val="en-US"/>
        </w:rPr>
        <w:t>t</w:t>
      </w:r>
      <w:r w:rsidRPr="00C33B66">
        <w:rPr>
          <w:lang w:val="en-US"/>
        </w:rPr>
        <w:t>s role through implementation and coordination of interventions with oth</w:t>
      </w:r>
      <w:r>
        <w:rPr>
          <w:lang w:val="en-US"/>
        </w:rPr>
        <w:t>er key agencies and stakeholders</w:t>
      </w:r>
      <w:r w:rsidRPr="00C33B66">
        <w:rPr>
          <w:lang w:val="en-US"/>
        </w:rPr>
        <w:t xml:space="preserve">. It is the purpose of the </w:t>
      </w:r>
      <w:r>
        <w:rPr>
          <w:lang w:val="en-US"/>
        </w:rPr>
        <w:t>p</w:t>
      </w:r>
      <w:r w:rsidRPr="00C33B66">
        <w:rPr>
          <w:lang w:val="en-US"/>
        </w:rPr>
        <w:t xml:space="preserve">ilot </w:t>
      </w:r>
      <w:r>
        <w:rPr>
          <w:lang w:val="en-US"/>
        </w:rPr>
        <w:t>p</w:t>
      </w:r>
      <w:r w:rsidRPr="00C33B66">
        <w:rPr>
          <w:lang w:val="en-US"/>
        </w:rPr>
        <w:t xml:space="preserve">roject to do this through a close cooperation with the Traffic Police, private transport providers and NGO’s. The project will thereby engage several public and private stakeholders. </w:t>
      </w:r>
    </w:p>
    <w:p w:rsidR="00ED321A" w:rsidRDefault="00ED321A" w:rsidP="00361073">
      <w:pPr>
        <w:rPr>
          <w:lang w:val="en-US"/>
        </w:rPr>
      </w:pPr>
    </w:p>
    <w:p w:rsidR="00CF390D" w:rsidRDefault="00ED321A" w:rsidP="00361073">
      <w:pPr>
        <w:rPr>
          <w:lang w:val="en-US"/>
        </w:rPr>
      </w:pPr>
      <w:r>
        <w:rPr>
          <w:lang w:val="en-US"/>
        </w:rPr>
        <w:t xml:space="preserve">Finally, a brief overview of </w:t>
      </w:r>
      <w:r w:rsidR="00CF390D">
        <w:rPr>
          <w:lang w:val="en-US"/>
        </w:rPr>
        <w:t xml:space="preserve">lead agency </w:t>
      </w:r>
      <w:r>
        <w:rPr>
          <w:lang w:val="en-US"/>
        </w:rPr>
        <w:t>capacity</w:t>
      </w:r>
      <w:r w:rsidR="00CF390D">
        <w:rPr>
          <w:lang w:val="en-US"/>
        </w:rPr>
        <w:t xml:space="preserve"> needs is included in the annexes.</w:t>
      </w:r>
    </w:p>
    <w:p w:rsidR="00CF390D" w:rsidRDefault="00CF390D" w:rsidP="00361073">
      <w:pPr>
        <w:rPr>
          <w:lang w:val="en-US"/>
        </w:rPr>
      </w:pPr>
    </w:p>
    <w:p w:rsidR="00ED321A" w:rsidRDefault="00CF390D" w:rsidP="00361073">
      <w:pPr>
        <w:rPr>
          <w:i/>
          <w:lang w:val="en-US"/>
        </w:rPr>
      </w:pPr>
      <w:r w:rsidRPr="00CF390D">
        <w:rPr>
          <w:i/>
          <w:lang w:val="en-US"/>
        </w:rPr>
        <w:t>See Annex 1.7: Summary of Capacity Needs Assessment.</w:t>
      </w:r>
      <w:r w:rsidR="00ED321A" w:rsidRPr="00CF390D">
        <w:rPr>
          <w:i/>
          <w:lang w:val="en-US"/>
        </w:rPr>
        <w:t xml:space="preserve"> </w:t>
      </w:r>
    </w:p>
    <w:p w:rsidR="00CF390D" w:rsidRPr="00CF390D" w:rsidRDefault="00CF390D" w:rsidP="00361073">
      <w:pPr>
        <w:rPr>
          <w:i/>
          <w:lang w:val="en-US"/>
        </w:rPr>
      </w:pPr>
    </w:p>
    <w:p w:rsidR="00361073" w:rsidRPr="00F34C09" w:rsidRDefault="00361073" w:rsidP="00361073">
      <w:pPr>
        <w:rPr>
          <w:i/>
          <w:lang w:val="en-US"/>
        </w:rPr>
      </w:pPr>
    </w:p>
    <w:p w:rsidR="00361073" w:rsidRPr="00F34C09" w:rsidRDefault="00861787" w:rsidP="00361073">
      <w:pPr>
        <w:keepNext/>
        <w:keepLines/>
        <w:rPr>
          <w:i/>
          <w:lang w:val="en-US"/>
        </w:rPr>
      </w:pPr>
      <w:r w:rsidRPr="00F34C09">
        <w:rPr>
          <w:i/>
          <w:lang w:val="en-US"/>
        </w:rPr>
        <w:t xml:space="preserve">Objective </w:t>
      </w:r>
      <w:r w:rsidR="00361073" w:rsidRPr="00F34C09">
        <w:rPr>
          <w:i/>
          <w:lang w:val="en-US"/>
        </w:rPr>
        <w:t>(2) Strengthen National Road Safety Action Plans</w:t>
      </w:r>
    </w:p>
    <w:p w:rsidR="00361073" w:rsidRDefault="00361073" w:rsidP="00361073">
      <w:pPr>
        <w:keepNext/>
        <w:keepLines/>
        <w:rPr>
          <w:lang w:val="en-US"/>
        </w:rPr>
      </w:pPr>
      <w:r w:rsidRPr="00C33B66">
        <w:rPr>
          <w:lang w:val="en-US"/>
        </w:rPr>
        <w:t>The existing national action plans and strategies in Ethiopia, Zambia and Cameroon all needs to</w:t>
      </w:r>
      <w:r>
        <w:rPr>
          <w:lang w:val="en-US"/>
        </w:rPr>
        <w:t xml:space="preserve"> be</w:t>
      </w:r>
      <w:r w:rsidRPr="00C33B66">
        <w:rPr>
          <w:lang w:val="en-US"/>
        </w:rPr>
        <w:t xml:space="preserve"> renewed in 2013. SSATP will provide advice for the process and give recommendations on specific, measurable targets, delegation of responsibility, </w:t>
      </w:r>
      <w:r>
        <w:rPr>
          <w:lang w:val="en-US"/>
        </w:rPr>
        <w:t xml:space="preserve">as well as </w:t>
      </w:r>
      <w:r w:rsidRPr="00C33B66">
        <w:rPr>
          <w:lang w:val="en-US"/>
        </w:rPr>
        <w:t xml:space="preserve">preparation of results-oriented action plans for each key-agency. However, the processes in each country are not expected to proceed before 2013. </w:t>
      </w:r>
    </w:p>
    <w:p w:rsidR="00361073" w:rsidRPr="00C33B66" w:rsidRDefault="00361073" w:rsidP="00361073">
      <w:pPr>
        <w:rPr>
          <w:lang w:val="en-US"/>
        </w:rPr>
      </w:pPr>
    </w:p>
    <w:p w:rsidR="00361073" w:rsidRPr="00C33B66" w:rsidRDefault="00361073" w:rsidP="00361073">
      <w:pPr>
        <w:rPr>
          <w:lang w:val="en-US"/>
        </w:rPr>
      </w:pPr>
      <w:r w:rsidRPr="00C33B66">
        <w:rPr>
          <w:lang w:val="en-US"/>
        </w:rPr>
        <w:t xml:space="preserve">For Cameroon, the preparation on a National Action Plan and identification of policy issues will be integrated </w:t>
      </w:r>
      <w:r>
        <w:rPr>
          <w:lang w:val="en-US"/>
        </w:rPr>
        <w:t xml:space="preserve">with </w:t>
      </w:r>
      <w:r w:rsidRPr="00C33B66">
        <w:rPr>
          <w:lang w:val="en-US"/>
        </w:rPr>
        <w:t>hands-on capacity building.</w:t>
      </w:r>
    </w:p>
    <w:p w:rsidR="00361073" w:rsidRPr="00C33B66" w:rsidRDefault="00361073" w:rsidP="00361073">
      <w:pPr>
        <w:rPr>
          <w:lang w:val="en-US"/>
        </w:rPr>
      </w:pPr>
    </w:p>
    <w:p w:rsidR="00361073" w:rsidRPr="00F34C09" w:rsidRDefault="00861787" w:rsidP="007F512F">
      <w:pPr>
        <w:keepNext/>
        <w:keepLines/>
        <w:rPr>
          <w:i/>
          <w:lang w:val="en-US"/>
        </w:rPr>
      </w:pPr>
      <w:r w:rsidRPr="00F34C09">
        <w:rPr>
          <w:i/>
          <w:lang w:val="en-US"/>
        </w:rPr>
        <w:t xml:space="preserve">Objective </w:t>
      </w:r>
      <w:r w:rsidR="00361073" w:rsidRPr="00F34C09">
        <w:rPr>
          <w:i/>
          <w:lang w:val="en-US"/>
        </w:rPr>
        <w:t xml:space="preserve">(3) Implement </w:t>
      </w:r>
      <w:r w:rsidRPr="00F34C09">
        <w:rPr>
          <w:i/>
          <w:lang w:val="en-US"/>
        </w:rPr>
        <w:t>H</w:t>
      </w:r>
      <w:r w:rsidR="00361073" w:rsidRPr="00F34C09">
        <w:rPr>
          <w:i/>
          <w:lang w:val="en-US"/>
        </w:rPr>
        <w:t>igh-</w:t>
      </w:r>
      <w:r w:rsidRPr="00F34C09">
        <w:rPr>
          <w:i/>
          <w:lang w:val="en-US"/>
        </w:rPr>
        <w:t>I</w:t>
      </w:r>
      <w:r w:rsidR="00361073" w:rsidRPr="00F34C09">
        <w:rPr>
          <w:i/>
          <w:lang w:val="en-US"/>
        </w:rPr>
        <w:t xml:space="preserve">mpact </w:t>
      </w:r>
      <w:r w:rsidRPr="00F34C09">
        <w:rPr>
          <w:i/>
          <w:lang w:val="en-US"/>
        </w:rPr>
        <w:t>I</w:t>
      </w:r>
      <w:r w:rsidR="00361073" w:rsidRPr="00F34C09">
        <w:rPr>
          <w:i/>
          <w:lang w:val="en-US"/>
        </w:rPr>
        <w:t>nterventions</w:t>
      </w:r>
    </w:p>
    <w:p w:rsidR="00361073" w:rsidRDefault="00361073" w:rsidP="00361073">
      <w:pPr>
        <w:rPr>
          <w:lang w:val="en-US"/>
        </w:rPr>
      </w:pPr>
      <w:r w:rsidRPr="00F642FB">
        <w:rPr>
          <w:lang w:val="en-US"/>
        </w:rPr>
        <w:t xml:space="preserve">In Zambia, </w:t>
      </w:r>
      <w:r>
        <w:rPr>
          <w:lang w:val="en-US"/>
        </w:rPr>
        <w:t xml:space="preserve">the </w:t>
      </w:r>
      <w:r w:rsidRPr="00003C6F">
        <w:rPr>
          <w:lang w:val="en-US"/>
        </w:rPr>
        <w:t>funding for a ‘Safe Corridor’ pilot project on the Lusaka-</w:t>
      </w:r>
      <w:proofErr w:type="spellStart"/>
      <w:r w:rsidRPr="00003C6F">
        <w:rPr>
          <w:lang w:val="en-US"/>
        </w:rPr>
        <w:t>Kabwe</w:t>
      </w:r>
      <w:proofErr w:type="spellEnd"/>
      <w:r w:rsidRPr="00003C6F">
        <w:rPr>
          <w:lang w:val="en-US"/>
        </w:rPr>
        <w:t xml:space="preserve"> se</w:t>
      </w:r>
      <w:r w:rsidRPr="00003C6F">
        <w:rPr>
          <w:lang w:val="en-US"/>
        </w:rPr>
        <w:t>c</w:t>
      </w:r>
      <w:r w:rsidRPr="00003C6F">
        <w:rPr>
          <w:lang w:val="en-US"/>
        </w:rPr>
        <w:t>tion was expec</w:t>
      </w:r>
      <w:r w:rsidR="00003C6F">
        <w:rPr>
          <w:lang w:val="en-US"/>
        </w:rPr>
        <w:t xml:space="preserve">ted to be decided by World Bank but has since been reconsidered for funding by the Government. </w:t>
      </w:r>
      <w:r>
        <w:rPr>
          <w:lang w:val="en-US"/>
        </w:rPr>
        <w:t xml:space="preserve">The pilot project was </w:t>
      </w:r>
      <w:r w:rsidR="00003C6F">
        <w:rPr>
          <w:lang w:val="en-US"/>
        </w:rPr>
        <w:t xml:space="preserve">also </w:t>
      </w:r>
      <w:r>
        <w:rPr>
          <w:lang w:val="en-US"/>
        </w:rPr>
        <w:t>moved from Chingola-Kitwe in the final selection phase due to new information about a coming rehabilitation and upgrading of the section. In</w:t>
      </w:r>
      <w:r w:rsidRPr="00F642FB">
        <w:rPr>
          <w:lang w:val="en-US"/>
        </w:rPr>
        <w:t xml:space="preserve"> the meantime</w:t>
      </w:r>
      <w:r>
        <w:rPr>
          <w:lang w:val="en-US"/>
        </w:rPr>
        <w:t>,</w:t>
      </w:r>
      <w:r w:rsidRPr="00F642FB">
        <w:rPr>
          <w:lang w:val="en-US"/>
        </w:rPr>
        <w:t xml:space="preserve"> RTSA is </w:t>
      </w:r>
      <w:r>
        <w:rPr>
          <w:lang w:val="en-US"/>
        </w:rPr>
        <w:t xml:space="preserve">expected to </w:t>
      </w:r>
      <w:r w:rsidRPr="00F642FB">
        <w:rPr>
          <w:lang w:val="en-US"/>
        </w:rPr>
        <w:t xml:space="preserve">review the road section and collect road accident data. The project is therefore under way although no measurable results can be showcased before the end of 2013 at the earliest. </w:t>
      </w:r>
      <w:r w:rsidRPr="00C33B66">
        <w:rPr>
          <w:lang w:val="en-US"/>
        </w:rPr>
        <w:t xml:space="preserve">The </w:t>
      </w:r>
      <w:r>
        <w:rPr>
          <w:lang w:val="en-US"/>
        </w:rPr>
        <w:t>project will include</w:t>
      </w:r>
      <w:r w:rsidRPr="00C33B66">
        <w:rPr>
          <w:lang w:val="en-US"/>
        </w:rPr>
        <w:t xml:space="preserve"> speed enforcement</w:t>
      </w:r>
      <w:r>
        <w:rPr>
          <w:lang w:val="en-US"/>
        </w:rPr>
        <w:t xml:space="preserve"> as one of the best documented high-impact interventions</w:t>
      </w:r>
      <w:r w:rsidRPr="00C33B66">
        <w:rPr>
          <w:lang w:val="en-US"/>
        </w:rPr>
        <w:t xml:space="preserve">. </w:t>
      </w:r>
    </w:p>
    <w:p w:rsidR="00361073" w:rsidRDefault="00361073" w:rsidP="00361073">
      <w:pPr>
        <w:rPr>
          <w:lang w:val="en-US"/>
        </w:rPr>
      </w:pPr>
    </w:p>
    <w:p w:rsidR="00361073" w:rsidRPr="00C33B66" w:rsidRDefault="00361073" w:rsidP="00361073">
      <w:pPr>
        <w:rPr>
          <w:lang w:val="en-US"/>
        </w:rPr>
      </w:pPr>
      <w:r w:rsidRPr="00C33B66">
        <w:rPr>
          <w:lang w:val="en-US"/>
        </w:rPr>
        <w:t xml:space="preserve">The support to </w:t>
      </w:r>
      <w:r>
        <w:rPr>
          <w:lang w:val="en-US"/>
        </w:rPr>
        <w:t xml:space="preserve">the </w:t>
      </w:r>
      <w:r w:rsidRPr="00C33B66">
        <w:rPr>
          <w:lang w:val="en-US"/>
        </w:rPr>
        <w:t>FTP in Ethi</w:t>
      </w:r>
      <w:r>
        <w:rPr>
          <w:lang w:val="en-US"/>
        </w:rPr>
        <w:t xml:space="preserve">opia is also aimed at the </w:t>
      </w:r>
      <w:r w:rsidRPr="00C33B66">
        <w:rPr>
          <w:lang w:val="en-US"/>
        </w:rPr>
        <w:t>implementation of high-impact enforcement</w:t>
      </w:r>
      <w:r>
        <w:rPr>
          <w:lang w:val="en-US"/>
        </w:rPr>
        <w:t>, once the FTP is ready</w:t>
      </w:r>
      <w:r w:rsidRPr="00C33B66">
        <w:rPr>
          <w:lang w:val="en-US"/>
        </w:rPr>
        <w:t>.</w:t>
      </w:r>
    </w:p>
    <w:p w:rsidR="00361073" w:rsidRPr="00C33B66" w:rsidRDefault="00361073" w:rsidP="00361073">
      <w:pPr>
        <w:rPr>
          <w:lang w:val="en-US"/>
        </w:rPr>
      </w:pPr>
    </w:p>
    <w:p w:rsidR="00361073" w:rsidRPr="00C33B66" w:rsidRDefault="00361073" w:rsidP="00361073">
      <w:pPr>
        <w:rPr>
          <w:lang w:val="en-US"/>
        </w:rPr>
      </w:pPr>
      <w:r w:rsidRPr="00C33B66">
        <w:rPr>
          <w:lang w:val="en-US"/>
        </w:rPr>
        <w:t>It is also most likely that the Pilot Project in Ghana will include speed reducing inte</w:t>
      </w:r>
      <w:r w:rsidRPr="00C33B66">
        <w:rPr>
          <w:lang w:val="en-US"/>
        </w:rPr>
        <w:t>r</w:t>
      </w:r>
      <w:r w:rsidRPr="00C33B66">
        <w:rPr>
          <w:lang w:val="en-US"/>
        </w:rPr>
        <w:t>ventions</w:t>
      </w:r>
      <w:r>
        <w:rPr>
          <w:lang w:val="en-US"/>
        </w:rPr>
        <w:t>, if it is decided to go ahead with the Action Plan and get it funded</w:t>
      </w:r>
      <w:r w:rsidRPr="00C33B66">
        <w:rPr>
          <w:lang w:val="en-US"/>
        </w:rPr>
        <w:t>.</w:t>
      </w:r>
    </w:p>
    <w:p w:rsidR="00361073" w:rsidRPr="00C33B66" w:rsidRDefault="00361073" w:rsidP="00361073">
      <w:pPr>
        <w:rPr>
          <w:lang w:val="en-US"/>
        </w:rPr>
      </w:pPr>
    </w:p>
    <w:p w:rsidR="00361073" w:rsidRPr="00F34C09" w:rsidRDefault="00861787" w:rsidP="007F512F">
      <w:pPr>
        <w:keepNext/>
        <w:keepLines/>
        <w:rPr>
          <w:i/>
          <w:lang w:val="en-US"/>
        </w:rPr>
      </w:pPr>
      <w:r w:rsidRPr="00F34C09">
        <w:rPr>
          <w:i/>
          <w:lang w:val="en-US"/>
        </w:rPr>
        <w:t xml:space="preserve">Objective </w:t>
      </w:r>
      <w:r w:rsidR="00361073" w:rsidRPr="00F34C09">
        <w:rPr>
          <w:i/>
          <w:lang w:val="en-US"/>
        </w:rPr>
        <w:t xml:space="preserve">(4) </w:t>
      </w:r>
      <w:r w:rsidRPr="00F34C09">
        <w:rPr>
          <w:i/>
          <w:lang w:val="en-US"/>
        </w:rPr>
        <w:t>R</w:t>
      </w:r>
      <w:r w:rsidR="00361073" w:rsidRPr="00F34C09">
        <w:rPr>
          <w:i/>
          <w:lang w:val="en-US"/>
        </w:rPr>
        <w:t xml:space="preserve">oad safety in a selected trade transit corridor </w:t>
      </w:r>
    </w:p>
    <w:p w:rsidR="00361073" w:rsidRPr="00C33B66" w:rsidRDefault="00361073" w:rsidP="00361073">
      <w:pPr>
        <w:rPr>
          <w:lang w:val="en-US"/>
        </w:rPr>
      </w:pPr>
      <w:r>
        <w:rPr>
          <w:lang w:val="en-US"/>
        </w:rPr>
        <w:t>It was the intention to create a</w:t>
      </w:r>
      <w:r w:rsidRPr="00C33B66">
        <w:rPr>
          <w:lang w:val="en-US"/>
        </w:rPr>
        <w:t xml:space="preserve"> pilot project </w:t>
      </w:r>
      <w:r>
        <w:rPr>
          <w:lang w:val="en-US"/>
        </w:rPr>
        <w:t xml:space="preserve">on the AL Corridor through </w:t>
      </w:r>
      <w:r w:rsidRPr="00C33B66">
        <w:rPr>
          <w:lang w:val="en-US"/>
        </w:rPr>
        <w:t>Ghana</w:t>
      </w:r>
      <w:r>
        <w:rPr>
          <w:lang w:val="en-US"/>
        </w:rPr>
        <w:t>, co</w:t>
      </w:r>
      <w:r>
        <w:rPr>
          <w:lang w:val="en-US"/>
        </w:rPr>
        <w:t>v</w:t>
      </w:r>
      <w:r>
        <w:rPr>
          <w:lang w:val="en-US"/>
        </w:rPr>
        <w:t>ering more than half of the coastal AL Corridor,</w:t>
      </w:r>
      <w:r w:rsidRPr="00C33B66">
        <w:rPr>
          <w:lang w:val="en-US"/>
        </w:rPr>
        <w:t xml:space="preserve"> whil</w:t>
      </w:r>
      <w:r>
        <w:rPr>
          <w:lang w:val="en-US"/>
        </w:rPr>
        <w:t>st</w:t>
      </w:r>
      <w:r w:rsidRPr="00C33B66">
        <w:rPr>
          <w:lang w:val="en-US"/>
        </w:rPr>
        <w:t xml:space="preserve"> the </w:t>
      </w:r>
      <w:r>
        <w:rPr>
          <w:lang w:val="en-US"/>
        </w:rPr>
        <w:t xml:space="preserve">long awaited </w:t>
      </w:r>
      <w:r w:rsidRPr="00C33B66">
        <w:rPr>
          <w:lang w:val="en-US"/>
        </w:rPr>
        <w:t>ALTTFP Road Safety Study progress</w:t>
      </w:r>
      <w:r>
        <w:rPr>
          <w:lang w:val="en-US"/>
        </w:rPr>
        <w:t>es</w:t>
      </w:r>
      <w:r w:rsidRPr="00C33B66">
        <w:rPr>
          <w:lang w:val="en-US"/>
        </w:rPr>
        <w:t xml:space="preserve">. The results of ALTTFP Study </w:t>
      </w:r>
      <w:r>
        <w:rPr>
          <w:lang w:val="en-US"/>
        </w:rPr>
        <w:t xml:space="preserve">can the key </w:t>
      </w:r>
      <w:r w:rsidRPr="00C33B66">
        <w:rPr>
          <w:lang w:val="en-US"/>
        </w:rPr>
        <w:t>to target fu</w:t>
      </w:r>
      <w:r w:rsidRPr="00C33B66">
        <w:rPr>
          <w:lang w:val="en-US"/>
        </w:rPr>
        <w:t>r</w:t>
      </w:r>
      <w:r w:rsidRPr="00C33B66">
        <w:rPr>
          <w:lang w:val="en-US"/>
        </w:rPr>
        <w:t>ther sections of the AL Corridor in the years to come</w:t>
      </w:r>
      <w:r>
        <w:rPr>
          <w:lang w:val="en-US"/>
        </w:rPr>
        <w:t xml:space="preserve"> in neighbouring countries</w:t>
      </w:r>
      <w:r w:rsidRPr="00C33B66">
        <w:rPr>
          <w:lang w:val="en-US"/>
        </w:rPr>
        <w:t>. The interventions are expected to be good examples of high-impact interventions.</w:t>
      </w:r>
    </w:p>
    <w:p w:rsidR="00361073" w:rsidRDefault="00361073" w:rsidP="00361073">
      <w:pPr>
        <w:rPr>
          <w:lang w:val="en-US"/>
        </w:rPr>
      </w:pPr>
    </w:p>
    <w:p w:rsidR="00361073" w:rsidRDefault="00361073" w:rsidP="00361073">
      <w:pPr>
        <w:rPr>
          <w:lang w:val="en-US"/>
        </w:rPr>
      </w:pPr>
      <w:r w:rsidRPr="00E536CF">
        <w:rPr>
          <w:lang w:val="en-US"/>
        </w:rPr>
        <w:lastRenderedPageBreak/>
        <w:t>There is so far limited progress of actual activities in the AL Corridor, in spite of SSATP’s attempts to bring stakeholders together, prepare suggestions and facilitate funding. It should be noticed, though, that the involved stakeholders in Ghana have limited resources and also have their own agenda’s and responsibilities to adhere to. Therefore, they cannot easily find the extra resources to react to SSATP’s suggestions and ambitious time schedules. Furthermore, three countries will need technical a</w:t>
      </w:r>
      <w:r w:rsidRPr="00E536CF">
        <w:rPr>
          <w:lang w:val="en-US"/>
        </w:rPr>
        <w:t>s</w:t>
      </w:r>
      <w:r w:rsidRPr="00E536CF">
        <w:rPr>
          <w:lang w:val="en-US"/>
        </w:rPr>
        <w:t>sistance in various forms to perform their part of a future Corridor Action Plan - Benin, Ivory Coast and Togo. Ghana, in spite of its strong NRSC and expertise, will also need resources to implement activities on the Ghanaian part of the AL Corridor, which covers more than half of the section.</w:t>
      </w:r>
    </w:p>
    <w:p w:rsidR="00361073" w:rsidRDefault="00361073" w:rsidP="00361073">
      <w:pPr>
        <w:rPr>
          <w:lang w:val="en-US"/>
        </w:rPr>
      </w:pPr>
    </w:p>
    <w:p w:rsidR="00361073" w:rsidRPr="00C33B66" w:rsidRDefault="00361073" w:rsidP="00361073">
      <w:pPr>
        <w:rPr>
          <w:lang w:val="en-US"/>
        </w:rPr>
      </w:pPr>
      <w:r w:rsidRPr="00C33B66">
        <w:rPr>
          <w:lang w:val="en-US"/>
        </w:rPr>
        <w:t xml:space="preserve">Examples of good practices </w:t>
      </w:r>
      <w:r>
        <w:rPr>
          <w:lang w:val="en-US"/>
        </w:rPr>
        <w:t>were</w:t>
      </w:r>
      <w:r w:rsidRPr="00C33B66">
        <w:rPr>
          <w:lang w:val="en-US"/>
        </w:rPr>
        <w:t xml:space="preserve"> collected in Ghana and Nigeria</w:t>
      </w:r>
      <w:r>
        <w:rPr>
          <w:lang w:val="en-US"/>
        </w:rPr>
        <w:t xml:space="preserve"> and posted in the</w:t>
      </w:r>
      <w:r w:rsidRPr="00C33B66">
        <w:rPr>
          <w:lang w:val="en-US"/>
        </w:rPr>
        <w:t xml:space="preserve"> on-line catalogue </w:t>
      </w:r>
      <w:r>
        <w:rPr>
          <w:lang w:val="en-US"/>
        </w:rPr>
        <w:t>on</w:t>
      </w:r>
      <w:r w:rsidRPr="00C33B66">
        <w:rPr>
          <w:lang w:val="en-US"/>
        </w:rPr>
        <w:t xml:space="preserve"> the SSATP’s new website, with due credit and reference to co</w:t>
      </w:r>
      <w:r w:rsidRPr="00C33B66">
        <w:rPr>
          <w:lang w:val="en-US"/>
        </w:rPr>
        <w:t>n</w:t>
      </w:r>
      <w:r w:rsidRPr="00C33B66">
        <w:rPr>
          <w:lang w:val="en-US"/>
        </w:rPr>
        <w:t xml:space="preserve">tact persons at the key agencies who developed the solutions. </w:t>
      </w:r>
    </w:p>
    <w:p w:rsidR="00361073" w:rsidRDefault="00361073" w:rsidP="00361073">
      <w:pPr>
        <w:rPr>
          <w:lang w:val="en-US"/>
        </w:rPr>
      </w:pPr>
    </w:p>
    <w:p w:rsidR="001525D1" w:rsidRPr="00C424DF" w:rsidRDefault="001525D1" w:rsidP="003A4B44">
      <w:pPr>
        <w:rPr>
          <w:lang w:val="en-US"/>
        </w:rPr>
      </w:pPr>
    </w:p>
    <w:p w:rsidR="003A4B44" w:rsidRPr="00C33B66" w:rsidRDefault="003A4B44" w:rsidP="003A4B44">
      <w:pPr>
        <w:pStyle w:val="Heading1"/>
        <w:ind w:left="0" w:hanging="284"/>
        <w:rPr>
          <w:lang w:val="en-US"/>
        </w:rPr>
      </w:pPr>
      <w:bookmarkStart w:id="10" w:name="_Toc323584143"/>
      <w:bookmarkStart w:id="11" w:name="_Toc353262909"/>
      <w:r w:rsidRPr="00C33B66">
        <w:rPr>
          <w:lang w:val="en-US"/>
        </w:rPr>
        <w:lastRenderedPageBreak/>
        <w:t>Findings and Recommendations</w:t>
      </w:r>
      <w:bookmarkEnd w:id="10"/>
      <w:bookmarkEnd w:id="11"/>
      <w:r w:rsidRPr="00C33B66">
        <w:rPr>
          <w:lang w:val="en-US"/>
        </w:rPr>
        <w:t xml:space="preserve"> </w:t>
      </w:r>
    </w:p>
    <w:p w:rsidR="00FA6506" w:rsidRDefault="00FA5AE8" w:rsidP="003A4B44">
      <w:pPr>
        <w:rPr>
          <w:lang w:val="en-US"/>
        </w:rPr>
      </w:pPr>
      <w:r>
        <w:rPr>
          <w:lang w:val="en-US"/>
        </w:rPr>
        <w:t>A number of findings and recommendations are presented in the following, aimed at the preparations for Phase 2.</w:t>
      </w:r>
    </w:p>
    <w:p w:rsidR="00833938" w:rsidRDefault="00833938" w:rsidP="003A4B44">
      <w:pPr>
        <w:rPr>
          <w:lang w:val="en-US"/>
        </w:rPr>
      </w:pPr>
    </w:p>
    <w:p w:rsidR="00FA6506" w:rsidRPr="00FA6506" w:rsidRDefault="00FA6506" w:rsidP="003A4B44">
      <w:pPr>
        <w:rPr>
          <w:rFonts w:ascii="Lucida Sans" w:hAnsi="Lucida Sans"/>
          <w:b/>
          <w:sz w:val="24"/>
          <w:lang w:val="en-US"/>
        </w:rPr>
      </w:pPr>
      <w:r w:rsidRPr="00FA6506">
        <w:rPr>
          <w:rFonts w:ascii="Lucida Sans" w:hAnsi="Lucida Sans"/>
          <w:b/>
          <w:sz w:val="24"/>
          <w:lang w:val="en-US"/>
        </w:rPr>
        <w:t>Findings</w:t>
      </w:r>
    </w:p>
    <w:p w:rsidR="00A16995" w:rsidRDefault="00A16995" w:rsidP="006A44B9">
      <w:pPr>
        <w:rPr>
          <w:lang w:val="en-US"/>
        </w:rPr>
      </w:pPr>
    </w:p>
    <w:p w:rsidR="00A16995" w:rsidRPr="00A16995" w:rsidRDefault="00A16995" w:rsidP="006A44B9">
      <w:pPr>
        <w:rPr>
          <w:b/>
          <w:lang w:val="en-US"/>
        </w:rPr>
      </w:pPr>
      <w:r w:rsidRPr="00A16995">
        <w:rPr>
          <w:b/>
          <w:lang w:val="en-US"/>
        </w:rPr>
        <w:t>Better Overview of Lead Agencies</w:t>
      </w:r>
      <w:r w:rsidR="00DD04D9">
        <w:rPr>
          <w:b/>
          <w:lang w:val="en-US"/>
        </w:rPr>
        <w:t xml:space="preserve"> and Way Ahead</w:t>
      </w:r>
    </w:p>
    <w:p w:rsidR="006A44B9" w:rsidRDefault="006A44B9" w:rsidP="006A44B9">
      <w:pPr>
        <w:rPr>
          <w:lang w:val="en-US"/>
        </w:rPr>
      </w:pPr>
      <w:r w:rsidRPr="00C33B66">
        <w:rPr>
          <w:lang w:val="en-US"/>
        </w:rPr>
        <w:t xml:space="preserve">The </w:t>
      </w:r>
      <w:r>
        <w:rPr>
          <w:lang w:val="en-US"/>
        </w:rPr>
        <w:t xml:space="preserve">Phase 1 </w:t>
      </w:r>
      <w:r w:rsidRPr="00C33B66">
        <w:rPr>
          <w:lang w:val="en-US"/>
        </w:rPr>
        <w:t xml:space="preserve">missions and reviews </w:t>
      </w:r>
      <w:r>
        <w:rPr>
          <w:lang w:val="en-US"/>
        </w:rPr>
        <w:t xml:space="preserve">have resulted in </w:t>
      </w:r>
      <w:r w:rsidRPr="00C33B66">
        <w:rPr>
          <w:lang w:val="en-US"/>
        </w:rPr>
        <w:t>a better overview o</w:t>
      </w:r>
      <w:r>
        <w:rPr>
          <w:lang w:val="en-US"/>
        </w:rPr>
        <w:t xml:space="preserve">f </w:t>
      </w:r>
      <w:r w:rsidRPr="00C33B66">
        <w:rPr>
          <w:lang w:val="en-US"/>
        </w:rPr>
        <w:t xml:space="preserve">the </w:t>
      </w:r>
      <w:r>
        <w:rPr>
          <w:lang w:val="en-US"/>
        </w:rPr>
        <w:t xml:space="preserve">focus </w:t>
      </w:r>
      <w:r w:rsidRPr="00C33B66">
        <w:rPr>
          <w:lang w:val="en-US"/>
        </w:rPr>
        <w:t>countries’ situation and their most urgent needs</w:t>
      </w:r>
      <w:r>
        <w:rPr>
          <w:lang w:val="en-US"/>
        </w:rPr>
        <w:t>. The below table briefly summarizes the</w:t>
      </w:r>
      <w:r w:rsidRPr="00C33B66">
        <w:rPr>
          <w:lang w:val="en-US"/>
        </w:rPr>
        <w:t xml:space="preserve"> </w:t>
      </w:r>
      <w:r>
        <w:rPr>
          <w:lang w:val="en-US"/>
        </w:rPr>
        <w:t>status for lead agencies, action plans, capacity, experience and funding.</w:t>
      </w:r>
    </w:p>
    <w:p w:rsidR="006A44B9" w:rsidRDefault="006A44B9" w:rsidP="006A44B9">
      <w:pPr>
        <w:rPr>
          <w:lang w:val="en-US"/>
        </w:rPr>
      </w:pPr>
    </w:p>
    <w:p w:rsidR="006A44B9" w:rsidRPr="00C33B66" w:rsidRDefault="006A44B9" w:rsidP="006A44B9">
      <w:pPr>
        <w:rPr>
          <w:lang w:val="en-US"/>
        </w:rPr>
      </w:pPr>
      <w:r>
        <w:rPr>
          <w:lang w:val="en-US"/>
        </w:rPr>
        <w:t>Although some countries have formal lead agencies, the actual capacity and mandate is lacking behind the needs. This is the case in most of the countries</w:t>
      </w:r>
    </w:p>
    <w:p w:rsidR="006A44B9" w:rsidRPr="00C33B66" w:rsidRDefault="006A44B9" w:rsidP="006A44B9">
      <w:pPr>
        <w:rPr>
          <w:lang w:val="en-US"/>
        </w:rPr>
      </w:pPr>
    </w:p>
    <w:tbl>
      <w:tblPr>
        <w:tblStyle w:val="TableGrid"/>
        <w:tblW w:w="8658" w:type="dxa"/>
        <w:tblLook w:val="04A0" w:firstRow="1" w:lastRow="0" w:firstColumn="1" w:lastColumn="0" w:noHBand="0" w:noVBand="1"/>
      </w:tblPr>
      <w:tblGrid>
        <w:gridCol w:w="1098"/>
        <w:gridCol w:w="1512"/>
        <w:gridCol w:w="1512"/>
        <w:gridCol w:w="1512"/>
        <w:gridCol w:w="1512"/>
        <w:gridCol w:w="1512"/>
      </w:tblGrid>
      <w:tr w:rsidR="006A44B9" w:rsidRPr="00C33B66" w:rsidTr="006A44B9">
        <w:tc>
          <w:tcPr>
            <w:tcW w:w="1098" w:type="dxa"/>
          </w:tcPr>
          <w:p w:rsidR="006A44B9" w:rsidRPr="00F9777B" w:rsidRDefault="006A44B9" w:rsidP="006A44B9">
            <w:pPr>
              <w:rPr>
                <w:rFonts w:ascii="Comic Sans MS" w:hAnsi="Comic Sans MS"/>
                <w:b/>
                <w:sz w:val="18"/>
                <w:szCs w:val="18"/>
                <w:lang w:val="en-US"/>
              </w:rPr>
            </w:pPr>
            <w:r w:rsidRPr="00F9777B">
              <w:rPr>
                <w:rFonts w:ascii="Comic Sans MS" w:hAnsi="Comic Sans MS"/>
                <w:b/>
                <w:sz w:val="18"/>
                <w:szCs w:val="18"/>
                <w:lang w:val="en-US"/>
              </w:rPr>
              <w:t>Country</w:t>
            </w:r>
          </w:p>
        </w:tc>
        <w:tc>
          <w:tcPr>
            <w:tcW w:w="1512" w:type="dxa"/>
          </w:tcPr>
          <w:p w:rsidR="006A44B9" w:rsidRPr="006A44B9" w:rsidRDefault="006A44B9" w:rsidP="006A44B9">
            <w:pPr>
              <w:rPr>
                <w:rFonts w:ascii="Comic Sans MS" w:hAnsi="Comic Sans MS"/>
                <w:b/>
                <w:sz w:val="18"/>
                <w:szCs w:val="18"/>
                <w:lang w:val="en-US"/>
              </w:rPr>
            </w:pPr>
            <w:r w:rsidRPr="006A44B9">
              <w:rPr>
                <w:rFonts w:ascii="Comic Sans MS" w:hAnsi="Comic Sans MS"/>
                <w:b/>
                <w:sz w:val="18"/>
                <w:szCs w:val="18"/>
                <w:lang w:val="en-US"/>
              </w:rPr>
              <w:t>Established Road Safety Lead Agency</w:t>
            </w:r>
          </w:p>
        </w:tc>
        <w:tc>
          <w:tcPr>
            <w:tcW w:w="1512" w:type="dxa"/>
          </w:tcPr>
          <w:p w:rsidR="006A44B9" w:rsidRPr="006A44B9" w:rsidRDefault="006A44B9" w:rsidP="006A44B9">
            <w:pPr>
              <w:rPr>
                <w:rFonts w:ascii="Comic Sans MS" w:hAnsi="Comic Sans MS"/>
                <w:b/>
                <w:sz w:val="18"/>
                <w:szCs w:val="18"/>
                <w:lang w:val="en-US"/>
              </w:rPr>
            </w:pPr>
            <w:r w:rsidRPr="006A44B9">
              <w:rPr>
                <w:rFonts w:ascii="Comic Sans MS" w:hAnsi="Comic Sans MS"/>
                <w:b/>
                <w:sz w:val="18"/>
                <w:szCs w:val="18"/>
                <w:lang w:val="en-US"/>
              </w:rPr>
              <w:t>Results-oriented N</w:t>
            </w:r>
            <w:r w:rsidRPr="006A44B9">
              <w:rPr>
                <w:rFonts w:ascii="Comic Sans MS" w:hAnsi="Comic Sans MS"/>
                <w:b/>
                <w:sz w:val="18"/>
                <w:szCs w:val="18"/>
                <w:lang w:val="en-US"/>
              </w:rPr>
              <w:t>a</w:t>
            </w:r>
            <w:r w:rsidRPr="006A44B9">
              <w:rPr>
                <w:rFonts w:ascii="Comic Sans MS" w:hAnsi="Comic Sans MS"/>
                <w:b/>
                <w:sz w:val="18"/>
                <w:szCs w:val="18"/>
                <w:lang w:val="en-US"/>
              </w:rPr>
              <w:t>tional Action Plan</w:t>
            </w:r>
            <w:r>
              <w:rPr>
                <w:rFonts w:ascii="Comic Sans MS" w:hAnsi="Comic Sans MS"/>
                <w:b/>
                <w:sz w:val="18"/>
                <w:szCs w:val="18"/>
                <w:lang w:val="en-US"/>
              </w:rPr>
              <w:t>/</w:t>
            </w:r>
            <w:r w:rsidRPr="006A44B9">
              <w:rPr>
                <w:rFonts w:ascii="Comic Sans MS" w:hAnsi="Comic Sans MS"/>
                <w:b/>
                <w:sz w:val="18"/>
                <w:szCs w:val="18"/>
                <w:lang w:val="en-US"/>
              </w:rPr>
              <w:t xml:space="preserve"> Strategy</w:t>
            </w:r>
          </w:p>
        </w:tc>
        <w:tc>
          <w:tcPr>
            <w:tcW w:w="1512" w:type="dxa"/>
          </w:tcPr>
          <w:p w:rsidR="006A44B9" w:rsidRDefault="006A44B9" w:rsidP="006A44B9">
            <w:pPr>
              <w:rPr>
                <w:rFonts w:ascii="Comic Sans MS" w:hAnsi="Comic Sans MS"/>
                <w:b/>
                <w:sz w:val="18"/>
                <w:szCs w:val="18"/>
                <w:lang w:val="en-US"/>
              </w:rPr>
            </w:pPr>
            <w:r w:rsidRPr="006A44B9">
              <w:rPr>
                <w:rFonts w:ascii="Comic Sans MS" w:hAnsi="Comic Sans MS"/>
                <w:b/>
                <w:sz w:val="18"/>
                <w:szCs w:val="18"/>
                <w:lang w:val="en-US"/>
              </w:rPr>
              <w:t xml:space="preserve">Capacity and competence to design and  implement </w:t>
            </w:r>
          </w:p>
          <w:p w:rsidR="006A44B9" w:rsidRPr="006A44B9" w:rsidRDefault="006A44B9" w:rsidP="006A44B9">
            <w:pPr>
              <w:rPr>
                <w:rFonts w:ascii="Comic Sans MS" w:hAnsi="Comic Sans MS"/>
                <w:b/>
                <w:sz w:val="18"/>
                <w:szCs w:val="18"/>
                <w:lang w:val="en-US"/>
              </w:rPr>
            </w:pPr>
            <w:r w:rsidRPr="006A44B9">
              <w:rPr>
                <w:rFonts w:ascii="Comic Sans MS" w:hAnsi="Comic Sans MS"/>
                <w:b/>
                <w:sz w:val="18"/>
                <w:szCs w:val="18"/>
                <w:lang w:val="en-US"/>
              </w:rPr>
              <w:t>interventions</w:t>
            </w:r>
          </w:p>
        </w:tc>
        <w:tc>
          <w:tcPr>
            <w:tcW w:w="1512" w:type="dxa"/>
          </w:tcPr>
          <w:p w:rsidR="006A44B9" w:rsidRDefault="006A44B9" w:rsidP="006A44B9">
            <w:pPr>
              <w:rPr>
                <w:rFonts w:ascii="Comic Sans MS" w:hAnsi="Comic Sans MS"/>
                <w:b/>
                <w:sz w:val="18"/>
                <w:szCs w:val="18"/>
                <w:lang w:val="en-US"/>
              </w:rPr>
            </w:pPr>
            <w:r w:rsidRPr="006A44B9">
              <w:rPr>
                <w:rFonts w:ascii="Comic Sans MS" w:hAnsi="Comic Sans MS"/>
                <w:b/>
                <w:sz w:val="18"/>
                <w:szCs w:val="18"/>
                <w:lang w:val="en-US"/>
              </w:rPr>
              <w:t xml:space="preserve">Experience with </w:t>
            </w:r>
          </w:p>
          <w:p w:rsidR="006A44B9" w:rsidRPr="006A44B9" w:rsidRDefault="006A44B9" w:rsidP="006A44B9">
            <w:pPr>
              <w:rPr>
                <w:rFonts w:ascii="Comic Sans MS" w:hAnsi="Comic Sans MS"/>
                <w:b/>
                <w:sz w:val="18"/>
                <w:szCs w:val="18"/>
                <w:lang w:val="en-US"/>
              </w:rPr>
            </w:pPr>
            <w:r w:rsidRPr="006A44B9">
              <w:rPr>
                <w:rFonts w:ascii="Comic Sans MS" w:hAnsi="Comic Sans MS"/>
                <w:b/>
                <w:sz w:val="18"/>
                <w:szCs w:val="18"/>
                <w:lang w:val="en-US"/>
              </w:rPr>
              <w:t>interventions</w:t>
            </w:r>
          </w:p>
        </w:tc>
        <w:tc>
          <w:tcPr>
            <w:tcW w:w="1512" w:type="dxa"/>
          </w:tcPr>
          <w:p w:rsidR="006A44B9" w:rsidRDefault="006A44B9" w:rsidP="006A44B9">
            <w:pPr>
              <w:rPr>
                <w:rFonts w:ascii="Comic Sans MS" w:hAnsi="Comic Sans MS"/>
                <w:b/>
                <w:sz w:val="18"/>
                <w:szCs w:val="18"/>
                <w:lang w:val="en-US"/>
              </w:rPr>
            </w:pPr>
            <w:r w:rsidRPr="006A44B9">
              <w:rPr>
                <w:rFonts w:ascii="Comic Sans MS" w:hAnsi="Comic Sans MS"/>
                <w:b/>
                <w:sz w:val="18"/>
                <w:szCs w:val="18"/>
                <w:lang w:val="en-US"/>
              </w:rPr>
              <w:t xml:space="preserve">Funding and general </w:t>
            </w:r>
          </w:p>
          <w:p w:rsidR="006A44B9" w:rsidRPr="006A44B9" w:rsidRDefault="006A44B9" w:rsidP="006A44B9">
            <w:pPr>
              <w:rPr>
                <w:rFonts w:ascii="Comic Sans MS" w:hAnsi="Comic Sans MS"/>
                <w:b/>
                <w:sz w:val="18"/>
                <w:szCs w:val="18"/>
                <w:lang w:val="en-US"/>
              </w:rPr>
            </w:pPr>
            <w:r w:rsidRPr="006A44B9">
              <w:rPr>
                <w:rFonts w:ascii="Comic Sans MS" w:hAnsi="Comic Sans MS"/>
                <w:b/>
                <w:sz w:val="18"/>
                <w:szCs w:val="18"/>
                <w:lang w:val="en-US"/>
              </w:rPr>
              <w:t>support at policy level</w:t>
            </w:r>
          </w:p>
        </w:tc>
      </w:tr>
      <w:tr w:rsidR="006A44B9" w:rsidRPr="00C33B66" w:rsidTr="006A44B9">
        <w:trPr>
          <w:trHeight w:val="432"/>
        </w:trPr>
        <w:tc>
          <w:tcPr>
            <w:tcW w:w="1098" w:type="dxa"/>
            <w:vAlign w:val="center"/>
          </w:tcPr>
          <w:p w:rsidR="006A44B9" w:rsidRPr="00C33B66" w:rsidRDefault="006A44B9" w:rsidP="006A44B9">
            <w:pPr>
              <w:jc w:val="left"/>
              <w:rPr>
                <w:rFonts w:ascii="Comic Sans MS" w:hAnsi="Comic Sans MS"/>
                <w:b/>
                <w:sz w:val="18"/>
                <w:szCs w:val="18"/>
                <w:lang w:val="en-US"/>
              </w:rPr>
            </w:pPr>
            <w:r w:rsidRPr="00C33B66">
              <w:rPr>
                <w:rFonts w:ascii="Comic Sans MS" w:hAnsi="Comic Sans MS"/>
                <w:b/>
                <w:sz w:val="18"/>
                <w:szCs w:val="18"/>
                <w:lang w:val="en-US"/>
              </w:rPr>
              <w:t>Ethiopia</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r>
      <w:tr w:rsidR="006A44B9" w:rsidRPr="00C33B66" w:rsidTr="006A44B9">
        <w:trPr>
          <w:trHeight w:val="432"/>
        </w:trPr>
        <w:tc>
          <w:tcPr>
            <w:tcW w:w="1098" w:type="dxa"/>
            <w:vAlign w:val="center"/>
          </w:tcPr>
          <w:p w:rsidR="006A44B9" w:rsidRPr="00C33B66" w:rsidRDefault="006A44B9" w:rsidP="006A44B9">
            <w:pPr>
              <w:jc w:val="left"/>
              <w:rPr>
                <w:rFonts w:ascii="Comic Sans MS" w:hAnsi="Comic Sans MS"/>
                <w:b/>
                <w:sz w:val="18"/>
                <w:szCs w:val="18"/>
                <w:lang w:val="en-US"/>
              </w:rPr>
            </w:pPr>
            <w:r w:rsidRPr="00C33B66">
              <w:rPr>
                <w:rFonts w:ascii="Comic Sans MS" w:hAnsi="Comic Sans MS"/>
                <w:b/>
                <w:sz w:val="18"/>
                <w:szCs w:val="18"/>
                <w:lang w:val="en-US"/>
              </w:rPr>
              <w:t>Zambia</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r>
      <w:tr w:rsidR="006A44B9" w:rsidRPr="00C33B66" w:rsidTr="006A44B9">
        <w:trPr>
          <w:trHeight w:val="432"/>
        </w:trPr>
        <w:tc>
          <w:tcPr>
            <w:tcW w:w="1098" w:type="dxa"/>
            <w:tcBorders>
              <w:bottom w:val="single" w:sz="4" w:space="0" w:color="auto"/>
            </w:tcBorders>
            <w:vAlign w:val="center"/>
          </w:tcPr>
          <w:p w:rsidR="006A44B9" w:rsidRPr="00C33B66" w:rsidRDefault="006A44B9" w:rsidP="006A44B9">
            <w:pPr>
              <w:jc w:val="left"/>
              <w:rPr>
                <w:rFonts w:ascii="Comic Sans MS" w:hAnsi="Comic Sans MS"/>
                <w:b/>
                <w:sz w:val="18"/>
                <w:szCs w:val="18"/>
                <w:lang w:val="en-US"/>
              </w:rPr>
            </w:pPr>
            <w:r w:rsidRPr="00C33B66">
              <w:rPr>
                <w:rFonts w:ascii="Comic Sans MS" w:hAnsi="Comic Sans MS"/>
                <w:b/>
                <w:sz w:val="18"/>
                <w:szCs w:val="18"/>
                <w:lang w:val="en-US"/>
              </w:rPr>
              <w:t>Cameroon</w:t>
            </w:r>
          </w:p>
        </w:tc>
        <w:tc>
          <w:tcPr>
            <w:tcW w:w="1512" w:type="dxa"/>
            <w:tcBorders>
              <w:bottom w:val="single" w:sz="4" w:space="0" w:color="auto"/>
            </w:tcBorders>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No</w:t>
            </w:r>
          </w:p>
        </w:tc>
        <w:tc>
          <w:tcPr>
            <w:tcW w:w="1512" w:type="dxa"/>
            <w:tcBorders>
              <w:bottom w:val="single" w:sz="4" w:space="0" w:color="auto"/>
            </w:tcBorders>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No</w:t>
            </w:r>
          </w:p>
        </w:tc>
        <w:tc>
          <w:tcPr>
            <w:tcW w:w="1512" w:type="dxa"/>
            <w:tcBorders>
              <w:bottom w:val="single" w:sz="4" w:space="0" w:color="auto"/>
            </w:tcBorders>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No</w:t>
            </w:r>
          </w:p>
        </w:tc>
        <w:tc>
          <w:tcPr>
            <w:tcW w:w="1512" w:type="dxa"/>
            <w:tcBorders>
              <w:bottom w:val="single" w:sz="4" w:space="0" w:color="auto"/>
            </w:tcBorders>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c>
          <w:tcPr>
            <w:tcW w:w="1512" w:type="dxa"/>
            <w:tcBorders>
              <w:bottom w:val="single" w:sz="4" w:space="0" w:color="auto"/>
            </w:tcBorders>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r>
      <w:tr w:rsidR="006A44B9" w:rsidRPr="00C33B66" w:rsidTr="006A44B9">
        <w:trPr>
          <w:trHeight w:hRule="exact" w:val="144"/>
        </w:trPr>
        <w:tc>
          <w:tcPr>
            <w:tcW w:w="1098" w:type="dxa"/>
            <w:tcBorders>
              <w:left w:val="nil"/>
              <w:right w:val="nil"/>
            </w:tcBorders>
            <w:vAlign w:val="center"/>
          </w:tcPr>
          <w:p w:rsidR="006A44B9" w:rsidRPr="00C33B66" w:rsidRDefault="006A44B9" w:rsidP="006A44B9">
            <w:pPr>
              <w:jc w:val="left"/>
              <w:rPr>
                <w:rFonts w:ascii="Comic Sans MS" w:hAnsi="Comic Sans MS"/>
                <w:b/>
                <w:sz w:val="18"/>
                <w:szCs w:val="18"/>
                <w:lang w:val="en-US"/>
              </w:rPr>
            </w:pPr>
          </w:p>
        </w:tc>
        <w:tc>
          <w:tcPr>
            <w:tcW w:w="1512" w:type="dxa"/>
            <w:tcBorders>
              <w:left w:val="nil"/>
              <w:right w:val="nil"/>
            </w:tcBorders>
            <w:vAlign w:val="center"/>
          </w:tcPr>
          <w:p w:rsidR="006A44B9" w:rsidRPr="00C33B66" w:rsidRDefault="006A44B9" w:rsidP="006A44B9">
            <w:pPr>
              <w:jc w:val="center"/>
              <w:rPr>
                <w:rFonts w:ascii="Comic Sans MS" w:hAnsi="Comic Sans MS"/>
                <w:sz w:val="18"/>
                <w:szCs w:val="18"/>
                <w:lang w:val="en-US"/>
              </w:rPr>
            </w:pPr>
          </w:p>
        </w:tc>
        <w:tc>
          <w:tcPr>
            <w:tcW w:w="1512" w:type="dxa"/>
            <w:tcBorders>
              <w:left w:val="nil"/>
              <w:right w:val="nil"/>
            </w:tcBorders>
            <w:vAlign w:val="center"/>
          </w:tcPr>
          <w:p w:rsidR="006A44B9" w:rsidRPr="00C33B66" w:rsidRDefault="006A44B9" w:rsidP="006A44B9">
            <w:pPr>
              <w:jc w:val="center"/>
              <w:rPr>
                <w:rFonts w:ascii="Comic Sans MS" w:hAnsi="Comic Sans MS"/>
                <w:sz w:val="18"/>
                <w:szCs w:val="18"/>
                <w:lang w:val="en-US"/>
              </w:rPr>
            </w:pPr>
          </w:p>
        </w:tc>
        <w:tc>
          <w:tcPr>
            <w:tcW w:w="1512" w:type="dxa"/>
            <w:tcBorders>
              <w:left w:val="nil"/>
              <w:right w:val="nil"/>
            </w:tcBorders>
            <w:vAlign w:val="center"/>
          </w:tcPr>
          <w:p w:rsidR="006A44B9" w:rsidRPr="00C33B66" w:rsidRDefault="006A44B9" w:rsidP="006A44B9">
            <w:pPr>
              <w:jc w:val="center"/>
              <w:rPr>
                <w:rFonts w:ascii="Comic Sans MS" w:hAnsi="Comic Sans MS"/>
                <w:sz w:val="18"/>
                <w:szCs w:val="18"/>
                <w:lang w:val="en-US"/>
              </w:rPr>
            </w:pPr>
          </w:p>
        </w:tc>
        <w:tc>
          <w:tcPr>
            <w:tcW w:w="1512" w:type="dxa"/>
            <w:tcBorders>
              <w:left w:val="nil"/>
              <w:right w:val="nil"/>
            </w:tcBorders>
            <w:vAlign w:val="center"/>
          </w:tcPr>
          <w:p w:rsidR="006A44B9" w:rsidRPr="00C33B66" w:rsidRDefault="006A44B9" w:rsidP="006A44B9">
            <w:pPr>
              <w:jc w:val="center"/>
              <w:rPr>
                <w:rFonts w:ascii="Comic Sans MS" w:hAnsi="Comic Sans MS"/>
                <w:sz w:val="18"/>
                <w:szCs w:val="18"/>
                <w:lang w:val="en-US"/>
              </w:rPr>
            </w:pPr>
          </w:p>
        </w:tc>
        <w:tc>
          <w:tcPr>
            <w:tcW w:w="1512" w:type="dxa"/>
            <w:tcBorders>
              <w:left w:val="nil"/>
              <w:right w:val="nil"/>
            </w:tcBorders>
            <w:vAlign w:val="center"/>
          </w:tcPr>
          <w:p w:rsidR="006A44B9" w:rsidRPr="00C33B66" w:rsidRDefault="006A44B9" w:rsidP="006A44B9">
            <w:pPr>
              <w:jc w:val="center"/>
              <w:rPr>
                <w:rFonts w:ascii="Comic Sans MS" w:hAnsi="Comic Sans MS"/>
                <w:sz w:val="18"/>
                <w:szCs w:val="18"/>
                <w:lang w:val="en-US"/>
              </w:rPr>
            </w:pPr>
          </w:p>
        </w:tc>
      </w:tr>
      <w:tr w:rsidR="006A44B9" w:rsidRPr="00C33B66" w:rsidTr="006A44B9">
        <w:trPr>
          <w:trHeight w:val="432"/>
        </w:trPr>
        <w:tc>
          <w:tcPr>
            <w:tcW w:w="1098" w:type="dxa"/>
            <w:vAlign w:val="center"/>
          </w:tcPr>
          <w:p w:rsidR="006A44B9" w:rsidRPr="00C33B66" w:rsidRDefault="006A44B9" w:rsidP="006A44B9">
            <w:pPr>
              <w:jc w:val="left"/>
              <w:rPr>
                <w:rFonts w:ascii="Comic Sans MS" w:hAnsi="Comic Sans MS"/>
                <w:b/>
                <w:sz w:val="18"/>
                <w:szCs w:val="18"/>
                <w:lang w:val="en-US"/>
              </w:rPr>
            </w:pPr>
            <w:r w:rsidRPr="00C33B66">
              <w:rPr>
                <w:rFonts w:ascii="Comic Sans MS" w:hAnsi="Comic Sans MS"/>
                <w:b/>
                <w:sz w:val="18"/>
                <w:szCs w:val="18"/>
                <w:lang w:val="en-US"/>
              </w:rPr>
              <w:t>Benin</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No</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No</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w:t>
            </w:r>
          </w:p>
        </w:tc>
      </w:tr>
      <w:tr w:rsidR="006A44B9" w:rsidRPr="00C33B66" w:rsidTr="006A44B9">
        <w:trPr>
          <w:trHeight w:val="432"/>
        </w:trPr>
        <w:tc>
          <w:tcPr>
            <w:tcW w:w="1098" w:type="dxa"/>
            <w:vAlign w:val="center"/>
          </w:tcPr>
          <w:p w:rsidR="006A44B9" w:rsidRPr="00C33B66" w:rsidRDefault="006A44B9" w:rsidP="006A44B9">
            <w:pPr>
              <w:jc w:val="left"/>
              <w:rPr>
                <w:rFonts w:ascii="Comic Sans MS" w:hAnsi="Comic Sans MS"/>
                <w:b/>
                <w:sz w:val="18"/>
                <w:szCs w:val="18"/>
                <w:lang w:val="en-US"/>
              </w:rPr>
            </w:pPr>
            <w:r w:rsidRPr="00C33B66">
              <w:rPr>
                <w:rFonts w:ascii="Comic Sans MS" w:hAnsi="Comic Sans MS"/>
                <w:b/>
                <w:sz w:val="18"/>
                <w:szCs w:val="18"/>
                <w:lang w:val="en-US"/>
              </w:rPr>
              <w:t>Ghana</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r>
      <w:tr w:rsidR="006A44B9" w:rsidRPr="00C33B66" w:rsidTr="006A44B9">
        <w:trPr>
          <w:trHeight w:val="432"/>
        </w:trPr>
        <w:tc>
          <w:tcPr>
            <w:tcW w:w="1098" w:type="dxa"/>
            <w:vAlign w:val="center"/>
          </w:tcPr>
          <w:p w:rsidR="006A44B9" w:rsidRPr="00C33B66" w:rsidRDefault="006A44B9" w:rsidP="006A44B9">
            <w:pPr>
              <w:jc w:val="left"/>
              <w:rPr>
                <w:rFonts w:ascii="Comic Sans MS" w:hAnsi="Comic Sans MS"/>
                <w:b/>
                <w:sz w:val="18"/>
                <w:szCs w:val="18"/>
                <w:lang w:val="en-US"/>
              </w:rPr>
            </w:pPr>
            <w:r w:rsidRPr="00C33B66">
              <w:rPr>
                <w:rFonts w:ascii="Comic Sans MS" w:hAnsi="Comic Sans MS"/>
                <w:b/>
                <w:sz w:val="18"/>
                <w:szCs w:val="18"/>
                <w:lang w:val="en-US"/>
              </w:rPr>
              <w:t>Nigeria</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c>
          <w:tcPr>
            <w:tcW w:w="1512" w:type="dxa"/>
            <w:vAlign w:val="center"/>
          </w:tcPr>
          <w:p w:rsidR="006A44B9" w:rsidRPr="00C33B66" w:rsidRDefault="006A44B9" w:rsidP="006A44B9">
            <w:pPr>
              <w:jc w:val="center"/>
              <w:rPr>
                <w:rFonts w:ascii="Comic Sans MS" w:hAnsi="Comic Sans MS"/>
                <w:sz w:val="18"/>
                <w:szCs w:val="18"/>
                <w:lang w:val="en-US"/>
              </w:rPr>
            </w:pPr>
            <w:r w:rsidRPr="00C33B66">
              <w:rPr>
                <w:rFonts w:ascii="Comic Sans MS" w:hAnsi="Comic Sans MS"/>
                <w:sz w:val="18"/>
                <w:szCs w:val="18"/>
                <w:lang w:val="en-US"/>
              </w:rPr>
              <w:t>Yes ***</w:t>
            </w:r>
          </w:p>
        </w:tc>
      </w:tr>
    </w:tbl>
    <w:p w:rsidR="006A44B9" w:rsidRPr="00C33B66" w:rsidRDefault="006A44B9" w:rsidP="006A44B9">
      <w:pPr>
        <w:jc w:val="center"/>
        <w:rPr>
          <w:b/>
          <w:i/>
          <w:lang w:val="en-US"/>
        </w:rPr>
      </w:pPr>
    </w:p>
    <w:p w:rsidR="006A44B9" w:rsidRPr="00C33B66" w:rsidRDefault="006A44B9" w:rsidP="006A44B9">
      <w:pPr>
        <w:jc w:val="center"/>
        <w:rPr>
          <w:lang w:val="en-US"/>
        </w:rPr>
      </w:pPr>
      <w:r w:rsidRPr="00C33B66">
        <w:rPr>
          <w:b/>
          <w:i/>
          <w:lang w:val="en-US"/>
        </w:rPr>
        <w:t xml:space="preserve">Figure </w:t>
      </w:r>
      <w:r w:rsidRPr="00351328">
        <w:rPr>
          <w:b/>
          <w:i/>
          <w:lang w:val="en-US"/>
        </w:rPr>
        <w:t>1:</w:t>
      </w:r>
      <w:r w:rsidRPr="00C33B66">
        <w:rPr>
          <w:i/>
          <w:lang w:val="en-US"/>
        </w:rPr>
        <w:t xml:space="preserve"> The situation in the three selected countries and in countries in the AL Co</w:t>
      </w:r>
      <w:r w:rsidRPr="00C33B66">
        <w:rPr>
          <w:i/>
          <w:lang w:val="en-US"/>
        </w:rPr>
        <w:t>r</w:t>
      </w:r>
      <w:r w:rsidRPr="00C33B66">
        <w:rPr>
          <w:i/>
          <w:lang w:val="en-US"/>
        </w:rPr>
        <w:t>ridor visited during Phase 1. No. stars indicate the level</w:t>
      </w:r>
      <w:r w:rsidRPr="00C33B66">
        <w:rPr>
          <w:rFonts w:ascii="Comic Sans MS" w:hAnsi="Comic Sans MS"/>
          <w:sz w:val="18"/>
          <w:szCs w:val="18"/>
          <w:lang w:val="en-US"/>
        </w:rPr>
        <w:t xml:space="preserve"> Yes (*)</w:t>
      </w:r>
      <w:r w:rsidRPr="00C33B66">
        <w:rPr>
          <w:i/>
          <w:lang w:val="en-US"/>
        </w:rPr>
        <w:t xml:space="preserve"> being the least and *** being the best level. </w:t>
      </w:r>
    </w:p>
    <w:p w:rsidR="006A44B9" w:rsidRPr="00C33B66" w:rsidRDefault="006A44B9" w:rsidP="006A44B9">
      <w:pPr>
        <w:jc w:val="left"/>
        <w:rPr>
          <w:lang w:val="en-US"/>
        </w:rPr>
      </w:pPr>
    </w:p>
    <w:p w:rsidR="006A44B9" w:rsidRPr="00C33B66" w:rsidRDefault="006A44B9" w:rsidP="006A44B9">
      <w:pPr>
        <w:rPr>
          <w:lang w:val="en-US"/>
        </w:rPr>
      </w:pPr>
      <w:r>
        <w:rPr>
          <w:lang w:val="en-US"/>
        </w:rPr>
        <w:t xml:space="preserve">It should be noted that the situation </w:t>
      </w:r>
      <w:r w:rsidRPr="00C33B66">
        <w:rPr>
          <w:lang w:val="en-US"/>
        </w:rPr>
        <w:t xml:space="preserve">is quite different </w:t>
      </w:r>
      <w:r>
        <w:rPr>
          <w:lang w:val="en-US"/>
        </w:rPr>
        <w:t>from country to country</w:t>
      </w:r>
      <w:r w:rsidRPr="00C33B66">
        <w:rPr>
          <w:lang w:val="en-US"/>
        </w:rPr>
        <w:t>. Ne</w:t>
      </w:r>
      <w:r w:rsidRPr="00C33B66">
        <w:rPr>
          <w:lang w:val="en-US"/>
        </w:rPr>
        <w:t>v</w:t>
      </w:r>
      <w:r w:rsidRPr="00C33B66">
        <w:rPr>
          <w:lang w:val="en-US"/>
        </w:rPr>
        <w:t>ertheless, all three focus countries</w:t>
      </w:r>
      <w:r>
        <w:rPr>
          <w:lang w:val="en-US"/>
        </w:rPr>
        <w:t xml:space="preserve"> </w:t>
      </w:r>
      <w:r w:rsidRPr="00C33B66">
        <w:rPr>
          <w:lang w:val="en-US"/>
        </w:rPr>
        <w:t>Ethiopia, Zambia and Cameroon have tremendous need for increased capacity to address their road accident problems</w:t>
      </w:r>
      <w:r>
        <w:rPr>
          <w:lang w:val="en-US"/>
        </w:rPr>
        <w:t>.</w:t>
      </w:r>
      <w:r w:rsidRPr="00C33B66">
        <w:rPr>
          <w:lang w:val="en-US"/>
        </w:rPr>
        <w:t xml:space="preserve"> SSATP will not be able to address all issues</w:t>
      </w:r>
      <w:r>
        <w:rPr>
          <w:lang w:val="en-US"/>
        </w:rPr>
        <w:t xml:space="preserve"> in the short run</w:t>
      </w:r>
      <w:r w:rsidRPr="00C33B66">
        <w:rPr>
          <w:lang w:val="en-US"/>
        </w:rPr>
        <w:t xml:space="preserve"> but can increase the attention to the most urgent and facilitate initiatives that will push the development in the right d</w:t>
      </w:r>
      <w:r w:rsidRPr="00C33B66">
        <w:rPr>
          <w:lang w:val="en-US"/>
        </w:rPr>
        <w:t>i</w:t>
      </w:r>
      <w:r w:rsidRPr="00C33B66">
        <w:rPr>
          <w:lang w:val="en-US"/>
        </w:rPr>
        <w:t xml:space="preserve">rection. </w:t>
      </w:r>
    </w:p>
    <w:p w:rsidR="006A44B9" w:rsidRPr="00C33B66" w:rsidRDefault="006A44B9" w:rsidP="006A44B9">
      <w:pPr>
        <w:rPr>
          <w:lang w:val="en-US"/>
        </w:rPr>
      </w:pPr>
    </w:p>
    <w:p w:rsidR="006A44B9" w:rsidRPr="00C33B66" w:rsidRDefault="006A44B9" w:rsidP="006A44B9">
      <w:pPr>
        <w:rPr>
          <w:lang w:val="en-US"/>
        </w:rPr>
      </w:pPr>
      <w:r w:rsidRPr="00C33B66">
        <w:rPr>
          <w:lang w:val="en-US"/>
        </w:rPr>
        <w:t>This also supports the SSATP management</w:t>
      </w:r>
      <w:r>
        <w:rPr>
          <w:lang w:val="en-US"/>
        </w:rPr>
        <w:t>’s intention to</w:t>
      </w:r>
      <w:r w:rsidRPr="00C33B66">
        <w:rPr>
          <w:lang w:val="en-US"/>
        </w:rPr>
        <w:t xml:space="preserve"> focus on selected themes and not try to </w:t>
      </w:r>
      <w:r>
        <w:rPr>
          <w:lang w:val="en-US"/>
        </w:rPr>
        <w:t xml:space="preserve">address </w:t>
      </w:r>
      <w:r w:rsidRPr="00C33B66">
        <w:rPr>
          <w:lang w:val="en-US"/>
        </w:rPr>
        <w:t>all road safety issues. It is also important to coordinate with other road safety development partners that are active in Africa to ensure that the efforts applied are aligned and coordinated and in no way contradictory or overla</w:t>
      </w:r>
      <w:r w:rsidRPr="00C33B66">
        <w:rPr>
          <w:lang w:val="en-US"/>
        </w:rPr>
        <w:t>p</w:t>
      </w:r>
      <w:r w:rsidRPr="00C33B66">
        <w:rPr>
          <w:lang w:val="en-US"/>
        </w:rPr>
        <w:t>ping. The forum for such coordination could be a working group under UNECA, which has previously been suggested.</w:t>
      </w:r>
    </w:p>
    <w:p w:rsidR="006A44B9" w:rsidRDefault="006A44B9" w:rsidP="006A44B9">
      <w:pPr>
        <w:rPr>
          <w:lang w:val="en-US"/>
        </w:rPr>
      </w:pPr>
    </w:p>
    <w:p w:rsidR="00A16995" w:rsidRPr="00C33B66" w:rsidRDefault="00A16995" w:rsidP="00A16995">
      <w:pPr>
        <w:rPr>
          <w:lang w:val="en-US"/>
        </w:rPr>
      </w:pPr>
    </w:p>
    <w:p w:rsidR="00A16995" w:rsidRPr="00351328" w:rsidRDefault="00A16995" w:rsidP="00351328">
      <w:pPr>
        <w:rPr>
          <w:lang w:val="en-US"/>
        </w:rPr>
      </w:pPr>
      <w:r w:rsidRPr="00C33B66">
        <w:rPr>
          <w:lang w:val="en-US"/>
        </w:rPr>
        <w:t xml:space="preserve">The below </w:t>
      </w:r>
      <w:r w:rsidR="000F5312">
        <w:rPr>
          <w:lang w:val="en-US"/>
        </w:rPr>
        <w:t>figures</w:t>
      </w:r>
      <w:r w:rsidRPr="00C33B66">
        <w:rPr>
          <w:lang w:val="en-US"/>
        </w:rPr>
        <w:t xml:space="preserve"> summarize the issues that are being addressed by SSATP in Phase 1 and possible other issues to address in Phase 2. The issues are grouped after the objectives of the SSATP RSP: Strengthen lead agencies, strengthen action plans and implement high-impact interventions. The columns with support for policy level and capacity building support the activities in the other columns.</w:t>
      </w:r>
    </w:p>
    <w:p w:rsidR="000F5312" w:rsidRPr="00623CA7" w:rsidRDefault="000F5312" w:rsidP="000F5312">
      <w:pPr>
        <w:rPr>
          <w:highlight w:val="yellow"/>
          <w:lang w:val="en-US"/>
        </w:rPr>
      </w:pPr>
    </w:p>
    <w:tbl>
      <w:tblPr>
        <w:tblStyle w:val="TableGrid"/>
        <w:tblW w:w="8478" w:type="dxa"/>
        <w:tblLayout w:type="fixed"/>
        <w:tblLook w:val="04A0" w:firstRow="1" w:lastRow="0" w:firstColumn="1" w:lastColumn="0" w:noHBand="0" w:noVBand="1"/>
      </w:tblPr>
      <w:tblGrid>
        <w:gridCol w:w="1038"/>
        <w:gridCol w:w="1348"/>
        <w:gridCol w:w="1348"/>
        <w:gridCol w:w="1348"/>
        <w:gridCol w:w="246"/>
        <w:gridCol w:w="1575"/>
        <w:gridCol w:w="1575"/>
      </w:tblGrid>
      <w:tr w:rsidR="000F5312" w:rsidRPr="00623CA7" w:rsidTr="00FA5AE8">
        <w:tc>
          <w:tcPr>
            <w:tcW w:w="1038" w:type="dxa"/>
            <w:tcBorders>
              <w:bottom w:val="double" w:sz="4" w:space="0" w:color="auto"/>
            </w:tcBorders>
          </w:tcPr>
          <w:p w:rsidR="000F5312" w:rsidRPr="00111009" w:rsidRDefault="000F5312" w:rsidP="00FA5AE8">
            <w:pPr>
              <w:rPr>
                <w:rFonts w:ascii="Comic Sans MS" w:hAnsi="Comic Sans MS"/>
                <w:b/>
                <w:sz w:val="18"/>
                <w:szCs w:val="18"/>
                <w:lang w:val="en-US"/>
              </w:rPr>
            </w:pPr>
            <w:r>
              <w:rPr>
                <w:rFonts w:ascii="Comic Sans MS" w:hAnsi="Comic Sans MS"/>
                <w:b/>
                <w:sz w:val="18"/>
                <w:szCs w:val="18"/>
                <w:lang w:val="en-US"/>
              </w:rPr>
              <w:t>Ethiopia</w:t>
            </w:r>
          </w:p>
        </w:tc>
        <w:tc>
          <w:tcPr>
            <w:tcW w:w="1348" w:type="dxa"/>
            <w:tcBorders>
              <w:bottom w:val="double" w:sz="4" w:space="0" w:color="auto"/>
            </w:tcBorders>
          </w:tcPr>
          <w:p w:rsidR="000F5312" w:rsidRPr="00111009" w:rsidRDefault="000F5312" w:rsidP="00FA5AE8">
            <w:pPr>
              <w:rPr>
                <w:rFonts w:ascii="Comic Sans MS" w:hAnsi="Comic Sans MS"/>
                <w:sz w:val="18"/>
                <w:szCs w:val="18"/>
                <w:lang w:val="en-US"/>
              </w:rPr>
            </w:pPr>
            <w:r w:rsidRPr="00111009">
              <w:rPr>
                <w:rFonts w:ascii="Comic Sans MS" w:hAnsi="Comic Sans MS"/>
                <w:sz w:val="18"/>
                <w:szCs w:val="18"/>
                <w:lang w:val="en-US"/>
              </w:rPr>
              <w:t>Strengthen Road Safety Lead Age</w:t>
            </w:r>
            <w:r w:rsidRPr="00111009">
              <w:rPr>
                <w:rFonts w:ascii="Comic Sans MS" w:hAnsi="Comic Sans MS"/>
                <w:sz w:val="18"/>
                <w:szCs w:val="18"/>
                <w:lang w:val="en-US"/>
              </w:rPr>
              <w:t>n</w:t>
            </w:r>
            <w:r w:rsidRPr="00111009">
              <w:rPr>
                <w:rFonts w:ascii="Comic Sans MS" w:hAnsi="Comic Sans MS"/>
                <w:sz w:val="18"/>
                <w:szCs w:val="18"/>
                <w:lang w:val="en-US"/>
              </w:rPr>
              <w:t>cies</w:t>
            </w:r>
          </w:p>
        </w:tc>
        <w:tc>
          <w:tcPr>
            <w:tcW w:w="1348" w:type="dxa"/>
            <w:tcBorders>
              <w:bottom w:val="double" w:sz="4" w:space="0" w:color="auto"/>
            </w:tcBorders>
          </w:tcPr>
          <w:p w:rsidR="000F5312" w:rsidRPr="00111009" w:rsidRDefault="000F5312" w:rsidP="00FA5AE8">
            <w:pPr>
              <w:rPr>
                <w:rFonts w:ascii="Comic Sans MS" w:hAnsi="Comic Sans MS"/>
                <w:sz w:val="18"/>
                <w:szCs w:val="18"/>
                <w:lang w:val="en-US"/>
              </w:rPr>
            </w:pPr>
            <w:r w:rsidRPr="00111009">
              <w:rPr>
                <w:rFonts w:ascii="Comic Sans MS" w:hAnsi="Comic Sans MS"/>
                <w:sz w:val="18"/>
                <w:szCs w:val="18"/>
                <w:lang w:val="en-US"/>
              </w:rPr>
              <w:t>Strengthen National A</w:t>
            </w:r>
            <w:r w:rsidRPr="00111009">
              <w:rPr>
                <w:rFonts w:ascii="Comic Sans MS" w:hAnsi="Comic Sans MS"/>
                <w:sz w:val="18"/>
                <w:szCs w:val="18"/>
                <w:lang w:val="en-US"/>
              </w:rPr>
              <w:t>c</w:t>
            </w:r>
            <w:r w:rsidRPr="00111009">
              <w:rPr>
                <w:rFonts w:ascii="Comic Sans MS" w:hAnsi="Comic Sans MS"/>
                <w:sz w:val="18"/>
                <w:szCs w:val="18"/>
                <w:lang w:val="en-US"/>
              </w:rPr>
              <w:t>tion Plans and Strat</w:t>
            </w:r>
            <w:r w:rsidRPr="00111009">
              <w:rPr>
                <w:rFonts w:ascii="Comic Sans MS" w:hAnsi="Comic Sans MS"/>
                <w:sz w:val="18"/>
                <w:szCs w:val="18"/>
                <w:lang w:val="en-US"/>
              </w:rPr>
              <w:t>e</w:t>
            </w:r>
            <w:r w:rsidRPr="00111009">
              <w:rPr>
                <w:rFonts w:ascii="Comic Sans MS" w:hAnsi="Comic Sans MS"/>
                <w:sz w:val="18"/>
                <w:szCs w:val="18"/>
                <w:lang w:val="en-US"/>
              </w:rPr>
              <w:t>gies</w:t>
            </w:r>
          </w:p>
        </w:tc>
        <w:tc>
          <w:tcPr>
            <w:tcW w:w="1348" w:type="dxa"/>
            <w:tcBorders>
              <w:bottom w:val="double" w:sz="4" w:space="0" w:color="auto"/>
            </w:tcBorders>
          </w:tcPr>
          <w:p w:rsidR="000F5312" w:rsidRPr="00111009" w:rsidRDefault="000F5312" w:rsidP="00FA5AE8">
            <w:pPr>
              <w:rPr>
                <w:rFonts w:ascii="Comic Sans MS" w:hAnsi="Comic Sans MS"/>
                <w:sz w:val="18"/>
                <w:szCs w:val="18"/>
                <w:lang w:val="en-US"/>
              </w:rPr>
            </w:pPr>
            <w:r w:rsidRPr="00111009">
              <w:rPr>
                <w:rFonts w:ascii="Comic Sans MS" w:hAnsi="Comic Sans MS"/>
                <w:sz w:val="18"/>
                <w:szCs w:val="18"/>
                <w:lang w:val="en-US"/>
              </w:rPr>
              <w:t>High-impact interventions</w:t>
            </w:r>
          </w:p>
        </w:tc>
        <w:tc>
          <w:tcPr>
            <w:tcW w:w="246" w:type="dxa"/>
            <w:tcBorders>
              <w:top w:val="nil"/>
              <w:bottom w:val="nil"/>
            </w:tcBorders>
            <w:shd w:val="clear" w:color="auto" w:fill="FFFFFF" w:themeFill="background1"/>
          </w:tcPr>
          <w:p w:rsidR="000F5312" w:rsidRPr="00111009" w:rsidRDefault="000F5312" w:rsidP="00FA5AE8">
            <w:pPr>
              <w:rPr>
                <w:rFonts w:ascii="Comic Sans MS" w:hAnsi="Comic Sans MS"/>
                <w:sz w:val="18"/>
                <w:szCs w:val="18"/>
                <w:lang w:val="en-US"/>
              </w:rPr>
            </w:pPr>
          </w:p>
        </w:tc>
        <w:tc>
          <w:tcPr>
            <w:tcW w:w="1575" w:type="dxa"/>
            <w:tcBorders>
              <w:bottom w:val="double" w:sz="4" w:space="0" w:color="auto"/>
            </w:tcBorders>
          </w:tcPr>
          <w:p w:rsidR="000F5312" w:rsidRPr="00111009" w:rsidRDefault="000F5312" w:rsidP="00FA5AE8">
            <w:pPr>
              <w:rPr>
                <w:rFonts w:ascii="Comic Sans MS" w:hAnsi="Comic Sans MS"/>
                <w:sz w:val="18"/>
                <w:szCs w:val="18"/>
                <w:lang w:val="en-US"/>
              </w:rPr>
            </w:pPr>
            <w:r w:rsidRPr="00111009">
              <w:rPr>
                <w:rFonts w:ascii="Comic Sans MS" w:hAnsi="Comic Sans MS"/>
                <w:sz w:val="18"/>
                <w:szCs w:val="18"/>
                <w:lang w:val="en-US"/>
              </w:rPr>
              <w:t>Support at pol</w:t>
            </w:r>
            <w:r w:rsidRPr="00111009">
              <w:rPr>
                <w:rFonts w:ascii="Comic Sans MS" w:hAnsi="Comic Sans MS"/>
                <w:sz w:val="18"/>
                <w:szCs w:val="18"/>
                <w:lang w:val="en-US"/>
              </w:rPr>
              <w:t>i</w:t>
            </w:r>
            <w:r w:rsidRPr="00111009">
              <w:rPr>
                <w:rFonts w:ascii="Comic Sans MS" w:hAnsi="Comic Sans MS"/>
                <w:sz w:val="18"/>
                <w:szCs w:val="18"/>
                <w:lang w:val="en-US"/>
              </w:rPr>
              <w:t>cy level</w:t>
            </w:r>
          </w:p>
        </w:tc>
        <w:tc>
          <w:tcPr>
            <w:tcW w:w="1575" w:type="dxa"/>
            <w:tcBorders>
              <w:bottom w:val="double" w:sz="4" w:space="0" w:color="auto"/>
            </w:tcBorders>
          </w:tcPr>
          <w:p w:rsidR="000F5312" w:rsidRPr="00111009" w:rsidRDefault="000F5312" w:rsidP="00FA5AE8">
            <w:pPr>
              <w:rPr>
                <w:rFonts w:ascii="Comic Sans MS" w:hAnsi="Comic Sans MS"/>
                <w:sz w:val="18"/>
                <w:szCs w:val="18"/>
                <w:lang w:val="en-US"/>
              </w:rPr>
            </w:pPr>
            <w:r w:rsidRPr="00111009">
              <w:rPr>
                <w:rFonts w:ascii="Comic Sans MS" w:hAnsi="Comic Sans MS"/>
                <w:sz w:val="18"/>
                <w:szCs w:val="18"/>
                <w:lang w:val="en-US"/>
              </w:rPr>
              <w:t>Capacity to d</w:t>
            </w:r>
            <w:r w:rsidRPr="00111009">
              <w:rPr>
                <w:rFonts w:ascii="Comic Sans MS" w:hAnsi="Comic Sans MS"/>
                <w:sz w:val="18"/>
                <w:szCs w:val="18"/>
                <w:lang w:val="en-US"/>
              </w:rPr>
              <w:t>e</w:t>
            </w:r>
            <w:r w:rsidRPr="00111009">
              <w:rPr>
                <w:rFonts w:ascii="Comic Sans MS" w:hAnsi="Comic Sans MS"/>
                <w:sz w:val="18"/>
                <w:szCs w:val="18"/>
                <w:lang w:val="en-US"/>
              </w:rPr>
              <w:t>sign and  impl</w:t>
            </w:r>
            <w:r w:rsidRPr="00111009">
              <w:rPr>
                <w:rFonts w:ascii="Comic Sans MS" w:hAnsi="Comic Sans MS"/>
                <w:sz w:val="18"/>
                <w:szCs w:val="18"/>
                <w:lang w:val="en-US"/>
              </w:rPr>
              <w:t>e</w:t>
            </w:r>
            <w:r w:rsidRPr="00111009">
              <w:rPr>
                <w:rFonts w:ascii="Comic Sans MS" w:hAnsi="Comic Sans MS"/>
                <w:sz w:val="18"/>
                <w:szCs w:val="18"/>
                <w:lang w:val="en-US"/>
              </w:rPr>
              <w:t>ment high-impact inte</w:t>
            </w:r>
            <w:r w:rsidRPr="00111009">
              <w:rPr>
                <w:rFonts w:ascii="Comic Sans MS" w:hAnsi="Comic Sans MS"/>
                <w:sz w:val="18"/>
                <w:szCs w:val="18"/>
                <w:lang w:val="en-US"/>
              </w:rPr>
              <w:t>r</w:t>
            </w:r>
            <w:r w:rsidRPr="00111009">
              <w:rPr>
                <w:rFonts w:ascii="Comic Sans MS" w:hAnsi="Comic Sans MS"/>
                <w:sz w:val="18"/>
                <w:szCs w:val="18"/>
                <w:lang w:val="en-US"/>
              </w:rPr>
              <w:t>ventions</w:t>
            </w:r>
          </w:p>
        </w:tc>
      </w:tr>
      <w:tr w:rsidR="000F5312" w:rsidRPr="00623CA7" w:rsidTr="00FA5AE8">
        <w:trPr>
          <w:trHeight w:val="432"/>
        </w:trPr>
        <w:tc>
          <w:tcPr>
            <w:tcW w:w="1038" w:type="dxa"/>
            <w:tcBorders>
              <w:top w:val="double" w:sz="4" w:space="0" w:color="auto"/>
            </w:tcBorders>
            <w:shd w:val="clear" w:color="auto" w:fill="CCFFCC"/>
            <w:vAlign w:val="center"/>
          </w:tcPr>
          <w:p w:rsidR="000F5312" w:rsidRPr="00111009" w:rsidRDefault="000F5312" w:rsidP="00FA5AE8">
            <w:pPr>
              <w:jc w:val="left"/>
              <w:rPr>
                <w:rFonts w:ascii="Comic Sans MS" w:hAnsi="Comic Sans MS"/>
                <w:b/>
                <w:sz w:val="18"/>
                <w:szCs w:val="18"/>
                <w:lang w:val="en-US"/>
              </w:rPr>
            </w:pPr>
            <w:r>
              <w:rPr>
                <w:rFonts w:ascii="Comic Sans MS" w:hAnsi="Comic Sans MS"/>
                <w:b/>
                <w:sz w:val="18"/>
                <w:szCs w:val="18"/>
                <w:lang w:val="en-US"/>
              </w:rPr>
              <w:t>Phase 1</w:t>
            </w:r>
          </w:p>
        </w:tc>
        <w:tc>
          <w:tcPr>
            <w:tcW w:w="1348" w:type="dxa"/>
            <w:tcBorders>
              <w:top w:val="double" w:sz="4" w:space="0" w:color="auto"/>
            </w:tcBorders>
            <w:shd w:val="clear" w:color="auto" w:fill="CCFFCC"/>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 xml:space="preserve">Initiated dialogue with NRSC, ERF and </w:t>
            </w:r>
            <w:proofErr w:type="spellStart"/>
            <w:r>
              <w:rPr>
                <w:rFonts w:ascii="Comic Sans MS" w:hAnsi="Comic Sans MS"/>
                <w:sz w:val="18"/>
                <w:szCs w:val="18"/>
                <w:lang w:val="en-US"/>
              </w:rPr>
              <w:t>MoFED</w:t>
            </w:r>
            <w:proofErr w:type="spellEnd"/>
            <w:r>
              <w:rPr>
                <w:rFonts w:ascii="Comic Sans MS" w:hAnsi="Comic Sans MS"/>
                <w:sz w:val="18"/>
                <w:szCs w:val="18"/>
                <w:lang w:val="en-US"/>
              </w:rPr>
              <w:t xml:space="preserve"> </w:t>
            </w:r>
          </w:p>
        </w:tc>
        <w:tc>
          <w:tcPr>
            <w:tcW w:w="1348" w:type="dxa"/>
            <w:tcBorders>
              <w:top w:val="double" w:sz="4" w:space="0" w:color="auto"/>
            </w:tcBorders>
            <w:shd w:val="clear" w:color="auto" w:fill="CCFFCC"/>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Reviewed and advised on improved NRSS 2011-2020</w:t>
            </w:r>
          </w:p>
        </w:tc>
        <w:tc>
          <w:tcPr>
            <w:tcW w:w="1348" w:type="dxa"/>
            <w:tcBorders>
              <w:top w:val="double" w:sz="4" w:space="0" w:color="auto"/>
              <w:bottom w:val="single" w:sz="4" w:space="0" w:color="auto"/>
            </w:tcBorders>
            <w:shd w:val="clear" w:color="auto" w:fill="CCFFCC"/>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Identified feasible i</w:t>
            </w:r>
            <w:r>
              <w:rPr>
                <w:rFonts w:ascii="Comic Sans MS" w:hAnsi="Comic Sans MS"/>
                <w:sz w:val="18"/>
                <w:szCs w:val="18"/>
                <w:lang w:val="en-US"/>
              </w:rPr>
              <w:t>n</w:t>
            </w:r>
            <w:r>
              <w:rPr>
                <w:rFonts w:ascii="Comic Sans MS" w:hAnsi="Comic Sans MS"/>
                <w:sz w:val="18"/>
                <w:szCs w:val="18"/>
                <w:lang w:val="en-US"/>
              </w:rPr>
              <w:t xml:space="preserve">terventions </w:t>
            </w:r>
          </w:p>
        </w:tc>
        <w:tc>
          <w:tcPr>
            <w:tcW w:w="246" w:type="dxa"/>
            <w:tcBorders>
              <w:top w:val="nil"/>
              <w:bottom w:val="nil"/>
            </w:tcBorders>
            <w:shd w:val="clear" w:color="auto" w:fill="FFFFFF" w:themeFill="background1"/>
          </w:tcPr>
          <w:p w:rsidR="000F5312" w:rsidRPr="00111009" w:rsidRDefault="000F5312" w:rsidP="00FA5AE8">
            <w:pPr>
              <w:jc w:val="left"/>
              <w:rPr>
                <w:rFonts w:ascii="Comic Sans MS" w:hAnsi="Comic Sans MS"/>
                <w:sz w:val="18"/>
                <w:szCs w:val="18"/>
                <w:lang w:val="en-US"/>
              </w:rPr>
            </w:pPr>
          </w:p>
        </w:tc>
        <w:tc>
          <w:tcPr>
            <w:tcW w:w="1575" w:type="dxa"/>
            <w:tcBorders>
              <w:top w:val="double" w:sz="4" w:space="0" w:color="auto"/>
              <w:bottom w:val="single" w:sz="4" w:space="0" w:color="auto"/>
            </w:tcBorders>
            <w:shd w:val="clear" w:color="auto" w:fill="CCFFCC"/>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Initiate di</w:t>
            </w:r>
            <w:r>
              <w:rPr>
                <w:rFonts w:ascii="Comic Sans MS" w:hAnsi="Comic Sans MS"/>
                <w:sz w:val="18"/>
                <w:szCs w:val="18"/>
                <w:lang w:val="en-US"/>
              </w:rPr>
              <w:t>a</w:t>
            </w:r>
            <w:r>
              <w:rPr>
                <w:rFonts w:ascii="Comic Sans MS" w:hAnsi="Comic Sans MS"/>
                <w:sz w:val="18"/>
                <w:szCs w:val="18"/>
                <w:lang w:val="en-US"/>
              </w:rPr>
              <w:t>logue on</w:t>
            </w:r>
            <w:r w:rsidRPr="00111009">
              <w:rPr>
                <w:rFonts w:ascii="Comic Sans MS" w:hAnsi="Comic Sans MS"/>
                <w:sz w:val="18"/>
                <w:szCs w:val="18"/>
                <w:lang w:val="en-US"/>
              </w:rPr>
              <w:t xml:space="preserve"> </w:t>
            </w:r>
            <w:r>
              <w:rPr>
                <w:rFonts w:ascii="Comic Sans MS" w:hAnsi="Comic Sans MS"/>
                <w:sz w:val="18"/>
                <w:szCs w:val="18"/>
                <w:lang w:val="en-US"/>
              </w:rPr>
              <w:t>su</w:t>
            </w:r>
            <w:r>
              <w:rPr>
                <w:rFonts w:ascii="Comic Sans MS" w:hAnsi="Comic Sans MS"/>
                <w:sz w:val="18"/>
                <w:szCs w:val="18"/>
                <w:lang w:val="en-US"/>
              </w:rPr>
              <w:t>s</w:t>
            </w:r>
            <w:r>
              <w:rPr>
                <w:rFonts w:ascii="Comic Sans MS" w:hAnsi="Comic Sans MS"/>
                <w:sz w:val="18"/>
                <w:szCs w:val="18"/>
                <w:lang w:val="en-US"/>
              </w:rPr>
              <w:t>tainable</w:t>
            </w:r>
            <w:r w:rsidRPr="00111009">
              <w:rPr>
                <w:rFonts w:ascii="Comic Sans MS" w:hAnsi="Comic Sans MS"/>
                <w:sz w:val="18"/>
                <w:szCs w:val="18"/>
                <w:lang w:val="en-US"/>
              </w:rPr>
              <w:t xml:space="preserve"> funding</w:t>
            </w:r>
          </w:p>
        </w:tc>
        <w:tc>
          <w:tcPr>
            <w:tcW w:w="1575" w:type="dxa"/>
            <w:tcBorders>
              <w:top w:val="double" w:sz="4" w:space="0" w:color="auto"/>
              <w:bottom w:val="single" w:sz="4" w:space="0" w:color="auto"/>
            </w:tcBorders>
            <w:shd w:val="clear" w:color="auto" w:fill="CCFFCC"/>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Facilitated c</w:t>
            </w:r>
            <w:r>
              <w:rPr>
                <w:rFonts w:ascii="Comic Sans MS" w:hAnsi="Comic Sans MS"/>
                <w:sz w:val="18"/>
                <w:szCs w:val="18"/>
                <w:lang w:val="en-US"/>
              </w:rPr>
              <w:t>a</w:t>
            </w:r>
            <w:r>
              <w:rPr>
                <w:rFonts w:ascii="Comic Sans MS" w:hAnsi="Comic Sans MS"/>
                <w:sz w:val="18"/>
                <w:szCs w:val="18"/>
                <w:lang w:val="en-US"/>
              </w:rPr>
              <w:t>pacity building for FTP and ERA</w:t>
            </w:r>
          </w:p>
        </w:tc>
      </w:tr>
      <w:tr w:rsidR="000F5312" w:rsidRPr="00623CA7" w:rsidTr="00FA5AE8">
        <w:trPr>
          <w:trHeight w:val="1313"/>
        </w:trPr>
        <w:tc>
          <w:tcPr>
            <w:tcW w:w="1038" w:type="dxa"/>
            <w:shd w:val="clear" w:color="auto" w:fill="FFFFFF" w:themeFill="background1"/>
            <w:vAlign w:val="center"/>
          </w:tcPr>
          <w:p w:rsidR="000F5312" w:rsidRPr="00111009" w:rsidRDefault="000F5312" w:rsidP="00FA5AE8">
            <w:pPr>
              <w:jc w:val="left"/>
              <w:rPr>
                <w:rFonts w:ascii="Comic Sans MS" w:hAnsi="Comic Sans MS"/>
                <w:b/>
                <w:sz w:val="18"/>
                <w:szCs w:val="18"/>
                <w:lang w:val="en-US"/>
              </w:rPr>
            </w:pPr>
            <w:r>
              <w:rPr>
                <w:rFonts w:ascii="Comic Sans MS" w:hAnsi="Comic Sans MS"/>
                <w:b/>
                <w:sz w:val="18"/>
                <w:szCs w:val="18"/>
                <w:lang w:val="en-US"/>
              </w:rPr>
              <w:t>Phase 2</w:t>
            </w:r>
          </w:p>
        </w:tc>
        <w:tc>
          <w:tcPr>
            <w:tcW w:w="1348" w:type="dxa"/>
            <w:tcBorders>
              <w:bottom w:val="single" w:sz="4" w:space="0" w:color="auto"/>
            </w:tcBorders>
            <w:shd w:val="clear" w:color="auto" w:fill="FFFFFF" w:themeFill="background1"/>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Facilitate c</w:t>
            </w:r>
            <w:r w:rsidRPr="00111009">
              <w:rPr>
                <w:rFonts w:ascii="Comic Sans MS" w:hAnsi="Comic Sans MS"/>
                <w:sz w:val="18"/>
                <w:szCs w:val="18"/>
                <w:lang w:val="en-US"/>
              </w:rPr>
              <w:t>apacity building at NRSC</w:t>
            </w:r>
          </w:p>
        </w:tc>
        <w:tc>
          <w:tcPr>
            <w:tcW w:w="1348" w:type="dxa"/>
            <w:tcBorders>
              <w:bottom w:val="single" w:sz="4" w:space="0" w:color="auto"/>
            </w:tcBorders>
            <w:shd w:val="clear" w:color="auto" w:fill="FFFFFF" w:themeFill="background1"/>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Advice and assist prep. of</w:t>
            </w:r>
            <w:r w:rsidRPr="00111009">
              <w:rPr>
                <w:rFonts w:ascii="Comic Sans MS" w:hAnsi="Comic Sans MS"/>
                <w:sz w:val="18"/>
                <w:szCs w:val="18"/>
                <w:lang w:val="en-US"/>
              </w:rPr>
              <w:t xml:space="preserve"> </w:t>
            </w:r>
            <w:r>
              <w:rPr>
                <w:rFonts w:ascii="Comic Sans MS" w:hAnsi="Comic Sans MS"/>
                <w:sz w:val="18"/>
                <w:szCs w:val="18"/>
                <w:lang w:val="en-US"/>
              </w:rPr>
              <w:t>results-oriented</w:t>
            </w:r>
            <w:r w:rsidRPr="00111009">
              <w:rPr>
                <w:rFonts w:ascii="Comic Sans MS" w:hAnsi="Comic Sans MS"/>
                <w:sz w:val="18"/>
                <w:szCs w:val="18"/>
                <w:lang w:val="en-US"/>
              </w:rPr>
              <w:t xml:space="preserve"> </w:t>
            </w:r>
            <w:r>
              <w:rPr>
                <w:rFonts w:ascii="Comic Sans MS" w:hAnsi="Comic Sans MS"/>
                <w:sz w:val="18"/>
                <w:szCs w:val="18"/>
                <w:lang w:val="en-US"/>
              </w:rPr>
              <w:t>A</w:t>
            </w:r>
            <w:r>
              <w:rPr>
                <w:rFonts w:ascii="Comic Sans MS" w:hAnsi="Comic Sans MS"/>
                <w:sz w:val="18"/>
                <w:szCs w:val="18"/>
                <w:lang w:val="en-US"/>
              </w:rPr>
              <w:t>c</w:t>
            </w:r>
            <w:r>
              <w:rPr>
                <w:rFonts w:ascii="Comic Sans MS" w:hAnsi="Comic Sans MS"/>
                <w:sz w:val="18"/>
                <w:szCs w:val="18"/>
                <w:lang w:val="en-US"/>
              </w:rPr>
              <w:t xml:space="preserve">tion Plan </w:t>
            </w:r>
          </w:p>
        </w:tc>
        <w:tc>
          <w:tcPr>
            <w:tcW w:w="1348" w:type="dxa"/>
            <w:tcBorders>
              <w:bottom w:val="single" w:sz="4" w:space="0" w:color="auto"/>
            </w:tcBorders>
            <w:shd w:val="clear" w:color="auto" w:fill="FFFFFF" w:themeFill="background1"/>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Support e</w:t>
            </w:r>
            <w:r>
              <w:rPr>
                <w:rFonts w:ascii="Comic Sans MS" w:hAnsi="Comic Sans MS"/>
                <w:sz w:val="18"/>
                <w:szCs w:val="18"/>
                <w:lang w:val="en-US"/>
              </w:rPr>
              <w:t>n</w:t>
            </w:r>
            <w:r>
              <w:rPr>
                <w:rFonts w:ascii="Comic Sans MS" w:hAnsi="Comic Sans MS"/>
                <w:sz w:val="18"/>
                <w:szCs w:val="18"/>
                <w:lang w:val="en-US"/>
              </w:rPr>
              <w:t>forcement and safety audit pr</w:t>
            </w:r>
            <w:r>
              <w:rPr>
                <w:rFonts w:ascii="Comic Sans MS" w:hAnsi="Comic Sans MS"/>
                <w:sz w:val="18"/>
                <w:szCs w:val="18"/>
                <w:lang w:val="en-US"/>
              </w:rPr>
              <w:t>o</w:t>
            </w:r>
            <w:r>
              <w:rPr>
                <w:rFonts w:ascii="Comic Sans MS" w:hAnsi="Comic Sans MS"/>
                <w:sz w:val="18"/>
                <w:szCs w:val="18"/>
                <w:lang w:val="en-US"/>
              </w:rPr>
              <w:t>jects</w:t>
            </w:r>
          </w:p>
        </w:tc>
        <w:tc>
          <w:tcPr>
            <w:tcW w:w="246" w:type="dxa"/>
            <w:tcBorders>
              <w:top w:val="nil"/>
              <w:bottom w:val="nil"/>
            </w:tcBorders>
            <w:shd w:val="clear" w:color="auto" w:fill="FFFFFF" w:themeFill="background1"/>
          </w:tcPr>
          <w:p w:rsidR="000F5312" w:rsidRPr="00111009" w:rsidRDefault="000F5312" w:rsidP="00FA5AE8">
            <w:pPr>
              <w:jc w:val="left"/>
              <w:rPr>
                <w:rFonts w:ascii="Comic Sans MS" w:hAnsi="Comic Sans MS"/>
                <w:sz w:val="18"/>
                <w:szCs w:val="18"/>
                <w:lang w:val="en-US"/>
              </w:rPr>
            </w:pPr>
          </w:p>
        </w:tc>
        <w:tc>
          <w:tcPr>
            <w:tcW w:w="1575" w:type="dxa"/>
            <w:tcBorders>
              <w:bottom w:val="single" w:sz="4" w:space="0" w:color="auto"/>
            </w:tcBorders>
            <w:shd w:val="clear" w:color="auto" w:fill="FFFFFF" w:themeFill="background1"/>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Work towards agreement on sustainable funding mech</w:t>
            </w:r>
            <w:r>
              <w:rPr>
                <w:rFonts w:ascii="Comic Sans MS" w:hAnsi="Comic Sans MS"/>
                <w:sz w:val="18"/>
                <w:szCs w:val="18"/>
                <w:lang w:val="en-US"/>
              </w:rPr>
              <w:t>a</w:t>
            </w:r>
            <w:r>
              <w:rPr>
                <w:rFonts w:ascii="Comic Sans MS" w:hAnsi="Comic Sans MS"/>
                <w:sz w:val="18"/>
                <w:szCs w:val="18"/>
                <w:lang w:val="en-US"/>
              </w:rPr>
              <w:t>nism</w:t>
            </w:r>
          </w:p>
        </w:tc>
        <w:tc>
          <w:tcPr>
            <w:tcW w:w="1575" w:type="dxa"/>
            <w:tcBorders>
              <w:bottom w:val="single" w:sz="4" w:space="0" w:color="auto"/>
            </w:tcBorders>
            <w:shd w:val="clear" w:color="auto" w:fill="FFFFFF" w:themeFill="background1"/>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Support impl</w:t>
            </w:r>
            <w:r>
              <w:rPr>
                <w:rFonts w:ascii="Comic Sans MS" w:hAnsi="Comic Sans MS"/>
                <w:sz w:val="18"/>
                <w:szCs w:val="18"/>
                <w:lang w:val="en-US"/>
              </w:rPr>
              <w:t>e</w:t>
            </w:r>
            <w:r>
              <w:rPr>
                <w:rFonts w:ascii="Comic Sans MS" w:hAnsi="Comic Sans MS"/>
                <w:sz w:val="18"/>
                <w:szCs w:val="18"/>
                <w:lang w:val="en-US"/>
              </w:rPr>
              <w:t>mentation of capacity buil</w:t>
            </w:r>
            <w:r>
              <w:rPr>
                <w:rFonts w:ascii="Comic Sans MS" w:hAnsi="Comic Sans MS"/>
                <w:sz w:val="18"/>
                <w:szCs w:val="18"/>
                <w:lang w:val="en-US"/>
              </w:rPr>
              <w:t>d</w:t>
            </w:r>
            <w:r>
              <w:rPr>
                <w:rFonts w:ascii="Comic Sans MS" w:hAnsi="Comic Sans MS"/>
                <w:sz w:val="18"/>
                <w:szCs w:val="18"/>
                <w:lang w:val="en-US"/>
              </w:rPr>
              <w:t>ing for FTP and ERA</w:t>
            </w:r>
          </w:p>
        </w:tc>
      </w:tr>
    </w:tbl>
    <w:p w:rsidR="000F5312" w:rsidRPr="00623CA7" w:rsidRDefault="000F5312" w:rsidP="000F5312">
      <w:pPr>
        <w:jc w:val="center"/>
        <w:rPr>
          <w:b/>
          <w:i/>
          <w:highlight w:val="yellow"/>
          <w:lang w:val="en-US"/>
        </w:rPr>
      </w:pPr>
    </w:p>
    <w:p w:rsidR="000F5312" w:rsidRPr="00111009" w:rsidRDefault="000F5312" w:rsidP="000F5312">
      <w:pPr>
        <w:jc w:val="center"/>
        <w:rPr>
          <w:i/>
          <w:lang w:val="en-US"/>
        </w:rPr>
      </w:pPr>
      <w:r>
        <w:rPr>
          <w:b/>
          <w:i/>
          <w:lang w:val="en-US"/>
        </w:rPr>
        <w:t>Table</w:t>
      </w:r>
      <w:r w:rsidRPr="00111009">
        <w:rPr>
          <w:b/>
          <w:i/>
          <w:lang w:val="en-US"/>
        </w:rPr>
        <w:t xml:space="preserve"> </w:t>
      </w:r>
      <w:r>
        <w:rPr>
          <w:b/>
          <w:i/>
          <w:lang w:val="en-US"/>
        </w:rPr>
        <w:t>1</w:t>
      </w:r>
      <w:r w:rsidRPr="00111009">
        <w:rPr>
          <w:b/>
          <w:i/>
          <w:lang w:val="en-US"/>
        </w:rPr>
        <w:t>:</w:t>
      </w:r>
      <w:r w:rsidRPr="00111009">
        <w:rPr>
          <w:i/>
          <w:lang w:val="en-US"/>
        </w:rPr>
        <w:t xml:space="preserve"> </w:t>
      </w:r>
      <w:r>
        <w:rPr>
          <w:i/>
          <w:lang w:val="en-US"/>
        </w:rPr>
        <w:t>I</w:t>
      </w:r>
      <w:r w:rsidRPr="00111009">
        <w:rPr>
          <w:i/>
          <w:lang w:val="en-US"/>
        </w:rPr>
        <w:t xml:space="preserve">ssues covered in Phase 1 in </w:t>
      </w:r>
      <w:r>
        <w:rPr>
          <w:i/>
          <w:lang w:val="en-US"/>
        </w:rPr>
        <w:t>Ethiopia</w:t>
      </w:r>
      <w:r w:rsidRPr="00111009">
        <w:rPr>
          <w:i/>
          <w:lang w:val="en-US"/>
        </w:rPr>
        <w:t xml:space="preserve"> and suggestions for Phase 2.</w:t>
      </w:r>
    </w:p>
    <w:p w:rsidR="000F5312" w:rsidRDefault="000F5312" w:rsidP="000F5312">
      <w:pPr>
        <w:rPr>
          <w:highlight w:val="yellow"/>
          <w:lang w:val="en-US"/>
        </w:rPr>
      </w:pPr>
    </w:p>
    <w:p w:rsidR="00351328" w:rsidRPr="00623CA7" w:rsidRDefault="00351328" w:rsidP="000F5312">
      <w:pPr>
        <w:rPr>
          <w:highlight w:val="yellow"/>
          <w:lang w:val="en-US"/>
        </w:rPr>
      </w:pPr>
    </w:p>
    <w:tbl>
      <w:tblPr>
        <w:tblStyle w:val="TableGrid"/>
        <w:tblW w:w="8478" w:type="dxa"/>
        <w:tblLayout w:type="fixed"/>
        <w:tblLook w:val="04A0" w:firstRow="1" w:lastRow="0" w:firstColumn="1" w:lastColumn="0" w:noHBand="0" w:noVBand="1"/>
      </w:tblPr>
      <w:tblGrid>
        <w:gridCol w:w="1038"/>
        <w:gridCol w:w="1348"/>
        <w:gridCol w:w="1348"/>
        <w:gridCol w:w="1348"/>
        <w:gridCol w:w="246"/>
        <w:gridCol w:w="1575"/>
        <w:gridCol w:w="1575"/>
      </w:tblGrid>
      <w:tr w:rsidR="000F5312" w:rsidRPr="00623CA7" w:rsidTr="00FA5AE8">
        <w:tc>
          <w:tcPr>
            <w:tcW w:w="1038" w:type="dxa"/>
            <w:tcBorders>
              <w:bottom w:val="double" w:sz="4" w:space="0" w:color="auto"/>
            </w:tcBorders>
          </w:tcPr>
          <w:p w:rsidR="000F5312" w:rsidRPr="00111009" w:rsidRDefault="000F5312" w:rsidP="00FA5AE8">
            <w:pPr>
              <w:rPr>
                <w:rFonts w:ascii="Comic Sans MS" w:hAnsi="Comic Sans MS"/>
                <w:b/>
                <w:sz w:val="18"/>
                <w:szCs w:val="18"/>
                <w:lang w:val="en-US"/>
              </w:rPr>
            </w:pPr>
            <w:r>
              <w:rPr>
                <w:rFonts w:ascii="Comic Sans MS" w:hAnsi="Comic Sans MS"/>
                <w:b/>
                <w:sz w:val="18"/>
                <w:szCs w:val="18"/>
                <w:lang w:val="en-US"/>
              </w:rPr>
              <w:t>Zambia</w:t>
            </w:r>
          </w:p>
        </w:tc>
        <w:tc>
          <w:tcPr>
            <w:tcW w:w="1348" w:type="dxa"/>
            <w:tcBorders>
              <w:bottom w:val="double" w:sz="4" w:space="0" w:color="auto"/>
            </w:tcBorders>
          </w:tcPr>
          <w:p w:rsidR="000F5312" w:rsidRPr="00111009" w:rsidRDefault="000F5312" w:rsidP="00FA5AE8">
            <w:pPr>
              <w:rPr>
                <w:rFonts w:ascii="Comic Sans MS" w:hAnsi="Comic Sans MS"/>
                <w:sz w:val="18"/>
                <w:szCs w:val="18"/>
                <w:lang w:val="en-US"/>
              </w:rPr>
            </w:pPr>
            <w:r w:rsidRPr="00111009">
              <w:rPr>
                <w:rFonts w:ascii="Comic Sans MS" w:hAnsi="Comic Sans MS"/>
                <w:sz w:val="18"/>
                <w:szCs w:val="18"/>
                <w:lang w:val="en-US"/>
              </w:rPr>
              <w:t>Strengthen Road Safety Lead Age</w:t>
            </w:r>
            <w:r w:rsidRPr="00111009">
              <w:rPr>
                <w:rFonts w:ascii="Comic Sans MS" w:hAnsi="Comic Sans MS"/>
                <w:sz w:val="18"/>
                <w:szCs w:val="18"/>
                <w:lang w:val="en-US"/>
              </w:rPr>
              <w:t>n</w:t>
            </w:r>
            <w:r w:rsidRPr="00111009">
              <w:rPr>
                <w:rFonts w:ascii="Comic Sans MS" w:hAnsi="Comic Sans MS"/>
                <w:sz w:val="18"/>
                <w:szCs w:val="18"/>
                <w:lang w:val="en-US"/>
              </w:rPr>
              <w:t>cies</w:t>
            </w:r>
          </w:p>
        </w:tc>
        <w:tc>
          <w:tcPr>
            <w:tcW w:w="1348" w:type="dxa"/>
            <w:tcBorders>
              <w:bottom w:val="double" w:sz="4" w:space="0" w:color="auto"/>
            </w:tcBorders>
          </w:tcPr>
          <w:p w:rsidR="000F5312" w:rsidRPr="00111009" w:rsidRDefault="000F5312" w:rsidP="00FA5AE8">
            <w:pPr>
              <w:rPr>
                <w:rFonts w:ascii="Comic Sans MS" w:hAnsi="Comic Sans MS"/>
                <w:sz w:val="18"/>
                <w:szCs w:val="18"/>
                <w:lang w:val="en-US"/>
              </w:rPr>
            </w:pPr>
            <w:r w:rsidRPr="00111009">
              <w:rPr>
                <w:rFonts w:ascii="Comic Sans MS" w:hAnsi="Comic Sans MS"/>
                <w:sz w:val="18"/>
                <w:szCs w:val="18"/>
                <w:lang w:val="en-US"/>
              </w:rPr>
              <w:t>Strengthen National A</w:t>
            </w:r>
            <w:r w:rsidRPr="00111009">
              <w:rPr>
                <w:rFonts w:ascii="Comic Sans MS" w:hAnsi="Comic Sans MS"/>
                <w:sz w:val="18"/>
                <w:szCs w:val="18"/>
                <w:lang w:val="en-US"/>
              </w:rPr>
              <w:t>c</w:t>
            </w:r>
            <w:r w:rsidRPr="00111009">
              <w:rPr>
                <w:rFonts w:ascii="Comic Sans MS" w:hAnsi="Comic Sans MS"/>
                <w:sz w:val="18"/>
                <w:szCs w:val="18"/>
                <w:lang w:val="en-US"/>
              </w:rPr>
              <w:t>tion Plans and Strat</w:t>
            </w:r>
            <w:r w:rsidRPr="00111009">
              <w:rPr>
                <w:rFonts w:ascii="Comic Sans MS" w:hAnsi="Comic Sans MS"/>
                <w:sz w:val="18"/>
                <w:szCs w:val="18"/>
                <w:lang w:val="en-US"/>
              </w:rPr>
              <w:t>e</w:t>
            </w:r>
            <w:r w:rsidRPr="00111009">
              <w:rPr>
                <w:rFonts w:ascii="Comic Sans MS" w:hAnsi="Comic Sans MS"/>
                <w:sz w:val="18"/>
                <w:szCs w:val="18"/>
                <w:lang w:val="en-US"/>
              </w:rPr>
              <w:t>gies</w:t>
            </w:r>
          </w:p>
        </w:tc>
        <w:tc>
          <w:tcPr>
            <w:tcW w:w="1348" w:type="dxa"/>
            <w:tcBorders>
              <w:bottom w:val="double" w:sz="4" w:space="0" w:color="auto"/>
            </w:tcBorders>
          </w:tcPr>
          <w:p w:rsidR="000F5312" w:rsidRPr="00111009" w:rsidRDefault="000F5312" w:rsidP="00FA5AE8">
            <w:pPr>
              <w:rPr>
                <w:rFonts w:ascii="Comic Sans MS" w:hAnsi="Comic Sans MS"/>
                <w:sz w:val="18"/>
                <w:szCs w:val="18"/>
                <w:lang w:val="en-US"/>
              </w:rPr>
            </w:pPr>
            <w:r w:rsidRPr="00111009">
              <w:rPr>
                <w:rFonts w:ascii="Comic Sans MS" w:hAnsi="Comic Sans MS"/>
                <w:sz w:val="18"/>
                <w:szCs w:val="18"/>
                <w:lang w:val="en-US"/>
              </w:rPr>
              <w:t>High-impact interventions</w:t>
            </w:r>
          </w:p>
        </w:tc>
        <w:tc>
          <w:tcPr>
            <w:tcW w:w="246" w:type="dxa"/>
            <w:tcBorders>
              <w:top w:val="nil"/>
              <w:bottom w:val="nil"/>
            </w:tcBorders>
            <w:shd w:val="clear" w:color="auto" w:fill="FFFFFF" w:themeFill="background1"/>
          </w:tcPr>
          <w:p w:rsidR="000F5312" w:rsidRPr="00111009" w:rsidRDefault="000F5312" w:rsidP="00FA5AE8">
            <w:pPr>
              <w:rPr>
                <w:rFonts w:ascii="Comic Sans MS" w:hAnsi="Comic Sans MS"/>
                <w:sz w:val="18"/>
                <w:szCs w:val="18"/>
                <w:lang w:val="en-US"/>
              </w:rPr>
            </w:pPr>
          </w:p>
        </w:tc>
        <w:tc>
          <w:tcPr>
            <w:tcW w:w="1575" w:type="dxa"/>
            <w:tcBorders>
              <w:bottom w:val="double" w:sz="4" w:space="0" w:color="auto"/>
            </w:tcBorders>
          </w:tcPr>
          <w:p w:rsidR="000F5312" w:rsidRPr="00111009" w:rsidRDefault="000F5312" w:rsidP="00FA5AE8">
            <w:pPr>
              <w:rPr>
                <w:rFonts w:ascii="Comic Sans MS" w:hAnsi="Comic Sans MS"/>
                <w:sz w:val="18"/>
                <w:szCs w:val="18"/>
                <w:lang w:val="en-US"/>
              </w:rPr>
            </w:pPr>
            <w:r w:rsidRPr="00111009">
              <w:rPr>
                <w:rFonts w:ascii="Comic Sans MS" w:hAnsi="Comic Sans MS"/>
                <w:sz w:val="18"/>
                <w:szCs w:val="18"/>
                <w:lang w:val="en-US"/>
              </w:rPr>
              <w:t>Support at pol</w:t>
            </w:r>
            <w:r w:rsidRPr="00111009">
              <w:rPr>
                <w:rFonts w:ascii="Comic Sans MS" w:hAnsi="Comic Sans MS"/>
                <w:sz w:val="18"/>
                <w:szCs w:val="18"/>
                <w:lang w:val="en-US"/>
              </w:rPr>
              <w:t>i</w:t>
            </w:r>
            <w:r w:rsidRPr="00111009">
              <w:rPr>
                <w:rFonts w:ascii="Comic Sans MS" w:hAnsi="Comic Sans MS"/>
                <w:sz w:val="18"/>
                <w:szCs w:val="18"/>
                <w:lang w:val="en-US"/>
              </w:rPr>
              <w:t>cy level</w:t>
            </w:r>
          </w:p>
        </w:tc>
        <w:tc>
          <w:tcPr>
            <w:tcW w:w="1575" w:type="dxa"/>
            <w:tcBorders>
              <w:bottom w:val="double" w:sz="4" w:space="0" w:color="auto"/>
            </w:tcBorders>
          </w:tcPr>
          <w:p w:rsidR="000F5312" w:rsidRPr="00111009" w:rsidRDefault="000F5312" w:rsidP="00FA5AE8">
            <w:pPr>
              <w:rPr>
                <w:rFonts w:ascii="Comic Sans MS" w:hAnsi="Comic Sans MS"/>
                <w:sz w:val="18"/>
                <w:szCs w:val="18"/>
                <w:lang w:val="en-US"/>
              </w:rPr>
            </w:pPr>
            <w:r w:rsidRPr="00111009">
              <w:rPr>
                <w:rFonts w:ascii="Comic Sans MS" w:hAnsi="Comic Sans MS"/>
                <w:sz w:val="18"/>
                <w:szCs w:val="18"/>
                <w:lang w:val="en-US"/>
              </w:rPr>
              <w:t>Capacity to d</w:t>
            </w:r>
            <w:r w:rsidRPr="00111009">
              <w:rPr>
                <w:rFonts w:ascii="Comic Sans MS" w:hAnsi="Comic Sans MS"/>
                <w:sz w:val="18"/>
                <w:szCs w:val="18"/>
                <w:lang w:val="en-US"/>
              </w:rPr>
              <w:t>e</w:t>
            </w:r>
            <w:r w:rsidRPr="00111009">
              <w:rPr>
                <w:rFonts w:ascii="Comic Sans MS" w:hAnsi="Comic Sans MS"/>
                <w:sz w:val="18"/>
                <w:szCs w:val="18"/>
                <w:lang w:val="en-US"/>
              </w:rPr>
              <w:t>sign and  impl</w:t>
            </w:r>
            <w:r w:rsidRPr="00111009">
              <w:rPr>
                <w:rFonts w:ascii="Comic Sans MS" w:hAnsi="Comic Sans MS"/>
                <w:sz w:val="18"/>
                <w:szCs w:val="18"/>
                <w:lang w:val="en-US"/>
              </w:rPr>
              <w:t>e</w:t>
            </w:r>
            <w:r w:rsidRPr="00111009">
              <w:rPr>
                <w:rFonts w:ascii="Comic Sans MS" w:hAnsi="Comic Sans MS"/>
                <w:sz w:val="18"/>
                <w:szCs w:val="18"/>
                <w:lang w:val="en-US"/>
              </w:rPr>
              <w:t>ment high-impact inte</w:t>
            </w:r>
            <w:r w:rsidRPr="00111009">
              <w:rPr>
                <w:rFonts w:ascii="Comic Sans MS" w:hAnsi="Comic Sans MS"/>
                <w:sz w:val="18"/>
                <w:szCs w:val="18"/>
                <w:lang w:val="en-US"/>
              </w:rPr>
              <w:t>r</w:t>
            </w:r>
            <w:r w:rsidRPr="00111009">
              <w:rPr>
                <w:rFonts w:ascii="Comic Sans MS" w:hAnsi="Comic Sans MS"/>
                <w:sz w:val="18"/>
                <w:szCs w:val="18"/>
                <w:lang w:val="en-US"/>
              </w:rPr>
              <w:t>ventions</w:t>
            </w:r>
          </w:p>
        </w:tc>
      </w:tr>
      <w:tr w:rsidR="000F5312" w:rsidRPr="00623CA7" w:rsidTr="00FA5AE8">
        <w:trPr>
          <w:trHeight w:val="432"/>
        </w:trPr>
        <w:tc>
          <w:tcPr>
            <w:tcW w:w="1038" w:type="dxa"/>
            <w:tcBorders>
              <w:top w:val="double" w:sz="4" w:space="0" w:color="auto"/>
            </w:tcBorders>
            <w:shd w:val="clear" w:color="auto" w:fill="CCFFCC"/>
            <w:vAlign w:val="center"/>
          </w:tcPr>
          <w:p w:rsidR="000F5312" w:rsidRPr="00111009" w:rsidRDefault="000F5312" w:rsidP="00FA5AE8">
            <w:pPr>
              <w:jc w:val="left"/>
              <w:rPr>
                <w:rFonts w:ascii="Comic Sans MS" w:hAnsi="Comic Sans MS"/>
                <w:b/>
                <w:sz w:val="18"/>
                <w:szCs w:val="18"/>
                <w:lang w:val="en-US"/>
              </w:rPr>
            </w:pPr>
            <w:r>
              <w:rPr>
                <w:rFonts w:ascii="Comic Sans MS" w:hAnsi="Comic Sans MS"/>
                <w:b/>
                <w:sz w:val="18"/>
                <w:szCs w:val="18"/>
                <w:lang w:val="en-US"/>
              </w:rPr>
              <w:t>Phase 1</w:t>
            </w:r>
          </w:p>
        </w:tc>
        <w:tc>
          <w:tcPr>
            <w:tcW w:w="1348" w:type="dxa"/>
            <w:tcBorders>
              <w:top w:val="double" w:sz="4" w:space="0" w:color="auto"/>
            </w:tcBorders>
            <w:shd w:val="clear" w:color="auto" w:fill="CCFFCC"/>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Developed stakeholder cooperation and prior</w:t>
            </w:r>
            <w:r>
              <w:rPr>
                <w:rFonts w:ascii="Comic Sans MS" w:hAnsi="Comic Sans MS"/>
                <w:sz w:val="18"/>
                <w:szCs w:val="18"/>
                <w:lang w:val="en-US"/>
              </w:rPr>
              <w:t>i</w:t>
            </w:r>
            <w:r>
              <w:rPr>
                <w:rFonts w:ascii="Comic Sans MS" w:hAnsi="Comic Sans MS"/>
                <w:sz w:val="18"/>
                <w:szCs w:val="18"/>
                <w:lang w:val="en-US"/>
              </w:rPr>
              <w:t>ties</w:t>
            </w:r>
          </w:p>
        </w:tc>
        <w:tc>
          <w:tcPr>
            <w:tcW w:w="1348" w:type="dxa"/>
            <w:tcBorders>
              <w:top w:val="double" w:sz="4" w:space="0" w:color="auto"/>
            </w:tcBorders>
            <w:shd w:val="clear" w:color="auto" w:fill="CCFFCC"/>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Advised on new  Action Plan for 2013 and onwards</w:t>
            </w:r>
          </w:p>
        </w:tc>
        <w:tc>
          <w:tcPr>
            <w:tcW w:w="1348" w:type="dxa"/>
            <w:tcBorders>
              <w:top w:val="double" w:sz="4" w:space="0" w:color="auto"/>
              <w:bottom w:val="single" w:sz="4" w:space="0" w:color="auto"/>
            </w:tcBorders>
            <w:shd w:val="clear" w:color="auto" w:fill="CCFFCC"/>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Prepared proposals for two Safe Road Corr</w:t>
            </w:r>
            <w:r>
              <w:rPr>
                <w:rFonts w:ascii="Comic Sans MS" w:hAnsi="Comic Sans MS"/>
                <w:sz w:val="18"/>
                <w:szCs w:val="18"/>
                <w:lang w:val="en-US"/>
              </w:rPr>
              <w:t>i</w:t>
            </w:r>
            <w:r>
              <w:rPr>
                <w:rFonts w:ascii="Comic Sans MS" w:hAnsi="Comic Sans MS"/>
                <w:sz w:val="18"/>
                <w:szCs w:val="18"/>
                <w:lang w:val="en-US"/>
              </w:rPr>
              <w:t>dors</w:t>
            </w:r>
          </w:p>
        </w:tc>
        <w:tc>
          <w:tcPr>
            <w:tcW w:w="246" w:type="dxa"/>
            <w:tcBorders>
              <w:top w:val="nil"/>
              <w:bottom w:val="nil"/>
            </w:tcBorders>
            <w:shd w:val="clear" w:color="auto" w:fill="FFFFFF" w:themeFill="background1"/>
          </w:tcPr>
          <w:p w:rsidR="000F5312" w:rsidRPr="00111009" w:rsidRDefault="000F5312" w:rsidP="00FA5AE8">
            <w:pPr>
              <w:jc w:val="left"/>
              <w:rPr>
                <w:rFonts w:ascii="Comic Sans MS" w:hAnsi="Comic Sans MS"/>
                <w:sz w:val="18"/>
                <w:szCs w:val="18"/>
                <w:lang w:val="en-US"/>
              </w:rPr>
            </w:pPr>
          </w:p>
        </w:tc>
        <w:tc>
          <w:tcPr>
            <w:tcW w:w="1575" w:type="dxa"/>
            <w:tcBorders>
              <w:top w:val="double" w:sz="4" w:space="0" w:color="auto"/>
              <w:bottom w:val="single" w:sz="4" w:space="0" w:color="auto"/>
            </w:tcBorders>
            <w:shd w:val="clear" w:color="auto" w:fill="CCFFCC"/>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Established cooperation for City Approach and multi-sector approach</w:t>
            </w:r>
          </w:p>
        </w:tc>
        <w:tc>
          <w:tcPr>
            <w:tcW w:w="1575" w:type="dxa"/>
            <w:tcBorders>
              <w:top w:val="double" w:sz="4" w:space="0" w:color="auto"/>
              <w:bottom w:val="single" w:sz="4" w:space="0" w:color="auto"/>
            </w:tcBorders>
            <w:shd w:val="clear" w:color="auto" w:fill="CCFFCC"/>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Facilitated c</w:t>
            </w:r>
            <w:r w:rsidRPr="00111009">
              <w:rPr>
                <w:rFonts w:ascii="Comic Sans MS" w:hAnsi="Comic Sans MS"/>
                <w:sz w:val="18"/>
                <w:szCs w:val="18"/>
                <w:lang w:val="en-US"/>
              </w:rPr>
              <w:t>a</w:t>
            </w:r>
            <w:r w:rsidRPr="00111009">
              <w:rPr>
                <w:rFonts w:ascii="Comic Sans MS" w:hAnsi="Comic Sans MS"/>
                <w:sz w:val="18"/>
                <w:szCs w:val="18"/>
                <w:lang w:val="en-US"/>
              </w:rPr>
              <w:t>pacity building for Traffic Police</w:t>
            </w:r>
          </w:p>
        </w:tc>
      </w:tr>
      <w:tr w:rsidR="000F5312" w:rsidRPr="00623CA7" w:rsidTr="00FA5AE8">
        <w:trPr>
          <w:trHeight w:val="1313"/>
        </w:trPr>
        <w:tc>
          <w:tcPr>
            <w:tcW w:w="1038" w:type="dxa"/>
            <w:shd w:val="clear" w:color="auto" w:fill="FFFFFF" w:themeFill="background1"/>
            <w:vAlign w:val="center"/>
          </w:tcPr>
          <w:p w:rsidR="000F5312" w:rsidRPr="00111009" w:rsidRDefault="000F5312" w:rsidP="00FA5AE8">
            <w:pPr>
              <w:jc w:val="left"/>
              <w:rPr>
                <w:rFonts w:ascii="Comic Sans MS" w:hAnsi="Comic Sans MS"/>
                <w:b/>
                <w:sz w:val="18"/>
                <w:szCs w:val="18"/>
                <w:lang w:val="en-US"/>
              </w:rPr>
            </w:pPr>
            <w:r>
              <w:rPr>
                <w:rFonts w:ascii="Comic Sans MS" w:hAnsi="Comic Sans MS"/>
                <w:b/>
                <w:sz w:val="18"/>
                <w:szCs w:val="18"/>
                <w:lang w:val="en-US"/>
              </w:rPr>
              <w:t>Phase 2</w:t>
            </w:r>
          </w:p>
        </w:tc>
        <w:tc>
          <w:tcPr>
            <w:tcW w:w="1348" w:type="dxa"/>
            <w:tcBorders>
              <w:bottom w:val="single" w:sz="4" w:space="0" w:color="auto"/>
            </w:tcBorders>
            <w:shd w:val="clear" w:color="auto" w:fill="FFFFFF" w:themeFill="background1"/>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Facilitate c</w:t>
            </w:r>
            <w:r w:rsidRPr="00111009">
              <w:rPr>
                <w:rFonts w:ascii="Comic Sans MS" w:hAnsi="Comic Sans MS"/>
                <w:sz w:val="18"/>
                <w:szCs w:val="18"/>
                <w:lang w:val="en-US"/>
              </w:rPr>
              <w:t xml:space="preserve">apacity building at </w:t>
            </w:r>
            <w:r>
              <w:rPr>
                <w:rFonts w:ascii="Comic Sans MS" w:hAnsi="Comic Sans MS"/>
                <w:sz w:val="18"/>
                <w:szCs w:val="18"/>
                <w:lang w:val="en-US"/>
              </w:rPr>
              <w:t>RTSA</w:t>
            </w:r>
          </w:p>
        </w:tc>
        <w:tc>
          <w:tcPr>
            <w:tcW w:w="1348" w:type="dxa"/>
            <w:tcBorders>
              <w:bottom w:val="single" w:sz="4" w:space="0" w:color="auto"/>
            </w:tcBorders>
            <w:shd w:val="clear" w:color="auto" w:fill="FFFFFF" w:themeFill="background1"/>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Advice on assist prep. of</w:t>
            </w:r>
            <w:r w:rsidRPr="00111009">
              <w:rPr>
                <w:rFonts w:ascii="Comic Sans MS" w:hAnsi="Comic Sans MS"/>
                <w:sz w:val="18"/>
                <w:szCs w:val="18"/>
                <w:lang w:val="en-US"/>
              </w:rPr>
              <w:t xml:space="preserve"> </w:t>
            </w:r>
            <w:r>
              <w:rPr>
                <w:rFonts w:ascii="Comic Sans MS" w:hAnsi="Comic Sans MS"/>
                <w:sz w:val="18"/>
                <w:szCs w:val="18"/>
                <w:lang w:val="en-US"/>
              </w:rPr>
              <w:t>results-oriented</w:t>
            </w:r>
            <w:r w:rsidRPr="00111009">
              <w:rPr>
                <w:rFonts w:ascii="Comic Sans MS" w:hAnsi="Comic Sans MS"/>
                <w:sz w:val="18"/>
                <w:szCs w:val="18"/>
                <w:lang w:val="en-US"/>
              </w:rPr>
              <w:t xml:space="preserve"> </w:t>
            </w:r>
            <w:r>
              <w:rPr>
                <w:rFonts w:ascii="Comic Sans MS" w:hAnsi="Comic Sans MS"/>
                <w:sz w:val="18"/>
                <w:szCs w:val="18"/>
                <w:lang w:val="en-US"/>
              </w:rPr>
              <w:t>A</w:t>
            </w:r>
            <w:r>
              <w:rPr>
                <w:rFonts w:ascii="Comic Sans MS" w:hAnsi="Comic Sans MS"/>
                <w:sz w:val="18"/>
                <w:szCs w:val="18"/>
                <w:lang w:val="en-US"/>
              </w:rPr>
              <w:t>c</w:t>
            </w:r>
            <w:r>
              <w:rPr>
                <w:rFonts w:ascii="Comic Sans MS" w:hAnsi="Comic Sans MS"/>
                <w:sz w:val="18"/>
                <w:szCs w:val="18"/>
                <w:lang w:val="en-US"/>
              </w:rPr>
              <w:t>tion Plan</w:t>
            </w:r>
          </w:p>
        </w:tc>
        <w:tc>
          <w:tcPr>
            <w:tcW w:w="1348" w:type="dxa"/>
            <w:tcBorders>
              <w:bottom w:val="single" w:sz="4" w:space="0" w:color="auto"/>
            </w:tcBorders>
            <w:shd w:val="clear" w:color="auto" w:fill="FFFFFF" w:themeFill="background1"/>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Facilitate planning and implement</w:t>
            </w:r>
            <w:r>
              <w:rPr>
                <w:rFonts w:ascii="Comic Sans MS" w:hAnsi="Comic Sans MS"/>
                <w:sz w:val="18"/>
                <w:szCs w:val="18"/>
                <w:lang w:val="en-US"/>
              </w:rPr>
              <w:t>a</w:t>
            </w:r>
            <w:r>
              <w:rPr>
                <w:rFonts w:ascii="Comic Sans MS" w:hAnsi="Comic Sans MS"/>
                <w:sz w:val="18"/>
                <w:szCs w:val="18"/>
                <w:lang w:val="en-US"/>
              </w:rPr>
              <w:t>tion of Safe Corridor</w:t>
            </w:r>
          </w:p>
        </w:tc>
        <w:tc>
          <w:tcPr>
            <w:tcW w:w="246" w:type="dxa"/>
            <w:tcBorders>
              <w:top w:val="nil"/>
              <w:bottom w:val="nil"/>
            </w:tcBorders>
            <w:shd w:val="clear" w:color="auto" w:fill="FFFFFF" w:themeFill="background1"/>
          </w:tcPr>
          <w:p w:rsidR="000F5312" w:rsidRPr="00111009" w:rsidRDefault="000F5312" w:rsidP="00FA5AE8">
            <w:pPr>
              <w:jc w:val="left"/>
              <w:rPr>
                <w:rFonts w:ascii="Comic Sans MS" w:hAnsi="Comic Sans MS"/>
                <w:sz w:val="18"/>
                <w:szCs w:val="18"/>
                <w:lang w:val="en-US"/>
              </w:rPr>
            </w:pPr>
          </w:p>
        </w:tc>
        <w:tc>
          <w:tcPr>
            <w:tcW w:w="1575" w:type="dxa"/>
            <w:tcBorders>
              <w:bottom w:val="single" w:sz="4" w:space="0" w:color="auto"/>
            </w:tcBorders>
            <w:shd w:val="clear" w:color="auto" w:fill="FFFFFF" w:themeFill="background1"/>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Facilitate and promote multi-sector approach and sustainable funding</w:t>
            </w:r>
          </w:p>
        </w:tc>
        <w:tc>
          <w:tcPr>
            <w:tcW w:w="1575" w:type="dxa"/>
            <w:tcBorders>
              <w:bottom w:val="single" w:sz="4" w:space="0" w:color="auto"/>
            </w:tcBorders>
            <w:shd w:val="clear" w:color="auto" w:fill="FFFFFF" w:themeFill="background1"/>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Support impl</w:t>
            </w:r>
            <w:r>
              <w:rPr>
                <w:rFonts w:ascii="Comic Sans MS" w:hAnsi="Comic Sans MS"/>
                <w:sz w:val="18"/>
                <w:szCs w:val="18"/>
                <w:lang w:val="en-US"/>
              </w:rPr>
              <w:t>e</w:t>
            </w:r>
            <w:r>
              <w:rPr>
                <w:rFonts w:ascii="Comic Sans MS" w:hAnsi="Comic Sans MS"/>
                <w:sz w:val="18"/>
                <w:szCs w:val="18"/>
                <w:lang w:val="en-US"/>
              </w:rPr>
              <w:t>mentation of capacity buil</w:t>
            </w:r>
            <w:r>
              <w:rPr>
                <w:rFonts w:ascii="Comic Sans MS" w:hAnsi="Comic Sans MS"/>
                <w:sz w:val="18"/>
                <w:szCs w:val="18"/>
                <w:lang w:val="en-US"/>
              </w:rPr>
              <w:t>d</w:t>
            </w:r>
            <w:r>
              <w:rPr>
                <w:rFonts w:ascii="Comic Sans MS" w:hAnsi="Comic Sans MS"/>
                <w:sz w:val="18"/>
                <w:szCs w:val="18"/>
                <w:lang w:val="en-US"/>
              </w:rPr>
              <w:t>ing for Traffic Police</w:t>
            </w:r>
          </w:p>
        </w:tc>
      </w:tr>
    </w:tbl>
    <w:p w:rsidR="000F5312" w:rsidRPr="00623CA7" w:rsidRDefault="000F5312" w:rsidP="000F5312">
      <w:pPr>
        <w:jc w:val="center"/>
        <w:rPr>
          <w:b/>
          <w:i/>
          <w:highlight w:val="yellow"/>
          <w:lang w:val="en-US"/>
        </w:rPr>
      </w:pPr>
    </w:p>
    <w:p w:rsidR="000F5312" w:rsidRPr="00111009" w:rsidRDefault="000F5312" w:rsidP="000F5312">
      <w:pPr>
        <w:jc w:val="center"/>
        <w:rPr>
          <w:i/>
          <w:lang w:val="en-US"/>
        </w:rPr>
      </w:pPr>
      <w:r>
        <w:rPr>
          <w:b/>
          <w:i/>
          <w:lang w:val="en-US"/>
        </w:rPr>
        <w:t>Tabl</w:t>
      </w:r>
      <w:r w:rsidRPr="00111009">
        <w:rPr>
          <w:b/>
          <w:i/>
          <w:lang w:val="en-US"/>
        </w:rPr>
        <w:t xml:space="preserve">e </w:t>
      </w:r>
      <w:r>
        <w:rPr>
          <w:b/>
          <w:i/>
          <w:lang w:val="en-US"/>
        </w:rPr>
        <w:t>2:</w:t>
      </w:r>
      <w:r w:rsidRPr="00111009">
        <w:rPr>
          <w:i/>
          <w:lang w:val="en-US"/>
        </w:rPr>
        <w:t xml:space="preserve"> </w:t>
      </w:r>
      <w:r>
        <w:rPr>
          <w:i/>
          <w:lang w:val="en-US"/>
        </w:rPr>
        <w:t>I</w:t>
      </w:r>
      <w:r w:rsidRPr="00111009">
        <w:rPr>
          <w:i/>
          <w:lang w:val="en-US"/>
        </w:rPr>
        <w:t xml:space="preserve">ssues covered in Phase 1 in </w:t>
      </w:r>
      <w:r>
        <w:rPr>
          <w:i/>
          <w:lang w:val="en-US"/>
        </w:rPr>
        <w:t>Zambia</w:t>
      </w:r>
      <w:r w:rsidRPr="00111009">
        <w:rPr>
          <w:i/>
          <w:lang w:val="en-US"/>
        </w:rPr>
        <w:t xml:space="preserve"> and suggestions for Phase 2.</w:t>
      </w:r>
    </w:p>
    <w:p w:rsidR="000F5312" w:rsidRDefault="000F5312" w:rsidP="000F5312">
      <w:pPr>
        <w:rPr>
          <w:lang w:val="en-US"/>
        </w:rPr>
      </w:pPr>
    </w:p>
    <w:p w:rsidR="00351328" w:rsidRDefault="00351328">
      <w:pPr>
        <w:jc w:val="left"/>
        <w:rPr>
          <w:highlight w:val="yellow"/>
          <w:lang w:val="en-US"/>
        </w:rPr>
      </w:pPr>
      <w:r>
        <w:rPr>
          <w:highlight w:val="yellow"/>
          <w:lang w:val="en-US"/>
        </w:rPr>
        <w:br w:type="page"/>
      </w:r>
    </w:p>
    <w:p w:rsidR="000F5312" w:rsidRPr="00623CA7" w:rsidRDefault="000F5312" w:rsidP="000F5312">
      <w:pPr>
        <w:rPr>
          <w:highlight w:val="yellow"/>
          <w:lang w:val="en-US"/>
        </w:rPr>
      </w:pPr>
    </w:p>
    <w:tbl>
      <w:tblPr>
        <w:tblStyle w:val="TableGrid"/>
        <w:tblW w:w="8478" w:type="dxa"/>
        <w:tblLayout w:type="fixed"/>
        <w:tblLook w:val="04A0" w:firstRow="1" w:lastRow="0" w:firstColumn="1" w:lastColumn="0" w:noHBand="0" w:noVBand="1"/>
      </w:tblPr>
      <w:tblGrid>
        <w:gridCol w:w="1038"/>
        <w:gridCol w:w="1348"/>
        <w:gridCol w:w="1348"/>
        <w:gridCol w:w="1348"/>
        <w:gridCol w:w="246"/>
        <w:gridCol w:w="1575"/>
        <w:gridCol w:w="1575"/>
      </w:tblGrid>
      <w:tr w:rsidR="000F5312" w:rsidRPr="00623CA7" w:rsidTr="00FA5AE8">
        <w:tc>
          <w:tcPr>
            <w:tcW w:w="1038" w:type="dxa"/>
            <w:tcBorders>
              <w:bottom w:val="double" w:sz="4" w:space="0" w:color="auto"/>
            </w:tcBorders>
          </w:tcPr>
          <w:p w:rsidR="000F5312" w:rsidRPr="00111009" w:rsidRDefault="000F5312" w:rsidP="00FA5AE8">
            <w:pPr>
              <w:rPr>
                <w:rFonts w:ascii="Comic Sans MS" w:hAnsi="Comic Sans MS"/>
                <w:b/>
                <w:sz w:val="18"/>
                <w:szCs w:val="18"/>
                <w:lang w:val="en-US"/>
              </w:rPr>
            </w:pPr>
            <w:r>
              <w:rPr>
                <w:rFonts w:ascii="Comic Sans MS" w:hAnsi="Comic Sans MS"/>
                <w:b/>
                <w:sz w:val="18"/>
                <w:szCs w:val="18"/>
                <w:lang w:val="en-US"/>
              </w:rPr>
              <w:t>Cameroon</w:t>
            </w:r>
          </w:p>
        </w:tc>
        <w:tc>
          <w:tcPr>
            <w:tcW w:w="1348" w:type="dxa"/>
            <w:tcBorders>
              <w:bottom w:val="double" w:sz="4" w:space="0" w:color="auto"/>
            </w:tcBorders>
          </w:tcPr>
          <w:p w:rsidR="000F5312" w:rsidRPr="00111009" w:rsidRDefault="000F5312" w:rsidP="00FA5AE8">
            <w:pPr>
              <w:rPr>
                <w:rFonts w:ascii="Comic Sans MS" w:hAnsi="Comic Sans MS"/>
                <w:sz w:val="18"/>
                <w:szCs w:val="18"/>
                <w:lang w:val="en-US"/>
              </w:rPr>
            </w:pPr>
            <w:r w:rsidRPr="00111009">
              <w:rPr>
                <w:rFonts w:ascii="Comic Sans MS" w:hAnsi="Comic Sans MS"/>
                <w:sz w:val="18"/>
                <w:szCs w:val="18"/>
                <w:lang w:val="en-US"/>
              </w:rPr>
              <w:t>Strengthen Road Safety Lead Age</w:t>
            </w:r>
            <w:r w:rsidRPr="00111009">
              <w:rPr>
                <w:rFonts w:ascii="Comic Sans MS" w:hAnsi="Comic Sans MS"/>
                <w:sz w:val="18"/>
                <w:szCs w:val="18"/>
                <w:lang w:val="en-US"/>
              </w:rPr>
              <w:t>n</w:t>
            </w:r>
            <w:r w:rsidRPr="00111009">
              <w:rPr>
                <w:rFonts w:ascii="Comic Sans MS" w:hAnsi="Comic Sans MS"/>
                <w:sz w:val="18"/>
                <w:szCs w:val="18"/>
                <w:lang w:val="en-US"/>
              </w:rPr>
              <w:t>cies</w:t>
            </w:r>
          </w:p>
        </w:tc>
        <w:tc>
          <w:tcPr>
            <w:tcW w:w="1348" w:type="dxa"/>
            <w:tcBorders>
              <w:bottom w:val="double" w:sz="4" w:space="0" w:color="auto"/>
            </w:tcBorders>
          </w:tcPr>
          <w:p w:rsidR="000F5312" w:rsidRPr="00111009" w:rsidRDefault="000F5312" w:rsidP="00FA5AE8">
            <w:pPr>
              <w:rPr>
                <w:rFonts w:ascii="Comic Sans MS" w:hAnsi="Comic Sans MS"/>
                <w:sz w:val="18"/>
                <w:szCs w:val="18"/>
                <w:lang w:val="en-US"/>
              </w:rPr>
            </w:pPr>
            <w:r w:rsidRPr="00111009">
              <w:rPr>
                <w:rFonts w:ascii="Comic Sans MS" w:hAnsi="Comic Sans MS"/>
                <w:sz w:val="18"/>
                <w:szCs w:val="18"/>
                <w:lang w:val="en-US"/>
              </w:rPr>
              <w:t>Strengthen National A</w:t>
            </w:r>
            <w:r w:rsidRPr="00111009">
              <w:rPr>
                <w:rFonts w:ascii="Comic Sans MS" w:hAnsi="Comic Sans MS"/>
                <w:sz w:val="18"/>
                <w:szCs w:val="18"/>
                <w:lang w:val="en-US"/>
              </w:rPr>
              <w:t>c</w:t>
            </w:r>
            <w:r w:rsidRPr="00111009">
              <w:rPr>
                <w:rFonts w:ascii="Comic Sans MS" w:hAnsi="Comic Sans MS"/>
                <w:sz w:val="18"/>
                <w:szCs w:val="18"/>
                <w:lang w:val="en-US"/>
              </w:rPr>
              <w:t>tion Plans and Strat</w:t>
            </w:r>
            <w:r w:rsidRPr="00111009">
              <w:rPr>
                <w:rFonts w:ascii="Comic Sans MS" w:hAnsi="Comic Sans MS"/>
                <w:sz w:val="18"/>
                <w:szCs w:val="18"/>
                <w:lang w:val="en-US"/>
              </w:rPr>
              <w:t>e</w:t>
            </w:r>
            <w:r w:rsidRPr="00111009">
              <w:rPr>
                <w:rFonts w:ascii="Comic Sans MS" w:hAnsi="Comic Sans MS"/>
                <w:sz w:val="18"/>
                <w:szCs w:val="18"/>
                <w:lang w:val="en-US"/>
              </w:rPr>
              <w:t>gies</w:t>
            </w:r>
          </w:p>
        </w:tc>
        <w:tc>
          <w:tcPr>
            <w:tcW w:w="1348" w:type="dxa"/>
            <w:tcBorders>
              <w:bottom w:val="double" w:sz="4" w:space="0" w:color="auto"/>
            </w:tcBorders>
          </w:tcPr>
          <w:p w:rsidR="000F5312" w:rsidRPr="00111009" w:rsidRDefault="000F5312" w:rsidP="00FA5AE8">
            <w:pPr>
              <w:rPr>
                <w:rFonts w:ascii="Comic Sans MS" w:hAnsi="Comic Sans MS"/>
                <w:sz w:val="18"/>
                <w:szCs w:val="18"/>
                <w:lang w:val="en-US"/>
              </w:rPr>
            </w:pPr>
            <w:r w:rsidRPr="00111009">
              <w:rPr>
                <w:rFonts w:ascii="Comic Sans MS" w:hAnsi="Comic Sans MS"/>
                <w:sz w:val="18"/>
                <w:szCs w:val="18"/>
                <w:lang w:val="en-US"/>
              </w:rPr>
              <w:t>High-impact interventions</w:t>
            </w:r>
          </w:p>
        </w:tc>
        <w:tc>
          <w:tcPr>
            <w:tcW w:w="246" w:type="dxa"/>
            <w:tcBorders>
              <w:top w:val="nil"/>
              <w:bottom w:val="nil"/>
            </w:tcBorders>
            <w:shd w:val="clear" w:color="auto" w:fill="FFFFFF" w:themeFill="background1"/>
          </w:tcPr>
          <w:p w:rsidR="000F5312" w:rsidRPr="00111009" w:rsidRDefault="000F5312" w:rsidP="00FA5AE8">
            <w:pPr>
              <w:rPr>
                <w:rFonts w:ascii="Comic Sans MS" w:hAnsi="Comic Sans MS"/>
                <w:sz w:val="18"/>
                <w:szCs w:val="18"/>
                <w:lang w:val="en-US"/>
              </w:rPr>
            </w:pPr>
          </w:p>
        </w:tc>
        <w:tc>
          <w:tcPr>
            <w:tcW w:w="1575" w:type="dxa"/>
            <w:tcBorders>
              <w:bottom w:val="double" w:sz="4" w:space="0" w:color="auto"/>
            </w:tcBorders>
          </w:tcPr>
          <w:p w:rsidR="000F5312" w:rsidRPr="00111009" w:rsidRDefault="000F5312" w:rsidP="00FA5AE8">
            <w:pPr>
              <w:rPr>
                <w:rFonts w:ascii="Comic Sans MS" w:hAnsi="Comic Sans MS"/>
                <w:sz w:val="18"/>
                <w:szCs w:val="18"/>
                <w:lang w:val="en-US"/>
              </w:rPr>
            </w:pPr>
            <w:r w:rsidRPr="00111009">
              <w:rPr>
                <w:rFonts w:ascii="Comic Sans MS" w:hAnsi="Comic Sans MS"/>
                <w:sz w:val="18"/>
                <w:szCs w:val="18"/>
                <w:lang w:val="en-US"/>
              </w:rPr>
              <w:t>Support at pol</w:t>
            </w:r>
            <w:r w:rsidRPr="00111009">
              <w:rPr>
                <w:rFonts w:ascii="Comic Sans MS" w:hAnsi="Comic Sans MS"/>
                <w:sz w:val="18"/>
                <w:szCs w:val="18"/>
                <w:lang w:val="en-US"/>
              </w:rPr>
              <w:t>i</w:t>
            </w:r>
            <w:r w:rsidRPr="00111009">
              <w:rPr>
                <w:rFonts w:ascii="Comic Sans MS" w:hAnsi="Comic Sans MS"/>
                <w:sz w:val="18"/>
                <w:szCs w:val="18"/>
                <w:lang w:val="en-US"/>
              </w:rPr>
              <w:t>cy level</w:t>
            </w:r>
          </w:p>
        </w:tc>
        <w:tc>
          <w:tcPr>
            <w:tcW w:w="1575" w:type="dxa"/>
            <w:tcBorders>
              <w:bottom w:val="double" w:sz="4" w:space="0" w:color="auto"/>
            </w:tcBorders>
          </w:tcPr>
          <w:p w:rsidR="000F5312" w:rsidRPr="00111009" w:rsidRDefault="000F5312" w:rsidP="00FA5AE8">
            <w:pPr>
              <w:rPr>
                <w:rFonts w:ascii="Comic Sans MS" w:hAnsi="Comic Sans MS"/>
                <w:sz w:val="18"/>
                <w:szCs w:val="18"/>
                <w:lang w:val="en-US"/>
              </w:rPr>
            </w:pPr>
            <w:r w:rsidRPr="00111009">
              <w:rPr>
                <w:rFonts w:ascii="Comic Sans MS" w:hAnsi="Comic Sans MS"/>
                <w:sz w:val="18"/>
                <w:szCs w:val="18"/>
                <w:lang w:val="en-US"/>
              </w:rPr>
              <w:t>Capacity to d</w:t>
            </w:r>
            <w:r w:rsidRPr="00111009">
              <w:rPr>
                <w:rFonts w:ascii="Comic Sans MS" w:hAnsi="Comic Sans MS"/>
                <w:sz w:val="18"/>
                <w:szCs w:val="18"/>
                <w:lang w:val="en-US"/>
              </w:rPr>
              <w:t>e</w:t>
            </w:r>
            <w:r w:rsidRPr="00111009">
              <w:rPr>
                <w:rFonts w:ascii="Comic Sans MS" w:hAnsi="Comic Sans MS"/>
                <w:sz w:val="18"/>
                <w:szCs w:val="18"/>
                <w:lang w:val="en-US"/>
              </w:rPr>
              <w:t>sign and  impl</w:t>
            </w:r>
            <w:r w:rsidRPr="00111009">
              <w:rPr>
                <w:rFonts w:ascii="Comic Sans MS" w:hAnsi="Comic Sans MS"/>
                <w:sz w:val="18"/>
                <w:szCs w:val="18"/>
                <w:lang w:val="en-US"/>
              </w:rPr>
              <w:t>e</w:t>
            </w:r>
            <w:r w:rsidRPr="00111009">
              <w:rPr>
                <w:rFonts w:ascii="Comic Sans MS" w:hAnsi="Comic Sans MS"/>
                <w:sz w:val="18"/>
                <w:szCs w:val="18"/>
                <w:lang w:val="en-US"/>
              </w:rPr>
              <w:t>ment high-impact inte</w:t>
            </w:r>
            <w:r w:rsidRPr="00111009">
              <w:rPr>
                <w:rFonts w:ascii="Comic Sans MS" w:hAnsi="Comic Sans MS"/>
                <w:sz w:val="18"/>
                <w:szCs w:val="18"/>
                <w:lang w:val="en-US"/>
              </w:rPr>
              <w:t>r</w:t>
            </w:r>
            <w:r w:rsidRPr="00111009">
              <w:rPr>
                <w:rFonts w:ascii="Comic Sans MS" w:hAnsi="Comic Sans MS"/>
                <w:sz w:val="18"/>
                <w:szCs w:val="18"/>
                <w:lang w:val="en-US"/>
              </w:rPr>
              <w:t>ventions</w:t>
            </w:r>
          </w:p>
        </w:tc>
      </w:tr>
      <w:tr w:rsidR="000F5312" w:rsidRPr="00623CA7" w:rsidTr="00FA5AE8">
        <w:trPr>
          <w:trHeight w:val="432"/>
        </w:trPr>
        <w:tc>
          <w:tcPr>
            <w:tcW w:w="1038" w:type="dxa"/>
            <w:tcBorders>
              <w:top w:val="double" w:sz="4" w:space="0" w:color="auto"/>
            </w:tcBorders>
            <w:shd w:val="clear" w:color="auto" w:fill="CCFFCC"/>
            <w:vAlign w:val="center"/>
          </w:tcPr>
          <w:p w:rsidR="000F5312" w:rsidRPr="00111009" w:rsidRDefault="000F5312" w:rsidP="00FA5AE8">
            <w:pPr>
              <w:jc w:val="left"/>
              <w:rPr>
                <w:rFonts w:ascii="Comic Sans MS" w:hAnsi="Comic Sans MS"/>
                <w:b/>
                <w:sz w:val="18"/>
                <w:szCs w:val="18"/>
                <w:lang w:val="en-US"/>
              </w:rPr>
            </w:pPr>
            <w:r>
              <w:rPr>
                <w:rFonts w:ascii="Comic Sans MS" w:hAnsi="Comic Sans MS"/>
                <w:b/>
                <w:sz w:val="18"/>
                <w:szCs w:val="18"/>
                <w:lang w:val="en-US"/>
              </w:rPr>
              <w:t>Phase 1</w:t>
            </w:r>
          </w:p>
        </w:tc>
        <w:tc>
          <w:tcPr>
            <w:tcW w:w="1348" w:type="dxa"/>
            <w:tcBorders>
              <w:top w:val="double" w:sz="4" w:space="0" w:color="auto"/>
            </w:tcBorders>
            <w:shd w:val="clear" w:color="auto" w:fill="CCFFCC"/>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 xml:space="preserve">Facilitated </w:t>
            </w:r>
            <w:r w:rsidRPr="00111009">
              <w:rPr>
                <w:rFonts w:ascii="Comic Sans MS" w:hAnsi="Comic Sans MS"/>
                <w:sz w:val="18"/>
                <w:szCs w:val="18"/>
                <w:lang w:val="en-US"/>
              </w:rPr>
              <w:t>RSMCR</w:t>
            </w:r>
            <w:r>
              <w:rPr>
                <w:rFonts w:ascii="Comic Sans MS" w:hAnsi="Comic Sans MS"/>
                <w:sz w:val="18"/>
                <w:szCs w:val="18"/>
                <w:lang w:val="en-US"/>
              </w:rPr>
              <w:t xml:space="preserve"> and advised on activities</w:t>
            </w:r>
          </w:p>
        </w:tc>
        <w:tc>
          <w:tcPr>
            <w:tcW w:w="1348" w:type="dxa"/>
            <w:tcBorders>
              <w:top w:val="double" w:sz="4" w:space="0" w:color="auto"/>
            </w:tcBorders>
            <w:shd w:val="clear" w:color="auto" w:fill="CCFFCC"/>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Revised e</w:t>
            </w:r>
            <w:r>
              <w:rPr>
                <w:rFonts w:ascii="Comic Sans MS" w:hAnsi="Comic Sans MS"/>
                <w:sz w:val="18"/>
                <w:szCs w:val="18"/>
                <w:lang w:val="en-US"/>
              </w:rPr>
              <w:t>x</w:t>
            </w:r>
            <w:r>
              <w:rPr>
                <w:rFonts w:ascii="Comic Sans MS" w:hAnsi="Comic Sans MS"/>
                <w:sz w:val="18"/>
                <w:szCs w:val="18"/>
                <w:lang w:val="en-US"/>
              </w:rPr>
              <w:t>isting Action Plan with MoT-RSD</w:t>
            </w:r>
          </w:p>
        </w:tc>
        <w:tc>
          <w:tcPr>
            <w:tcW w:w="1348" w:type="dxa"/>
            <w:tcBorders>
              <w:top w:val="double" w:sz="4" w:space="0" w:color="auto"/>
              <w:bottom w:val="single" w:sz="4" w:space="0" w:color="auto"/>
            </w:tcBorders>
            <w:shd w:val="clear" w:color="auto" w:fill="CCFFCC"/>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Identified existing but uncoordina</w:t>
            </w:r>
            <w:r>
              <w:rPr>
                <w:rFonts w:ascii="Comic Sans MS" w:hAnsi="Comic Sans MS"/>
                <w:sz w:val="18"/>
                <w:szCs w:val="18"/>
                <w:lang w:val="en-US"/>
              </w:rPr>
              <w:t>t</w:t>
            </w:r>
            <w:r>
              <w:rPr>
                <w:rFonts w:ascii="Comic Sans MS" w:hAnsi="Comic Sans MS"/>
                <w:sz w:val="18"/>
                <w:szCs w:val="18"/>
                <w:lang w:val="en-US"/>
              </w:rPr>
              <w:t>ed interve</w:t>
            </w:r>
            <w:r>
              <w:rPr>
                <w:rFonts w:ascii="Comic Sans MS" w:hAnsi="Comic Sans MS"/>
                <w:sz w:val="18"/>
                <w:szCs w:val="18"/>
                <w:lang w:val="en-US"/>
              </w:rPr>
              <w:t>n</w:t>
            </w:r>
            <w:r>
              <w:rPr>
                <w:rFonts w:ascii="Comic Sans MS" w:hAnsi="Comic Sans MS"/>
                <w:sz w:val="18"/>
                <w:szCs w:val="18"/>
                <w:lang w:val="en-US"/>
              </w:rPr>
              <w:t>tions</w:t>
            </w:r>
          </w:p>
        </w:tc>
        <w:tc>
          <w:tcPr>
            <w:tcW w:w="246" w:type="dxa"/>
            <w:tcBorders>
              <w:top w:val="nil"/>
              <w:bottom w:val="nil"/>
            </w:tcBorders>
            <w:shd w:val="clear" w:color="auto" w:fill="FFFFFF" w:themeFill="background1"/>
          </w:tcPr>
          <w:p w:rsidR="000F5312" w:rsidRPr="00111009" w:rsidRDefault="000F5312" w:rsidP="00FA5AE8">
            <w:pPr>
              <w:jc w:val="left"/>
              <w:rPr>
                <w:rFonts w:ascii="Comic Sans MS" w:hAnsi="Comic Sans MS"/>
                <w:sz w:val="18"/>
                <w:szCs w:val="18"/>
                <w:lang w:val="en-US"/>
              </w:rPr>
            </w:pPr>
          </w:p>
        </w:tc>
        <w:tc>
          <w:tcPr>
            <w:tcW w:w="1575" w:type="dxa"/>
            <w:tcBorders>
              <w:top w:val="double" w:sz="4" w:space="0" w:color="auto"/>
              <w:bottom w:val="single" w:sz="4" w:space="0" w:color="auto"/>
            </w:tcBorders>
            <w:shd w:val="clear" w:color="auto" w:fill="CCFFCC"/>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Assisted review and reorient</w:t>
            </w:r>
            <w:r>
              <w:rPr>
                <w:rFonts w:ascii="Comic Sans MS" w:hAnsi="Comic Sans MS"/>
                <w:sz w:val="18"/>
                <w:szCs w:val="18"/>
                <w:lang w:val="en-US"/>
              </w:rPr>
              <w:t>a</w:t>
            </w:r>
            <w:r>
              <w:rPr>
                <w:rFonts w:ascii="Comic Sans MS" w:hAnsi="Comic Sans MS"/>
                <w:sz w:val="18"/>
                <w:szCs w:val="18"/>
                <w:lang w:val="en-US"/>
              </w:rPr>
              <w:t>tion of MoT road safety priorities</w:t>
            </w:r>
          </w:p>
        </w:tc>
        <w:tc>
          <w:tcPr>
            <w:tcW w:w="1575" w:type="dxa"/>
            <w:tcBorders>
              <w:top w:val="double" w:sz="4" w:space="0" w:color="auto"/>
              <w:bottom w:val="single" w:sz="4" w:space="0" w:color="auto"/>
            </w:tcBorders>
            <w:shd w:val="clear" w:color="auto" w:fill="CCFFCC"/>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Facilitated c</w:t>
            </w:r>
            <w:r w:rsidRPr="00111009">
              <w:rPr>
                <w:rFonts w:ascii="Comic Sans MS" w:hAnsi="Comic Sans MS"/>
                <w:sz w:val="18"/>
                <w:szCs w:val="18"/>
                <w:lang w:val="en-US"/>
              </w:rPr>
              <w:t>a</w:t>
            </w:r>
            <w:r w:rsidRPr="00111009">
              <w:rPr>
                <w:rFonts w:ascii="Comic Sans MS" w:hAnsi="Comic Sans MS"/>
                <w:sz w:val="18"/>
                <w:szCs w:val="18"/>
                <w:lang w:val="en-US"/>
              </w:rPr>
              <w:t xml:space="preserve">pacity building for </w:t>
            </w:r>
            <w:r>
              <w:rPr>
                <w:rFonts w:ascii="Comic Sans MS" w:hAnsi="Comic Sans MS"/>
                <w:sz w:val="18"/>
                <w:szCs w:val="18"/>
                <w:lang w:val="en-US"/>
              </w:rPr>
              <w:t>MoT-RSD</w:t>
            </w:r>
          </w:p>
        </w:tc>
      </w:tr>
      <w:tr w:rsidR="000F5312" w:rsidRPr="00623CA7" w:rsidTr="00FA5AE8">
        <w:trPr>
          <w:trHeight w:val="1313"/>
        </w:trPr>
        <w:tc>
          <w:tcPr>
            <w:tcW w:w="1038" w:type="dxa"/>
            <w:shd w:val="clear" w:color="auto" w:fill="FFFFFF" w:themeFill="background1"/>
            <w:vAlign w:val="center"/>
          </w:tcPr>
          <w:p w:rsidR="000F5312" w:rsidRPr="00111009" w:rsidRDefault="000F5312" w:rsidP="00FA5AE8">
            <w:pPr>
              <w:jc w:val="left"/>
              <w:rPr>
                <w:rFonts w:ascii="Comic Sans MS" w:hAnsi="Comic Sans MS"/>
                <w:b/>
                <w:sz w:val="18"/>
                <w:szCs w:val="18"/>
                <w:lang w:val="en-US"/>
              </w:rPr>
            </w:pPr>
            <w:r>
              <w:rPr>
                <w:rFonts w:ascii="Comic Sans MS" w:hAnsi="Comic Sans MS"/>
                <w:b/>
                <w:sz w:val="18"/>
                <w:szCs w:val="18"/>
                <w:lang w:val="en-US"/>
              </w:rPr>
              <w:t>Phase 2</w:t>
            </w:r>
          </w:p>
        </w:tc>
        <w:tc>
          <w:tcPr>
            <w:tcW w:w="1348" w:type="dxa"/>
            <w:tcBorders>
              <w:bottom w:val="single" w:sz="4" w:space="0" w:color="auto"/>
            </w:tcBorders>
            <w:shd w:val="clear" w:color="auto" w:fill="FFFFFF" w:themeFill="background1"/>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Support i</w:t>
            </w:r>
            <w:r>
              <w:rPr>
                <w:rFonts w:ascii="Comic Sans MS" w:hAnsi="Comic Sans MS"/>
                <w:sz w:val="18"/>
                <w:szCs w:val="18"/>
                <w:lang w:val="en-US"/>
              </w:rPr>
              <w:t>m</w:t>
            </w:r>
            <w:r>
              <w:rPr>
                <w:rFonts w:ascii="Comic Sans MS" w:hAnsi="Comic Sans MS"/>
                <w:sz w:val="18"/>
                <w:szCs w:val="18"/>
                <w:lang w:val="en-US"/>
              </w:rPr>
              <w:t>plementation of capacity building for MoT-RSD</w:t>
            </w:r>
          </w:p>
        </w:tc>
        <w:tc>
          <w:tcPr>
            <w:tcW w:w="1348" w:type="dxa"/>
            <w:tcBorders>
              <w:bottom w:val="single" w:sz="4" w:space="0" w:color="auto"/>
            </w:tcBorders>
            <w:shd w:val="clear" w:color="auto" w:fill="FFFFFF" w:themeFill="background1"/>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 xml:space="preserve">Support prep. Of new National Strategy </w:t>
            </w:r>
          </w:p>
        </w:tc>
        <w:tc>
          <w:tcPr>
            <w:tcW w:w="1348" w:type="dxa"/>
            <w:tcBorders>
              <w:bottom w:val="single" w:sz="4" w:space="0" w:color="auto"/>
            </w:tcBorders>
            <w:shd w:val="clear" w:color="auto" w:fill="FFFFFF" w:themeFill="background1"/>
          </w:tcPr>
          <w:p w:rsidR="000F5312" w:rsidRPr="00111009" w:rsidRDefault="000F5312" w:rsidP="00FA5AE8">
            <w:pPr>
              <w:jc w:val="left"/>
              <w:rPr>
                <w:rFonts w:ascii="Comic Sans MS" w:hAnsi="Comic Sans MS"/>
                <w:sz w:val="18"/>
                <w:szCs w:val="18"/>
                <w:lang w:val="en-US"/>
              </w:rPr>
            </w:pPr>
            <w:r w:rsidRPr="00111009">
              <w:rPr>
                <w:rFonts w:ascii="Comic Sans MS" w:hAnsi="Comic Sans MS"/>
                <w:sz w:val="18"/>
                <w:szCs w:val="18"/>
                <w:lang w:val="en-US"/>
              </w:rPr>
              <w:t>On-going projects supported and replica</w:t>
            </w:r>
            <w:r w:rsidRPr="00111009">
              <w:rPr>
                <w:rFonts w:ascii="Comic Sans MS" w:hAnsi="Comic Sans MS"/>
                <w:sz w:val="18"/>
                <w:szCs w:val="18"/>
                <w:lang w:val="en-US"/>
              </w:rPr>
              <w:t>t</w:t>
            </w:r>
            <w:r w:rsidRPr="00111009">
              <w:rPr>
                <w:rFonts w:ascii="Comic Sans MS" w:hAnsi="Comic Sans MS"/>
                <w:sz w:val="18"/>
                <w:szCs w:val="18"/>
                <w:lang w:val="en-US"/>
              </w:rPr>
              <w:t>ed</w:t>
            </w:r>
          </w:p>
        </w:tc>
        <w:tc>
          <w:tcPr>
            <w:tcW w:w="246" w:type="dxa"/>
            <w:tcBorders>
              <w:top w:val="nil"/>
              <w:bottom w:val="nil"/>
            </w:tcBorders>
            <w:shd w:val="clear" w:color="auto" w:fill="FFFFFF" w:themeFill="background1"/>
          </w:tcPr>
          <w:p w:rsidR="000F5312" w:rsidRPr="00111009" w:rsidRDefault="000F5312" w:rsidP="00FA5AE8">
            <w:pPr>
              <w:jc w:val="left"/>
              <w:rPr>
                <w:rFonts w:ascii="Comic Sans MS" w:hAnsi="Comic Sans MS"/>
                <w:sz w:val="18"/>
                <w:szCs w:val="18"/>
                <w:lang w:val="en-US"/>
              </w:rPr>
            </w:pPr>
          </w:p>
        </w:tc>
        <w:tc>
          <w:tcPr>
            <w:tcW w:w="1575" w:type="dxa"/>
            <w:tcBorders>
              <w:bottom w:val="single" w:sz="4" w:space="0" w:color="auto"/>
            </w:tcBorders>
            <w:shd w:val="clear" w:color="auto" w:fill="FFFFFF" w:themeFill="background1"/>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Advice on N</w:t>
            </w:r>
            <w:r>
              <w:rPr>
                <w:rFonts w:ascii="Comic Sans MS" w:hAnsi="Comic Sans MS"/>
                <w:sz w:val="18"/>
                <w:szCs w:val="18"/>
                <w:lang w:val="en-US"/>
              </w:rPr>
              <w:t>a</w:t>
            </w:r>
            <w:r>
              <w:rPr>
                <w:rFonts w:ascii="Comic Sans MS" w:hAnsi="Comic Sans MS"/>
                <w:sz w:val="18"/>
                <w:szCs w:val="18"/>
                <w:lang w:val="en-US"/>
              </w:rPr>
              <w:t>tional</w:t>
            </w:r>
            <w:r w:rsidRPr="00111009">
              <w:rPr>
                <w:rFonts w:ascii="Comic Sans MS" w:hAnsi="Comic Sans MS"/>
                <w:sz w:val="18"/>
                <w:szCs w:val="18"/>
                <w:lang w:val="en-US"/>
              </w:rPr>
              <w:t xml:space="preserve"> Policy</w:t>
            </w:r>
            <w:r>
              <w:rPr>
                <w:rFonts w:ascii="Comic Sans MS" w:hAnsi="Comic Sans MS"/>
                <w:sz w:val="18"/>
                <w:szCs w:val="18"/>
                <w:lang w:val="en-US"/>
              </w:rPr>
              <w:t xml:space="preserve"> and s</w:t>
            </w:r>
            <w:r w:rsidRPr="00111009">
              <w:rPr>
                <w:rFonts w:ascii="Comic Sans MS" w:hAnsi="Comic Sans MS"/>
                <w:sz w:val="18"/>
                <w:szCs w:val="18"/>
                <w:lang w:val="en-US"/>
              </w:rPr>
              <w:t xml:space="preserve">ustainable </w:t>
            </w:r>
            <w:r>
              <w:rPr>
                <w:rFonts w:ascii="Comic Sans MS" w:hAnsi="Comic Sans MS"/>
                <w:sz w:val="18"/>
                <w:szCs w:val="18"/>
                <w:lang w:val="en-US"/>
              </w:rPr>
              <w:t>funding</w:t>
            </w:r>
          </w:p>
        </w:tc>
        <w:tc>
          <w:tcPr>
            <w:tcW w:w="1575" w:type="dxa"/>
            <w:tcBorders>
              <w:bottom w:val="single" w:sz="4" w:space="0" w:color="auto"/>
            </w:tcBorders>
            <w:shd w:val="clear" w:color="auto" w:fill="FFFFFF" w:themeFill="background1"/>
          </w:tcPr>
          <w:p w:rsidR="000F5312" w:rsidRPr="00111009" w:rsidRDefault="000F5312" w:rsidP="00FA5AE8">
            <w:pPr>
              <w:jc w:val="left"/>
              <w:rPr>
                <w:rFonts w:ascii="Comic Sans MS" w:hAnsi="Comic Sans MS"/>
                <w:sz w:val="18"/>
                <w:szCs w:val="18"/>
                <w:lang w:val="en-US"/>
              </w:rPr>
            </w:pPr>
            <w:r>
              <w:rPr>
                <w:rFonts w:ascii="Comic Sans MS" w:hAnsi="Comic Sans MS"/>
                <w:sz w:val="18"/>
                <w:szCs w:val="18"/>
                <w:lang w:val="en-US"/>
              </w:rPr>
              <w:t>Support impl</w:t>
            </w:r>
            <w:r>
              <w:rPr>
                <w:rFonts w:ascii="Comic Sans MS" w:hAnsi="Comic Sans MS"/>
                <w:sz w:val="18"/>
                <w:szCs w:val="18"/>
                <w:lang w:val="en-US"/>
              </w:rPr>
              <w:t>e</w:t>
            </w:r>
            <w:r>
              <w:rPr>
                <w:rFonts w:ascii="Comic Sans MS" w:hAnsi="Comic Sans MS"/>
                <w:sz w:val="18"/>
                <w:szCs w:val="18"/>
                <w:lang w:val="en-US"/>
              </w:rPr>
              <w:t>mentation of capacity buil</w:t>
            </w:r>
            <w:r>
              <w:rPr>
                <w:rFonts w:ascii="Comic Sans MS" w:hAnsi="Comic Sans MS"/>
                <w:sz w:val="18"/>
                <w:szCs w:val="18"/>
                <w:lang w:val="en-US"/>
              </w:rPr>
              <w:t>d</w:t>
            </w:r>
            <w:r>
              <w:rPr>
                <w:rFonts w:ascii="Comic Sans MS" w:hAnsi="Comic Sans MS"/>
                <w:sz w:val="18"/>
                <w:szCs w:val="18"/>
                <w:lang w:val="en-US"/>
              </w:rPr>
              <w:t>ing for RSD</w:t>
            </w:r>
          </w:p>
        </w:tc>
      </w:tr>
    </w:tbl>
    <w:p w:rsidR="000F5312" w:rsidRPr="00623CA7" w:rsidRDefault="000F5312" w:rsidP="000F5312">
      <w:pPr>
        <w:jc w:val="center"/>
        <w:rPr>
          <w:b/>
          <w:i/>
          <w:highlight w:val="yellow"/>
          <w:lang w:val="en-US"/>
        </w:rPr>
      </w:pPr>
    </w:p>
    <w:p w:rsidR="000F5312" w:rsidRPr="00FB2BFB" w:rsidRDefault="000F5312" w:rsidP="000F5312">
      <w:pPr>
        <w:jc w:val="center"/>
        <w:rPr>
          <w:i/>
          <w:lang w:val="en-US"/>
        </w:rPr>
      </w:pPr>
      <w:r>
        <w:rPr>
          <w:b/>
          <w:i/>
          <w:lang w:val="en-US"/>
        </w:rPr>
        <w:t>Tabl</w:t>
      </w:r>
      <w:r w:rsidRPr="00111009">
        <w:rPr>
          <w:b/>
          <w:i/>
          <w:lang w:val="en-US"/>
        </w:rPr>
        <w:t xml:space="preserve">e </w:t>
      </w:r>
      <w:r>
        <w:rPr>
          <w:b/>
          <w:i/>
          <w:lang w:val="en-US"/>
        </w:rPr>
        <w:t>3:</w:t>
      </w:r>
      <w:r w:rsidRPr="00111009">
        <w:rPr>
          <w:i/>
          <w:lang w:val="en-US"/>
        </w:rPr>
        <w:t xml:space="preserve"> </w:t>
      </w:r>
      <w:r>
        <w:rPr>
          <w:i/>
          <w:lang w:val="en-US"/>
        </w:rPr>
        <w:t>I</w:t>
      </w:r>
      <w:r w:rsidRPr="00111009">
        <w:rPr>
          <w:i/>
          <w:lang w:val="en-US"/>
        </w:rPr>
        <w:t xml:space="preserve">ssues covered in Phase 1 in </w:t>
      </w:r>
      <w:r>
        <w:rPr>
          <w:i/>
          <w:lang w:val="en-US"/>
        </w:rPr>
        <w:t>Cameroon</w:t>
      </w:r>
      <w:r w:rsidRPr="00111009">
        <w:rPr>
          <w:i/>
          <w:lang w:val="en-US"/>
        </w:rPr>
        <w:t xml:space="preserve"> and suggestions for Phase 2.</w:t>
      </w:r>
    </w:p>
    <w:p w:rsidR="000F5312" w:rsidRPr="00111009" w:rsidRDefault="000F5312" w:rsidP="000F5312">
      <w:pPr>
        <w:jc w:val="center"/>
        <w:rPr>
          <w:b/>
          <w:i/>
          <w:lang w:val="en-US"/>
        </w:rPr>
      </w:pPr>
    </w:p>
    <w:tbl>
      <w:tblPr>
        <w:tblStyle w:val="TableGrid"/>
        <w:tblW w:w="0" w:type="auto"/>
        <w:shd w:val="clear" w:color="auto" w:fill="CCFFCC"/>
        <w:tblLook w:val="04A0" w:firstRow="1" w:lastRow="0" w:firstColumn="1" w:lastColumn="0" w:noHBand="0" w:noVBand="1"/>
      </w:tblPr>
      <w:tblGrid>
        <w:gridCol w:w="2718"/>
        <w:gridCol w:w="1350"/>
      </w:tblGrid>
      <w:tr w:rsidR="000F5312" w:rsidRPr="00111009" w:rsidTr="00FA5AE8">
        <w:tc>
          <w:tcPr>
            <w:tcW w:w="2718" w:type="dxa"/>
            <w:tcBorders>
              <w:top w:val="nil"/>
              <w:left w:val="nil"/>
              <w:bottom w:val="nil"/>
            </w:tcBorders>
            <w:shd w:val="clear" w:color="auto" w:fill="auto"/>
          </w:tcPr>
          <w:p w:rsidR="000F5312" w:rsidRPr="00111009" w:rsidRDefault="000F5312" w:rsidP="00FA5AE8">
            <w:pPr>
              <w:jc w:val="left"/>
              <w:rPr>
                <w:rFonts w:ascii="Comic Sans MS" w:hAnsi="Comic Sans MS"/>
                <w:sz w:val="18"/>
                <w:szCs w:val="18"/>
                <w:lang w:val="en-US"/>
              </w:rPr>
            </w:pPr>
            <w:r w:rsidRPr="00111009">
              <w:rPr>
                <w:rFonts w:ascii="Comic Sans MS" w:hAnsi="Comic Sans MS"/>
                <w:sz w:val="18"/>
                <w:szCs w:val="18"/>
                <w:lang w:val="en-US"/>
              </w:rPr>
              <w:t>Covered by SSATP, Phase 1</w:t>
            </w:r>
          </w:p>
        </w:tc>
        <w:tc>
          <w:tcPr>
            <w:tcW w:w="1350" w:type="dxa"/>
            <w:shd w:val="clear" w:color="auto" w:fill="CCFFCC"/>
          </w:tcPr>
          <w:p w:rsidR="000F5312" w:rsidRPr="00111009" w:rsidRDefault="000F5312" w:rsidP="00FA5AE8">
            <w:pPr>
              <w:jc w:val="left"/>
              <w:rPr>
                <w:rFonts w:ascii="Comic Sans MS" w:hAnsi="Comic Sans MS"/>
                <w:sz w:val="18"/>
                <w:szCs w:val="18"/>
                <w:lang w:val="en-US"/>
              </w:rPr>
            </w:pPr>
          </w:p>
        </w:tc>
      </w:tr>
      <w:tr w:rsidR="000F5312" w:rsidRPr="00623CA7" w:rsidTr="00FA5AE8">
        <w:tc>
          <w:tcPr>
            <w:tcW w:w="2718" w:type="dxa"/>
            <w:tcBorders>
              <w:top w:val="nil"/>
              <w:left w:val="nil"/>
              <w:bottom w:val="nil"/>
            </w:tcBorders>
            <w:shd w:val="clear" w:color="auto" w:fill="auto"/>
          </w:tcPr>
          <w:p w:rsidR="000F5312" w:rsidRPr="00111009" w:rsidRDefault="000F5312" w:rsidP="00FA5AE8">
            <w:pPr>
              <w:jc w:val="left"/>
              <w:rPr>
                <w:rFonts w:ascii="Comic Sans MS" w:hAnsi="Comic Sans MS"/>
                <w:sz w:val="18"/>
                <w:szCs w:val="18"/>
                <w:lang w:val="en-US"/>
              </w:rPr>
            </w:pPr>
            <w:r w:rsidRPr="00111009">
              <w:rPr>
                <w:rFonts w:ascii="Comic Sans MS" w:hAnsi="Comic Sans MS"/>
                <w:sz w:val="18"/>
                <w:szCs w:val="18"/>
                <w:lang w:val="en-US"/>
              </w:rPr>
              <w:t>Could be covered in Phase 2</w:t>
            </w:r>
          </w:p>
        </w:tc>
        <w:tc>
          <w:tcPr>
            <w:tcW w:w="1350" w:type="dxa"/>
            <w:shd w:val="clear" w:color="auto" w:fill="FFFFFF" w:themeFill="background1"/>
          </w:tcPr>
          <w:p w:rsidR="000F5312" w:rsidRPr="00111009" w:rsidRDefault="000F5312" w:rsidP="00FA5AE8">
            <w:pPr>
              <w:jc w:val="left"/>
              <w:rPr>
                <w:rFonts w:ascii="Comic Sans MS" w:hAnsi="Comic Sans MS"/>
                <w:sz w:val="18"/>
                <w:szCs w:val="18"/>
                <w:lang w:val="en-US"/>
              </w:rPr>
            </w:pPr>
          </w:p>
        </w:tc>
      </w:tr>
    </w:tbl>
    <w:p w:rsidR="000F5312" w:rsidRPr="00623CA7" w:rsidRDefault="000F5312" w:rsidP="000F5312">
      <w:pPr>
        <w:jc w:val="center"/>
        <w:rPr>
          <w:b/>
          <w:i/>
          <w:highlight w:val="yellow"/>
          <w:lang w:val="en-US"/>
        </w:rPr>
      </w:pPr>
    </w:p>
    <w:p w:rsidR="000F5312" w:rsidRPr="00C33B66" w:rsidRDefault="000F5312" w:rsidP="000F5312">
      <w:pPr>
        <w:rPr>
          <w:b/>
          <w:i/>
          <w:lang w:val="en-US"/>
        </w:rPr>
      </w:pPr>
    </w:p>
    <w:p w:rsidR="00A16995" w:rsidRPr="00C33B66" w:rsidRDefault="00A16995" w:rsidP="00A16995">
      <w:pPr>
        <w:rPr>
          <w:lang w:val="en-US"/>
        </w:rPr>
      </w:pPr>
      <w:r>
        <w:rPr>
          <w:lang w:val="en-US"/>
        </w:rPr>
        <w:t>F</w:t>
      </w:r>
      <w:r w:rsidRPr="00C33B66">
        <w:rPr>
          <w:lang w:val="en-US"/>
        </w:rPr>
        <w:t xml:space="preserve">unding </w:t>
      </w:r>
      <w:r>
        <w:rPr>
          <w:lang w:val="en-US"/>
        </w:rPr>
        <w:t xml:space="preserve">is </w:t>
      </w:r>
      <w:r w:rsidR="000F5312">
        <w:rPr>
          <w:lang w:val="en-US"/>
        </w:rPr>
        <w:t xml:space="preserve">obviously </w:t>
      </w:r>
      <w:r w:rsidRPr="00C33B66">
        <w:rPr>
          <w:lang w:val="en-US"/>
        </w:rPr>
        <w:t xml:space="preserve">high on the agenda under policy level. </w:t>
      </w:r>
      <w:r>
        <w:rPr>
          <w:lang w:val="en-US"/>
        </w:rPr>
        <w:t>The reason is that fun</w:t>
      </w:r>
      <w:r>
        <w:rPr>
          <w:lang w:val="en-US"/>
        </w:rPr>
        <w:t>d</w:t>
      </w:r>
      <w:r>
        <w:rPr>
          <w:lang w:val="en-US"/>
        </w:rPr>
        <w:t>ing has been a constantly recurrent issue during Phase 1, due to the fact that</w:t>
      </w:r>
      <w:r w:rsidRPr="00C33B66">
        <w:rPr>
          <w:lang w:val="en-US"/>
        </w:rPr>
        <w:t xml:space="preserve"> cou</w:t>
      </w:r>
      <w:r w:rsidRPr="00C33B66">
        <w:rPr>
          <w:lang w:val="en-US"/>
        </w:rPr>
        <w:t>n</w:t>
      </w:r>
      <w:r w:rsidRPr="00C33B66">
        <w:rPr>
          <w:lang w:val="en-US"/>
        </w:rPr>
        <w:t xml:space="preserve">tries need funding </w:t>
      </w:r>
      <w:r>
        <w:rPr>
          <w:lang w:val="en-US"/>
        </w:rPr>
        <w:t xml:space="preserve">to conduct activities – and do it </w:t>
      </w:r>
      <w:r w:rsidRPr="00C33B66">
        <w:rPr>
          <w:lang w:val="en-US"/>
        </w:rPr>
        <w:t xml:space="preserve">systematically, year on year, which is not possible with fragmented support from various development partners. The policy level can therefore first and foremost demonstrate its clear commitment to road safety by allocating the needed resources for road safety. </w:t>
      </w:r>
    </w:p>
    <w:p w:rsidR="00A16995" w:rsidRPr="00C33B66" w:rsidRDefault="00A16995" w:rsidP="00A16995">
      <w:pPr>
        <w:rPr>
          <w:lang w:val="en-US"/>
        </w:rPr>
      </w:pPr>
    </w:p>
    <w:tbl>
      <w:tblPr>
        <w:tblStyle w:val="TableGrid"/>
        <w:tblW w:w="8748" w:type="dxa"/>
        <w:tblLayout w:type="fixed"/>
        <w:tblLook w:val="04A0" w:firstRow="1" w:lastRow="0" w:firstColumn="1" w:lastColumn="0" w:noHBand="0" w:noVBand="1"/>
      </w:tblPr>
      <w:tblGrid>
        <w:gridCol w:w="1458"/>
        <w:gridCol w:w="1458"/>
        <w:gridCol w:w="1458"/>
        <w:gridCol w:w="1458"/>
        <w:gridCol w:w="1458"/>
        <w:gridCol w:w="1458"/>
      </w:tblGrid>
      <w:tr w:rsidR="00A16995" w:rsidRPr="00C33B66" w:rsidTr="00FA5AE8">
        <w:tc>
          <w:tcPr>
            <w:tcW w:w="1458" w:type="dxa"/>
            <w:tcBorders>
              <w:bottom w:val="double" w:sz="4" w:space="0" w:color="auto"/>
            </w:tcBorders>
          </w:tcPr>
          <w:p w:rsidR="00A16995" w:rsidRPr="009B5E94" w:rsidRDefault="00A16995" w:rsidP="00FA5AE8">
            <w:pPr>
              <w:rPr>
                <w:rFonts w:ascii="Comic Sans MS" w:hAnsi="Comic Sans MS"/>
                <w:b/>
                <w:caps/>
                <w:sz w:val="18"/>
                <w:szCs w:val="18"/>
              </w:rPr>
            </w:pPr>
            <w:r>
              <w:rPr>
                <w:rFonts w:ascii="Comic Sans MS" w:hAnsi="Comic Sans MS"/>
                <w:b/>
                <w:sz w:val="18"/>
                <w:szCs w:val="18"/>
              </w:rPr>
              <w:t>AL Corridor</w:t>
            </w:r>
          </w:p>
        </w:tc>
        <w:tc>
          <w:tcPr>
            <w:tcW w:w="1458" w:type="dxa"/>
            <w:tcBorders>
              <w:bottom w:val="double" w:sz="4" w:space="0" w:color="auto"/>
            </w:tcBorders>
          </w:tcPr>
          <w:p w:rsidR="00A16995" w:rsidRPr="00D21B14" w:rsidRDefault="00A16995" w:rsidP="00FA5AE8">
            <w:pPr>
              <w:rPr>
                <w:rFonts w:ascii="Comic Sans MS" w:hAnsi="Comic Sans MS"/>
                <w:b/>
                <w:sz w:val="18"/>
                <w:szCs w:val="18"/>
              </w:rPr>
            </w:pPr>
            <w:r>
              <w:rPr>
                <w:rFonts w:ascii="Comic Sans MS" w:hAnsi="Comic Sans MS"/>
                <w:b/>
                <w:sz w:val="18"/>
                <w:szCs w:val="18"/>
              </w:rPr>
              <w:t>Ivory Coast</w:t>
            </w:r>
          </w:p>
        </w:tc>
        <w:tc>
          <w:tcPr>
            <w:tcW w:w="1458" w:type="dxa"/>
            <w:tcBorders>
              <w:bottom w:val="double" w:sz="4" w:space="0" w:color="auto"/>
            </w:tcBorders>
          </w:tcPr>
          <w:p w:rsidR="00A16995" w:rsidRPr="00D21B14" w:rsidRDefault="00A16995" w:rsidP="00FA5AE8">
            <w:pPr>
              <w:rPr>
                <w:rFonts w:ascii="Comic Sans MS" w:hAnsi="Comic Sans MS"/>
                <w:b/>
                <w:sz w:val="18"/>
                <w:szCs w:val="18"/>
              </w:rPr>
            </w:pPr>
            <w:r>
              <w:rPr>
                <w:rFonts w:ascii="Comic Sans MS" w:hAnsi="Comic Sans MS"/>
                <w:b/>
                <w:sz w:val="18"/>
                <w:szCs w:val="18"/>
              </w:rPr>
              <w:t>Ghana</w:t>
            </w:r>
          </w:p>
        </w:tc>
        <w:tc>
          <w:tcPr>
            <w:tcW w:w="1458" w:type="dxa"/>
            <w:tcBorders>
              <w:bottom w:val="double" w:sz="4" w:space="0" w:color="auto"/>
            </w:tcBorders>
          </w:tcPr>
          <w:p w:rsidR="00A16995" w:rsidRPr="00D21B14" w:rsidRDefault="00A16995" w:rsidP="00FA5AE8">
            <w:pPr>
              <w:rPr>
                <w:rFonts w:ascii="Comic Sans MS" w:hAnsi="Comic Sans MS"/>
                <w:b/>
                <w:sz w:val="18"/>
                <w:szCs w:val="18"/>
              </w:rPr>
            </w:pPr>
            <w:r>
              <w:rPr>
                <w:rFonts w:ascii="Comic Sans MS" w:hAnsi="Comic Sans MS"/>
                <w:b/>
                <w:sz w:val="18"/>
                <w:szCs w:val="18"/>
              </w:rPr>
              <w:t>Togo</w:t>
            </w:r>
          </w:p>
        </w:tc>
        <w:tc>
          <w:tcPr>
            <w:tcW w:w="1458" w:type="dxa"/>
            <w:tcBorders>
              <w:bottom w:val="double" w:sz="4" w:space="0" w:color="auto"/>
            </w:tcBorders>
          </w:tcPr>
          <w:p w:rsidR="00A16995" w:rsidRPr="00D21B14" w:rsidRDefault="00A16995" w:rsidP="00FA5AE8">
            <w:pPr>
              <w:rPr>
                <w:rFonts w:ascii="Comic Sans MS" w:hAnsi="Comic Sans MS"/>
                <w:b/>
                <w:sz w:val="18"/>
                <w:szCs w:val="18"/>
              </w:rPr>
            </w:pPr>
            <w:r>
              <w:rPr>
                <w:rFonts w:ascii="Comic Sans MS" w:hAnsi="Comic Sans MS"/>
                <w:b/>
                <w:sz w:val="18"/>
                <w:szCs w:val="18"/>
              </w:rPr>
              <w:t>Benin</w:t>
            </w:r>
          </w:p>
        </w:tc>
        <w:tc>
          <w:tcPr>
            <w:tcW w:w="1458" w:type="dxa"/>
            <w:tcBorders>
              <w:bottom w:val="double" w:sz="4" w:space="0" w:color="auto"/>
            </w:tcBorders>
          </w:tcPr>
          <w:p w:rsidR="00A16995" w:rsidRPr="00D21B14" w:rsidRDefault="00A16995" w:rsidP="00FA5AE8">
            <w:pPr>
              <w:rPr>
                <w:rFonts w:ascii="Comic Sans MS" w:hAnsi="Comic Sans MS"/>
                <w:b/>
                <w:sz w:val="18"/>
                <w:szCs w:val="18"/>
              </w:rPr>
            </w:pPr>
            <w:r>
              <w:rPr>
                <w:rFonts w:ascii="Comic Sans MS" w:hAnsi="Comic Sans MS"/>
                <w:b/>
                <w:sz w:val="18"/>
                <w:szCs w:val="18"/>
              </w:rPr>
              <w:t>Nigeria</w:t>
            </w:r>
          </w:p>
        </w:tc>
      </w:tr>
      <w:tr w:rsidR="00A16995" w:rsidRPr="00C33B66" w:rsidTr="00FA5AE8">
        <w:trPr>
          <w:trHeight w:val="1581"/>
        </w:trPr>
        <w:tc>
          <w:tcPr>
            <w:tcW w:w="1458" w:type="dxa"/>
            <w:tcBorders>
              <w:top w:val="double" w:sz="4" w:space="0" w:color="auto"/>
              <w:bottom w:val="single" w:sz="4" w:space="0" w:color="auto"/>
            </w:tcBorders>
          </w:tcPr>
          <w:p w:rsidR="00A16995" w:rsidRPr="009B5E94" w:rsidRDefault="00A16995" w:rsidP="00FA5AE8">
            <w:pPr>
              <w:jc w:val="left"/>
              <w:rPr>
                <w:rFonts w:ascii="Comic Sans MS" w:hAnsi="Comic Sans MS"/>
                <w:b/>
                <w:sz w:val="18"/>
                <w:szCs w:val="18"/>
              </w:rPr>
            </w:pPr>
            <w:r w:rsidRPr="009B5E94">
              <w:rPr>
                <w:rFonts w:ascii="Comic Sans MS" w:hAnsi="Comic Sans MS"/>
                <w:b/>
                <w:sz w:val="18"/>
                <w:szCs w:val="18"/>
              </w:rPr>
              <w:t>Activity, Phase 1</w:t>
            </w:r>
          </w:p>
        </w:tc>
        <w:tc>
          <w:tcPr>
            <w:tcW w:w="1458" w:type="dxa"/>
            <w:tcBorders>
              <w:top w:val="double" w:sz="4" w:space="0" w:color="auto"/>
              <w:bottom w:val="single" w:sz="4" w:space="0" w:color="auto"/>
            </w:tcBorders>
            <w:shd w:val="clear" w:color="auto" w:fill="CCFFCC"/>
          </w:tcPr>
          <w:p w:rsidR="00A16995" w:rsidRPr="009B5E94" w:rsidRDefault="00A16995" w:rsidP="00FA5AE8">
            <w:pPr>
              <w:jc w:val="left"/>
              <w:rPr>
                <w:rFonts w:ascii="Comic Sans MS" w:hAnsi="Comic Sans MS"/>
                <w:sz w:val="18"/>
                <w:szCs w:val="18"/>
              </w:rPr>
            </w:pPr>
            <w:r w:rsidRPr="009B5E94">
              <w:rPr>
                <w:rFonts w:ascii="Comic Sans MS" w:hAnsi="Comic Sans MS"/>
                <w:sz w:val="18"/>
                <w:szCs w:val="18"/>
              </w:rPr>
              <w:t>Review of co</w:t>
            </w:r>
            <w:r w:rsidRPr="009B5E94">
              <w:rPr>
                <w:rFonts w:ascii="Comic Sans MS" w:hAnsi="Comic Sans MS"/>
                <w:sz w:val="18"/>
                <w:szCs w:val="18"/>
              </w:rPr>
              <w:t>r</w:t>
            </w:r>
            <w:r w:rsidRPr="009B5E94">
              <w:rPr>
                <w:rFonts w:ascii="Comic Sans MS" w:hAnsi="Comic Sans MS"/>
                <w:sz w:val="18"/>
                <w:szCs w:val="18"/>
              </w:rPr>
              <w:t xml:space="preserve">ridor in-country </w:t>
            </w:r>
          </w:p>
        </w:tc>
        <w:tc>
          <w:tcPr>
            <w:tcW w:w="1458" w:type="dxa"/>
            <w:tcBorders>
              <w:top w:val="double" w:sz="4" w:space="0" w:color="auto"/>
              <w:bottom w:val="single" w:sz="4" w:space="0" w:color="auto"/>
            </w:tcBorders>
            <w:shd w:val="clear" w:color="auto" w:fill="CCFFCC"/>
          </w:tcPr>
          <w:p w:rsidR="00A16995" w:rsidRPr="009B5E94" w:rsidRDefault="00A16995" w:rsidP="00FA5AE8">
            <w:pPr>
              <w:jc w:val="left"/>
              <w:rPr>
                <w:rFonts w:ascii="Comic Sans MS" w:hAnsi="Comic Sans MS"/>
                <w:sz w:val="18"/>
                <w:szCs w:val="18"/>
              </w:rPr>
            </w:pPr>
            <w:r w:rsidRPr="009B5E94">
              <w:rPr>
                <w:rFonts w:ascii="Comic Sans MS" w:hAnsi="Comic Sans MS"/>
                <w:sz w:val="18"/>
                <w:szCs w:val="18"/>
              </w:rPr>
              <w:t>Review of co</w:t>
            </w:r>
            <w:r w:rsidRPr="009B5E94">
              <w:rPr>
                <w:rFonts w:ascii="Comic Sans MS" w:hAnsi="Comic Sans MS"/>
                <w:sz w:val="18"/>
                <w:szCs w:val="18"/>
              </w:rPr>
              <w:t>r</w:t>
            </w:r>
            <w:r w:rsidRPr="009B5E94">
              <w:rPr>
                <w:rFonts w:ascii="Comic Sans MS" w:hAnsi="Comic Sans MS"/>
                <w:sz w:val="18"/>
                <w:szCs w:val="18"/>
              </w:rPr>
              <w:t>ridor in-country</w:t>
            </w:r>
          </w:p>
          <w:p w:rsidR="00A16995" w:rsidRPr="009B5E94" w:rsidRDefault="00A16995" w:rsidP="00FA5AE8">
            <w:pPr>
              <w:jc w:val="left"/>
              <w:rPr>
                <w:rFonts w:ascii="Comic Sans MS" w:hAnsi="Comic Sans MS"/>
                <w:sz w:val="18"/>
                <w:szCs w:val="18"/>
              </w:rPr>
            </w:pPr>
          </w:p>
          <w:p w:rsidR="00A16995" w:rsidRPr="009B5E94" w:rsidRDefault="00A16995" w:rsidP="00FA5AE8">
            <w:pPr>
              <w:jc w:val="left"/>
              <w:rPr>
                <w:rFonts w:ascii="Comic Sans MS" w:hAnsi="Comic Sans MS"/>
                <w:sz w:val="18"/>
                <w:szCs w:val="18"/>
              </w:rPr>
            </w:pPr>
            <w:r w:rsidRPr="009B5E94">
              <w:rPr>
                <w:rFonts w:ascii="Comic Sans MS" w:hAnsi="Comic Sans MS"/>
                <w:sz w:val="18"/>
                <w:szCs w:val="18"/>
              </w:rPr>
              <w:t>Pilot Project</w:t>
            </w:r>
            <w:r>
              <w:rPr>
                <w:rFonts w:ascii="Comic Sans MS" w:hAnsi="Comic Sans MS"/>
                <w:sz w:val="18"/>
                <w:szCs w:val="18"/>
              </w:rPr>
              <w:t xml:space="preserve"> with high-impact inte</w:t>
            </w:r>
            <w:r>
              <w:rPr>
                <w:rFonts w:ascii="Comic Sans MS" w:hAnsi="Comic Sans MS"/>
                <w:sz w:val="18"/>
                <w:szCs w:val="18"/>
              </w:rPr>
              <w:t>r</w:t>
            </w:r>
            <w:r>
              <w:rPr>
                <w:rFonts w:ascii="Comic Sans MS" w:hAnsi="Comic Sans MS"/>
                <w:sz w:val="18"/>
                <w:szCs w:val="18"/>
              </w:rPr>
              <w:t>ventions</w:t>
            </w:r>
          </w:p>
        </w:tc>
        <w:tc>
          <w:tcPr>
            <w:tcW w:w="1458" w:type="dxa"/>
            <w:tcBorders>
              <w:top w:val="double" w:sz="4" w:space="0" w:color="auto"/>
              <w:bottom w:val="single" w:sz="4" w:space="0" w:color="auto"/>
            </w:tcBorders>
            <w:shd w:val="clear" w:color="auto" w:fill="CCFFCC"/>
          </w:tcPr>
          <w:p w:rsidR="00A16995" w:rsidRPr="009B5E94" w:rsidRDefault="00A16995" w:rsidP="00FA5AE8">
            <w:pPr>
              <w:jc w:val="left"/>
              <w:rPr>
                <w:rFonts w:ascii="Comic Sans MS" w:hAnsi="Comic Sans MS"/>
                <w:sz w:val="18"/>
                <w:szCs w:val="18"/>
              </w:rPr>
            </w:pPr>
            <w:r w:rsidRPr="009B5E94">
              <w:rPr>
                <w:rFonts w:ascii="Comic Sans MS" w:hAnsi="Comic Sans MS"/>
                <w:sz w:val="18"/>
                <w:szCs w:val="18"/>
              </w:rPr>
              <w:t>Review of co</w:t>
            </w:r>
            <w:r w:rsidRPr="009B5E94">
              <w:rPr>
                <w:rFonts w:ascii="Comic Sans MS" w:hAnsi="Comic Sans MS"/>
                <w:sz w:val="18"/>
                <w:szCs w:val="18"/>
              </w:rPr>
              <w:t>r</w:t>
            </w:r>
            <w:r w:rsidRPr="009B5E94">
              <w:rPr>
                <w:rFonts w:ascii="Comic Sans MS" w:hAnsi="Comic Sans MS"/>
                <w:sz w:val="18"/>
                <w:szCs w:val="18"/>
              </w:rPr>
              <w:t>ridor in-country</w:t>
            </w:r>
          </w:p>
        </w:tc>
        <w:tc>
          <w:tcPr>
            <w:tcW w:w="1458" w:type="dxa"/>
            <w:tcBorders>
              <w:top w:val="double" w:sz="4" w:space="0" w:color="auto"/>
              <w:bottom w:val="single" w:sz="4" w:space="0" w:color="auto"/>
            </w:tcBorders>
            <w:shd w:val="clear" w:color="auto" w:fill="CCFFCC"/>
          </w:tcPr>
          <w:p w:rsidR="00A16995" w:rsidRPr="009B5E94" w:rsidRDefault="00A16995" w:rsidP="00FA5AE8">
            <w:pPr>
              <w:jc w:val="left"/>
              <w:rPr>
                <w:rFonts w:ascii="Comic Sans MS" w:hAnsi="Comic Sans MS"/>
                <w:sz w:val="18"/>
                <w:szCs w:val="18"/>
              </w:rPr>
            </w:pPr>
            <w:r w:rsidRPr="009B5E94">
              <w:rPr>
                <w:rFonts w:ascii="Comic Sans MS" w:hAnsi="Comic Sans MS"/>
                <w:sz w:val="18"/>
                <w:szCs w:val="18"/>
              </w:rPr>
              <w:t>Review of co</w:t>
            </w:r>
            <w:r w:rsidRPr="009B5E94">
              <w:rPr>
                <w:rFonts w:ascii="Comic Sans MS" w:hAnsi="Comic Sans MS"/>
                <w:sz w:val="18"/>
                <w:szCs w:val="18"/>
              </w:rPr>
              <w:t>r</w:t>
            </w:r>
            <w:r w:rsidRPr="009B5E94">
              <w:rPr>
                <w:rFonts w:ascii="Comic Sans MS" w:hAnsi="Comic Sans MS"/>
                <w:sz w:val="18"/>
                <w:szCs w:val="18"/>
              </w:rPr>
              <w:t>ridor in-country</w:t>
            </w:r>
          </w:p>
        </w:tc>
        <w:tc>
          <w:tcPr>
            <w:tcW w:w="1458" w:type="dxa"/>
            <w:tcBorders>
              <w:top w:val="double" w:sz="4" w:space="0" w:color="auto"/>
              <w:bottom w:val="single" w:sz="4" w:space="0" w:color="auto"/>
            </w:tcBorders>
            <w:shd w:val="clear" w:color="auto" w:fill="CCFFCC"/>
          </w:tcPr>
          <w:p w:rsidR="00A16995" w:rsidRPr="009B5E94" w:rsidRDefault="00A16995" w:rsidP="00FA5AE8">
            <w:pPr>
              <w:jc w:val="left"/>
              <w:rPr>
                <w:rFonts w:ascii="Comic Sans MS" w:hAnsi="Comic Sans MS"/>
                <w:sz w:val="18"/>
                <w:szCs w:val="18"/>
              </w:rPr>
            </w:pPr>
            <w:r w:rsidRPr="009B5E94">
              <w:rPr>
                <w:rFonts w:ascii="Comic Sans MS" w:hAnsi="Comic Sans MS"/>
                <w:sz w:val="18"/>
                <w:szCs w:val="18"/>
              </w:rPr>
              <w:t>Review of co</w:t>
            </w:r>
            <w:r w:rsidRPr="009B5E94">
              <w:rPr>
                <w:rFonts w:ascii="Comic Sans MS" w:hAnsi="Comic Sans MS"/>
                <w:sz w:val="18"/>
                <w:szCs w:val="18"/>
              </w:rPr>
              <w:t>r</w:t>
            </w:r>
            <w:r w:rsidRPr="009B5E94">
              <w:rPr>
                <w:rFonts w:ascii="Comic Sans MS" w:hAnsi="Comic Sans MS"/>
                <w:sz w:val="18"/>
                <w:szCs w:val="18"/>
              </w:rPr>
              <w:t>ridor in-country</w:t>
            </w:r>
          </w:p>
          <w:p w:rsidR="00A16995" w:rsidRPr="009B5E94" w:rsidRDefault="00A16995" w:rsidP="00FA5AE8">
            <w:pPr>
              <w:jc w:val="left"/>
              <w:rPr>
                <w:rFonts w:ascii="Comic Sans MS" w:hAnsi="Comic Sans MS"/>
                <w:sz w:val="18"/>
                <w:szCs w:val="18"/>
              </w:rPr>
            </w:pPr>
          </w:p>
          <w:p w:rsidR="00A16995" w:rsidRPr="009B5E94" w:rsidRDefault="00A16995" w:rsidP="00FA5AE8">
            <w:pPr>
              <w:jc w:val="left"/>
              <w:rPr>
                <w:rFonts w:ascii="Comic Sans MS" w:hAnsi="Comic Sans MS"/>
                <w:sz w:val="18"/>
                <w:szCs w:val="18"/>
              </w:rPr>
            </w:pPr>
            <w:r w:rsidRPr="009B5E94">
              <w:rPr>
                <w:rFonts w:ascii="Comic Sans MS" w:hAnsi="Comic Sans MS"/>
                <w:sz w:val="18"/>
                <w:szCs w:val="18"/>
              </w:rPr>
              <w:t>Initiative in WARSO</w:t>
            </w:r>
          </w:p>
        </w:tc>
      </w:tr>
      <w:tr w:rsidR="00A16995" w:rsidRPr="00C33B66" w:rsidTr="00FA5AE8">
        <w:trPr>
          <w:trHeight w:val="1581"/>
        </w:trPr>
        <w:tc>
          <w:tcPr>
            <w:tcW w:w="1458" w:type="dxa"/>
            <w:tcBorders>
              <w:top w:val="single" w:sz="4" w:space="0" w:color="auto"/>
              <w:bottom w:val="single" w:sz="4" w:space="0" w:color="auto"/>
            </w:tcBorders>
          </w:tcPr>
          <w:p w:rsidR="00A16995" w:rsidRPr="009B5E94" w:rsidRDefault="00A16995" w:rsidP="00FA5AE8">
            <w:pPr>
              <w:jc w:val="left"/>
              <w:rPr>
                <w:rFonts w:ascii="Comic Sans MS" w:hAnsi="Comic Sans MS"/>
                <w:b/>
                <w:sz w:val="18"/>
                <w:szCs w:val="18"/>
              </w:rPr>
            </w:pPr>
            <w:r w:rsidRPr="009B5E94">
              <w:rPr>
                <w:rFonts w:ascii="Comic Sans MS" w:hAnsi="Comic Sans MS"/>
                <w:b/>
                <w:sz w:val="18"/>
                <w:szCs w:val="18"/>
              </w:rPr>
              <w:t>Activity, Phase 2</w:t>
            </w:r>
          </w:p>
        </w:tc>
        <w:tc>
          <w:tcPr>
            <w:tcW w:w="1458" w:type="dxa"/>
            <w:tcBorders>
              <w:top w:val="single" w:sz="4" w:space="0" w:color="auto"/>
              <w:bottom w:val="single" w:sz="4" w:space="0" w:color="auto"/>
            </w:tcBorders>
            <w:shd w:val="clear" w:color="auto" w:fill="FFFFFF" w:themeFill="background1"/>
          </w:tcPr>
          <w:p w:rsidR="00A16995" w:rsidRDefault="00A16995" w:rsidP="00FA5AE8">
            <w:pPr>
              <w:jc w:val="left"/>
              <w:rPr>
                <w:rFonts w:ascii="Comic Sans MS" w:hAnsi="Comic Sans MS"/>
                <w:sz w:val="18"/>
                <w:szCs w:val="18"/>
              </w:rPr>
            </w:pPr>
            <w:r w:rsidRPr="009B5E94">
              <w:rPr>
                <w:rFonts w:ascii="Comic Sans MS" w:hAnsi="Comic Sans MS"/>
                <w:sz w:val="18"/>
                <w:szCs w:val="18"/>
              </w:rPr>
              <w:t>Action plan</w:t>
            </w:r>
            <w:r>
              <w:rPr>
                <w:rFonts w:ascii="Comic Sans MS" w:hAnsi="Comic Sans MS"/>
                <w:sz w:val="18"/>
                <w:szCs w:val="18"/>
              </w:rPr>
              <w:t xml:space="preserve"> prepared and starts impl</w:t>
            </w:r>
            <w:r>
              <w:rPr>
                <w:rFonts w:ascii="Comic Sans MS" w:hAnsi="Comic Sans MS"/>
                <w:sz w:val="18"/>
                <w:szCs w:val="18"/>
              </w:rPr>
              <w:t>e</w:t>
            </w:r>
            <w:r>
              <w:rPr>
                <w:rFonts w:ascii="Comic Sans MS" w:hAnsi="Comic Sans MS"/>
                <w:sz w:val="18"/>
                <w:szCs w:val="18"/>
              </w:rPr>
              <w:t>mentation</w:t>
            </w:r>
          </w:p>
          <w:p w:rsidR="00A16995" w:rsidRDefault="00A16995" w:rsidP="00FA5AE8">
            <w:pPr>
              <w:jc w:val="left"/>
              <w:rPr>
                <w:rFonts w:ascii="Comic Sans MS" w:hAnsi="Comic Sans MS"/>
                <w:sz w:val="18"/>
                <w:szCs w:val="18"/>
              </w:rPr>
            </w:pPr>
          </w:p>
          <w:p w:rsidR="00A16995" w:rsidRPr="009B5E94" w:rsidRDefault="00A16995" w:rsidP="00FA5AE8">
            <w:pPr>
              <w:jc w:val="left"/>
              <w:rPr>
                <w:rFonts w:ascii="Comic Sans MS" w:hAnsi="Comic Sans MS"/>
                <w:sz w:val="18"/>
                <w:szCs w:val="18"/>
              </w:rPr>
            </w:pPr>
            <w:r>
              <w:rPr>
                <w:rFonts w:ascii="Comic Sans MS" w:hAnsi="Comic Sans MS"/>
                <w:sz w:val="18"/>
                <w:szCs w:val="18"/>
              </w:rPr>
              <w:t>Regional coo</w:t>
            </w:r>
            <w:r>
              <w:rPr>
                <w:rFonts w:ascii="Comic Sans MS" w:hAnsi="Comic Sans MS"/>
                <w:sz w:val="18"/>
                <w:szCs w:val="18"/>
              </w:rPr>
              <w:t>p</w:t>
            </w:r>
            <w:r>
              <w:rPr>
                <w:rFonts w:ascii="Comic Sans MS" w:hAnsi="Comic Sans MS"/>
                <w:sz w:val="18"/>
                <w:szCs w:val="18"/>
              </w:rPr>
              <w:t>eration</w:t>
            </w:r>
          </w:p>
        </w:tc>
        <w:tc>
          <w:tcPr>
            <w:tcW w:w="1458" w:type="dxa"/>
            <w:tcBorders>
              <w:top w:val="single" w:sz="4" w:space="0" w:color="auto"/>
              <w:bottom w:val="single" w:sz="4" w:space="0" w:color="auto"/>
            </w:tcBorders>
            <w:shd w:val="clear" w:color="auto" w:fill="FFFFFF" w:themeFill="background1"/>
          </w:tcPr>
          <w:p w:rsidR="00A16995" w:rsidRPr="009B5E94" w:rsidRDefault="00A16995" w:rsidP="00FA5AE8">
            <w:pPr>
              <w:jc w:val="left"/>
              <w:rPr>
                <w:rFonts w:ascii="Comic Sans MS" w:hAnsi="Comic Sans MS"/>
                <w:sz w:val="18"/>
                <w:szCs w:val="18"/>
              </w:rPr>
            </w:pPr>
            <w:r w:rsidRPr="009B5E94">
              <w:rPr>
                <w:rFonts w:ascii="Comic Sans MS" w:hAnsi="Comic Sans MS"/>
                <w:sz w:val="18"/>
                <w:szCs w:val="18"/>
              </w:rPr>
              <w:t>Action Plan</w:t>
            </w:r>
            <w:r>
              <w:rPr>
                <w:rFonts w:ascii="Comic Sans MS" w:hAnsi="Comic Sans MS"/>
                <w:sz w:val="18"/>
                <w:szCs w:val="18"/>
              </w:rPr>
              <w:t xml:space="preserve"> prepared and starts impl</w:t>
            </w:r>
            <w:r>
              <w:rPr>
                <w:rFonts w:ascii="Comic Sans MS" w:hAnsi="Comic Sans MS"/>
                <w:sz w:val="18"/>
                <w:szCs w:val="18"/>
              </w:rPr>
              <w:t>e</w:t>
            </w:r>
            <w:r>
              <w:rPr>
                <w:rFonts w:ascii="Comic Sans MS" w:hAnsi="Comic Sans MS"/>
                <w:sz w:val="18"/>
                <w:szCs w:val="18"/>
              </w:rPr>
              <w:t>mentation</w:t>
            </w:r>
            <w:r w:rsidRPr="009B5E94">
              <w:rPr>
                <w:rFonts w:ascii="Comic Sans MS" w:hAnsi="Comic Sans MS"/>
                <w:sz w:val="18"/>
                <w:szCs w:val="18"/>
              </w:rPr>
              <w:t xml:space="preserve"> </w:t>
            </w:r>
          </w:p>
          <w:p w:rsidR="00A16995" w:rsidRDefault="00A16995" w:rsidP="00FA5AE8">
            <w:pPr>
              <w:jc w:val="left"/>
              <w:rPr>
                <w:rFonts w:ascii="Comic Sans MS" w:hAnsi="Comic Sans MS"/>
                <w:sz w:val="18"/>
                <w:szCs w:val="18"/>
              </w:rPr>
            </w:pPr>
          </w:p>
          <w:p w:rsidR="00A16995" w:rsidRPr="009B5E94" w:rsidRDefault="00A16995" w:rsidP="00FA5AE8">
            <w:pPr>
              <w:jc w:val="left"/>
              <w:rPr>
                <w:rFonts w:ascii="Comic Sans MS" w:hAnsi="Comic Sans MS"/>
                <w:sz w:val="18"/>
                <w:szCs w:val="18"/>
              </w:rPr>
            </w:pPr>
            <w:r>
              <w:rPr>
                <w:rFonts w:ascii="Comic Sans MS" w:hAnsi="Comic Sans MS"/>
                <w:sz w:val="18"/>
                <w:szCs w:val="18"/>
              </w:rPr>
              <w:t>Regional coo</w:t>
            </w:r>
            <w:r>
              <w:rPr>
                <w:rFonts w:ascii="Comic Sans MS" w:hAnsi="Comic Sans MS"/>
                <w:sz w:val="18"/>
                <w:szCs w:val="18"/>
              </w:rPr>
              <w:t>p</w:t>
            </w:r>
            <w:r>
              <w:rPr>
                <w:rFonts w:ascii="Comic Sans MS" w:hAnsi="Comic Sans MS"/>
                <w:sz w:val="18"/>
                <w:szCs w:val="18"/>
              </w:rPr>
              <w:t>eration</w:t>
            </w:r>
          </w:p>
        </w:tc>
        <w:tc>
          <w:tcPr>
            <w:tcW w:w="1458" w:type="dxa"/>
            <w:tcBorders>
              <w:top w:val="single" w:sz="4" w:space="0" w:color="auto"/>
              <w:bottom w:val="single" w:sz="4" w:space="0" w:color="auto"/>
            </w:tcBorders>
            <w:shd w:val="clear" w:color="auto" w:fill="FFFFFF" w:themeFill="background1"/>
          </w:tcPr>
          <w:p w:rsidR="00A16995" w:rsidRDefault="00A16995" w:rsidP="00FA5AE8">
            <w:pPr>
              <w:jc w:val="left"/>
              <w:rPr>
                <w:rFonts w:ascii="Comic Sans MS" w:hAnsi="Comic Sans MS"/>
                <w:sz w:val="18"/>
                <w:szCs w:val="18"/>
              </w:rPr>
            </w:pPr>
            <w:r w:rsidRPr="009B5E94">
              <w:rPr>
                <w:rFonts w:ascii="Comic Sans MS" w:hAnsi="Comic Sans MS"/>
                <w:sz w:val="18"/>
                <w:szCs w:val="18"/>
              </w:rPr>
              <w:t>Action Plan</w:t>
            </w:r>
            <w:r>
              <w:rPr>
                <w:rFonts w:ascii="Comic Sans MS" w:hAnsi="Comic Sans MS"/>
                <w:sz w:val="18"/>
                <w:szCs w:val="18"/>
              </w:rPr>
              <w:t xml:space="preserve"> prepared and starts impl</w:t>
            </w:r>
            <w:r>
              <w:rPr>
                <w:rFonts w:ascii="Comic Sans MS" w:hAnsi="Comic Sans MS"/>
                <w:sz w:val="18"/>
                <w:szCs w:val="18"/>
              </w:rPr>
              <w:t>e</w:t>
            </w:r>
            <w:r>
              <w:rPr>
                <w:rFonts w:ascii="Comic Sans MS" w:hAnsi="Comic Sans MS"/>
                <w:sz w:val="18"/>
                <w:szCs w:val="18"/>
              </w:rPr>
              <w:t>mentation</w:t>
            </w:r>
          </w:p>
          <w:p w:rsidR="00A16995" w:rsidRDefault="00A16995" w:rsidP="00FA5AE8">
            <w:pPr>
              <w:jc w:val="left"/>
              <w:rPr>
                <w:rFonts w:ascii="Comic Sans MS" w:hAnsi="Comic Sans MS"/>
                <w:sz w:val="18"/>
                <w:szCs w:val="18"/>
              </w:rPr>
            </w:pPr>
          </w:p>
          <w:p w:rsidR="00A16995" w:rsidRPr="009B5E94" w:rsidRDefault="00A16995" w:rsidP="00FA5AE8">
            <w:pPr>
              <w:jc w:val="left"/>
              <w:rPr>
                <w:rFonts w:ascii="Comic Sans MS" w:hAnsi="Comic Sans MS"/>
                <w:sz w:val="18"/>
                <w:szCs w:val="18"/>
              </w:rPr>
            </w:pPr>
            <w:r>
              <w:rPr>
                <w:rFonts w:ascii="Comic Sans MS" w:hAnsi="Comic Sans MS"/>
                <w:sz w:val="18"/>
                <w:szCs w:val="18"/>
              </w:rPr>
              <w:t>Regional coo</w:t>
            </w:r>
            <w:r>
              <w:rPr>
                <w:rFonts w:ascii="Comic Sans MS" w:hAnsi="Comic Sans MS"/>
                <w:sz w:val="18"/>
                <w:szCs w:val="18"/>
              </w:rPr>
              <w:t>p</w:t>
            </w:r>
            <w:r>
              <w:rPr>
                <w:rFonts w:ascii="Comic Sans MS" w:hAnsi="Comic Sans MS"/>
                <w:sz w:val="18"/>
                <w:szCs w:val="18"/>
              </w:rPr>
              <w:t>eration</w:t>
            </w:r>
          </w:p>
        </w:tc>
        <w:tc>
          <w:tcPr>
            <w:tcW w:w="1458" w:type="dxa"/>
            <w:tcBorders>
              <w:top w:val="single" w:sz="4" w:space="0" w:color="auto"/>
              <w:bottom w:val="single" w:sz="4" w:space="0" w:color="auto"/>
            </w:tcBorders>
            <w:shd w:val="clear" w:color="auto" w:fill="FFFFFF" w:themeFill="background1"/>
          </w:tcPr>
          <w:p w:rsidR="00A16995" w:rsidRDefault="00A16995" w:rsidP="00FA5AE8">
            <w:pPr>
              <w:jc w:val="left"/>
              <w:rPr>
                <w:rFonts w:ascii="Comic Sans MS" w:hAnsi="Comic Sans MS"/>
                <w:sz w:val="18"/>
                <w:szCs w:val="18"/>
              </w:rPr>
            </w:pPr>
            <w:r w:rsidRPr="009B5E94">
              <w:rPr>
                <w:rFonts w:ascii="Comic Sans MS" w:hAnsi="Comic Sans MS"/>
                <w:sz w:val="18"/>
                <w:szCs w:val="18"/>
              </w:rPr>
              <w:t>Action Plan</w:t>
            </w:r>
            <w:r>
              <w:rPr>
                <w:rFonts w:ascii="Comic Sans MS" w:hAnsi="Comic Sans MS"/>
                <w:sz w:val="18"/>
                <w:szCs w:val="18"/>
              </w:rPr>
              <w:t xml:space="preserve"> prepared and starts impl</w:t>
            </w:r>
            <w:r>
              <w:rPr>
                <w:rFonts w:ascii="Comic Sans MS" w:hAnsi="Comic Sans MS"/>
                <w:sz w:val="18"/>
                <w:szCs w:val="18"/>
              </w:rPr>
              <w:t>e</w:t>
            </w:r>
            <w:r>
              <w:rPr>
                <w:rFonts w:ascii="Comic Sans MS" w:hAnsi="Comic Sans MS"/>
                <w:sz w:val="18"/>
                <w:szCs w:val="18"/>
              </w:rPr>
              <w:t>mentation</w:t>
            </w:r>
          </w:p>
          <w:p w:rsidR="00A16995" w:rsidRDefault="00A16995" w:rsidP="00FA5AE8">
            <w:pPr>
              <w:jc w:val="left"/>
              <w:rPr>
                <w:rFonts w:ascii="Comic Sans MS" w:hAnsi="Comic Sans MS"/>
                <w:sz w:val="18"/>
                <w:szCs w:val="18"/>
              </w:rPr>
            </w:pPr>
          </w:p>
          <w:p w:rsidR="00A16995" w:rsidRDefault="00A16995" w:rsidP="00FA5AE8">
            <w:pPr>
              <w:jc w:val="left"/>
              <w:rPr>
                <w:rFonts w:ascii="Comic Sans MS" w:hAnsi="Comic Sans MS"/>
                <w:sz w:val="18"/>
                <w:szCs w:val="18"/>
              </w:rPr>
            </w:pPr>
            <w:r>
              <w:rPr>
                <w:rFonts w:ascii="Comic Sans MS" w:hAnsi="Comic Sans MS"/>
                <w:sz w:val="18"/>
                <w:szCs w:val="18"/>
              </w:rPr>
              <w:t>Regional coo</w:t>
            </w:r>
            <w:r>
              <w:rPr>
                <w:rFonts w:ascii="Comic Sans MS" w:hAnsi="Comic Sans MS"/>
                <w:sz w:val="18"/>
                <w:szCs w:val="18"/>
              </w:rPr>
              <w:t>p</w:t>
            </w:r>
            <w:r>
              <w:rPr>
                <w:rFonts w:ascii="Comic Sans MS" w:hAnsi="Comic Sans MS"/>
                <w:sz w:val="18"/>
                <w:szCs w:val="18"/>
              </w:rPr>
              <w:t>eration</w:t>
            </w:r>
          </w:p>
          <w:p w:rsidR="00A16995" w:rsidRPr="009B5E94" w:rsidRDefault="00A16995" w:rsidP="00FA5AE8">
            <w:pPr>
              <w:jc w:val="left"/>
              <w:rPr>
                <w:rFonts w:ascii="Comic Sans MS" w:hAnsi="Comic Sans MS"/>
                <w:sz w:val="18"/>
                <w:szCs w:val="18"/>
              </w:rPr>
            </w:pPr>
          </w:p>
        </w:tc>
        <w:tc>
          <w:tcPr>
            <w:tcW w:w="1458" w:type="dxa"/>
            <w:tcBorders>
              <w:top w:val="single" w:sz="4" w:space="0" w:color="auto"/>
              <w:bottom w:val="single" w:sz="4" w:space="0" w:color="auto"/>
            </w:tcBorders>
            <w:shd w:val="clear" w:color="auto" w:fill="FFFFFF" w:themeFill="background1"/>
          </w:tcPr>
          <w:p w:rsidR="00A16995" w:rsidRDefault="00A16995" w:rsidP="00FA5AE8">
            <w:pPr>
              <w:jc w:val="left"/>
              <w:rPr>
                <w:rFonts w:ascii="Comic Sans MS" w:hAnsi="Comic Sans MS"/>
                <w:sz w:val="18"/>
                <w:szCs w:val="18"/>
              </w:rPr>
            </w:pPr>
            <w:r w:rsidRPr="009B5E94">
              <w:rPr>
                <w:rFonts w:ascii="Comic Sans MS" w:hAnsi="Comic Sans MS"/>
                <w:sz w:val="18"/>
                <w:szCs w:val="18"/>
              </w:rPr>
              <w:t>Action Plan</w:t>
            </w:r>
            <w:r>
              <w:rPr>
                <w:rFonts w:ascii="Comic Sans MS" w:hAnsi="Comic Sans MS"/>
                <w:sz w:val="18"/>
                <w:szCs w:val="18"/>
              </w:rPr>
              <w:t xml:space="preserve"> prepared and starts impl</w:t>
            </w:r>
            <w:r>
              <w:rPr>
                <w:rFonts w:ascii="Comic Sans MS" w:hAnsi="Comic Sans MS"/>
                <w:sz w:val="18"/>
                <w:szCs w:val="18"/>
              </w:rPr>
              <w:t>e</w:t>
            </w:r>
            <w:r>
              <w:rPr>
                <w:rFonts w:ascii="Comic Sans MS" w:hAnsi="Comic Sans MS"/>
                <w:sz w:val="18"/>
                <w:szCs w:val="18"/>
              </w:rPr>
              <w:t>mentation</w:t>
            </w:r>
          </w:p>
          <w:p w:rsidR="00A16995" w:rsidRDefault="00A16995" w:rsidP="00FA5AE8">
            <w:pPr>
              <w:jc w:val="left"/>
              <w:rPr>
                <w:rFonts w:ascii="Comic Sans MS" w:hAnsi="Comic Sans MS"/>
                <w:sz w:val="18"/>
                <w:szCs w:val="18"/>
              </w:rPr>
            </w:pPr>
          </w:p>
          <w:p w:rsidR="00A16995" w:rsidRDefault="00A16995" w:rsidP="00FA5AE8">
            <w:pPr>
              <w:jc w:val="left"/>
              <w:rPr>
                <w:rFonts w:ascii="Comic Sans MS" w:hAnsi="Comic Sans MS"/>
                <w:sz w:val="18"/>
                <w:szCs w:val="18"/>
              </w:rPr>
            </w:pPr>
            <w:r>
              <w:rPr>
                <w:rFonts w:ascii="Comic Sans MS" w:hAnsi="Comic Sans MS"/>
                <w:sz w:val="18"/>
                <w:szCs w:val="18"/>
              </w:rPr>
              <w:t>Regional coo</w:t>
            </w:r>
            <w:r>
              <w:rPr>
                <w:rFonts w:ascii="Comic Sans MS" w:hAnsi="Comic Sans MS"/>
                <w:sz w:val="18"/>
                <w:szCs w:val="18"/>
              </w:rPr>
              <w:t>p</w:t>
            </w:r>
            <w:r>
              <w:rPr>
                <w:rFonts w:ascii="Comic Sans MS" w:hAnsi="Comic Sans MS"/>
                <w:sz w:val="18"/>
                <w:szCs w:val="18"/>
              </w:rPr>
              <w:t>eration</w:t>
            </w:r>
          </w:p>
          <w:p w:rsidR="00A16995" w:rsidRPr="009B5E94" w:rsidRDefault="00A16995" w:rsidP="00FA5AE8">
            <w:pPr>
              <w:jc w:val="left"/>
              <w:rPr>
                <w:rFonts w:ascii="Comic Sans MS" w:hAnsi="Comic Sans MS"/>
                <w:sz w:val="18"/>
                <w:szCs w:val="18"/>
              </w:rPr>
            </w:pPr>
          </w:p>
        </w:tc>
      </w:tr>
    </w:tbl>
    <w:p w:rsidR="00A16995" w:rsidRDefault="00A16995" w:rsidP="00A16995">
      <w:pPr>
        <w:keepNext/>
        <w:keepLines/>
        <w:jc w:val="center"/>
        <w:rPr>
          <w:b/>
          <w:i/>
          <w:lang w:val="en-US"/>
        </w:rPr>
      </w:pPr>
    </w:p>
    <w:p w:rsidR="00A16995" w:rsidRDefault="00351328" w:rsidP="00A16995">
      <w:pPr>
        <w:keepNext/>
        <w:keepLines/>
        <w:jc w:val="center"/>
        <w:rPr>
          <w:lang w:val="en-US"/>
        </w:rPr>
      </w:pPr>
      <w:r>
        <w:rPr>
          <w:b/>
          <w:i/>
          <w:lang w:val="en-US"/>
        </w:rPr>
        <w:t>Table 4</w:t>
      </w:r>
      <w:r w:rsidR="00A16995" w:rsidRPr="00C33B66">
        <w:rPr>
          <w:b/>
          <w:i/>
          <w:lang w:val="en-US"/>
        </w:rPr>
        <w:t>:</w:t>
      </w:r>
      <w:r w:rsidR="00A16995" w:rsidRPr="00C33B66">
        <w:rPr>
          <w:i/>
          <w:lang w:val="en-US"/>
        </w:rPr>
        <w:t xml:space="preserve"> The issues covered in Phase 1, and suggestions for Phase, in the AL Corridor</w:t>
      </w:r>
      <w:r w:rsidR="00A16995">
        <w:rPr>
          <w:i/>
          <w:lang w:val="en-US"/>
        </w:rPr>
        <w:t>.</w:t>
      </w:r>
    </w:p>
    <w:p w:rsidR="00A16995" w:rsidRPr="00C33B66" w:rsidRDefault="00A16995" w:rsidP="00A16995">
      <w:pPr>
        <w:rPr>
          <w:b/>
          <w:i/>
          <w:lang w:val="en-US"/>
        </w:rPr>
      </w:pPr>
    </w:p>
    <w:tbl>
      <w:tblPr>
        <w:tblStyle w:val="TableGrid"/>
        <w:tblW w:w="0" w:type="auto"/>
        <w:shd w:val="clear" w:color="auto" w:fill="CCFFCC"/>
        <w:tblLook w:val="04A0" w:firstRow="1" w:lastRow="0" w:firstColumn="1" w:lastColumn="0" w:noHBand="0" w:noVBand="1"/>
      </w:tblPr>
      <w:tblGrid>
        <w:gridCol w:w="2718"/>
        <w:gridCol w:w="1350"/>
      </w:tblGrid>
      <w:tr w:rsidR="00A16995" w:rsidRPr="00C33B66" w:rsidTr="00FA5AE8">
        <w:tc>
          <w:tcPr>
            <w:tcW w:w="2718" w:type="dxa"/>
            <w:tcBorders>
              <w:top w:val="nil"/>
              <w:left w:val="nil"/>
              <w:bottom w:val="nil"/>
            </w:tcBorders>
            <w:shd w:val="clear" w:color="auto" w:fill="auto"/>
          </w:tcPr>
          <w:p w:rsidR="00A16995" w:rsidRPr="00C33B66" w:rsidRDefault="00A16995" w:rsidP="00FA5AE8">
            <w:pPr>
              <w:jc w:val="left"/>
              <w:rPr>
                <w:rFonts w:ascii="Comic Sans MS" w:hAnsi="Comic Sans MS"/>
                <w:sz w:val="18"/>
                <w:szCs w:val="18"/>
                <w:lang w:val="en-US"/>
              </w:rPr>
            </w:pPr>
            <w:r w:rsidRPr="00C33B66">
              <w:rPr>
                <w:rFonts w:ascii="Comic Sans MS" w:hAnsi="Comic Sans MS"/>
                <w:sz w:val="18"/>
                <w:szCs w:val="18"/>
                <w:lang w:val="en-US"/>
              </w:rPr>
              <w:t>Covered by SSATP, Phase 1</w:t>
            </w:r>
          </w:p>
        </w:tc>
        <w:tc>
          <w:tcPr>
            <w:tcW w:w="1350" w:type="dxa"/>
            <w:shd w:val="clear" w:color="auto" w:fill="CCFFCC"/>
          </w:tcPr>
          <w:p w:rsidR="00A16995" w:rsidRPr="00C33B66" w:rsidRDefault="00A16995" w:rsidP="00FA5AE8">
            <w:pPr>
              <w:jc w:val="left"/>
              <w:rPr>
                <w:rFonts w:ascii="Comic Sans MS" w:hAnsi="Comic Sans MS"/>
                <w:sz w:val="18"/>
                <w:szCs w:val="18"/>
                <w:lang w:val="en-US"/>
              </w:rPr>
            </w:pPr>
          </w:p>
        </w:tc>
      </w:tr>
      <w:tr w:rsidR="00A16995" w:rsidRPr="00C33B66" w:rsidTr="00FA5AE8">
        <w:tc>
          <w:tcPr>
            <w:tcW w:w="2718" w:type="dxa"/>
            <w:tcBorders>
              <w:top w:val="nil"/>
              <w:left w:val="nil"/>
              <w:bottom w:val="nil"/>
            </w:tcBorders>
            <w:shd w:val="clear" w:color="auto" w:fill="auto"/>
          </w:tcPr>
          <w:p w:rsidR="00A16995" w:rsidRPr="00C33B66" w:rsidRDefault="00A16995" w:rsidP="00FA5AE8">
            <w:pPr>
              <w:jc w:val="left"/>
              <w:rPr>
                <w:rFonts w:ascii="Comic Sans MS" w:hAnsi="Comic Sans MS"/>
                <w:sz w:val="18"/>
                <w:szCs w:val="18"/>
                <w:lang w:val="en-US"/>
              </w:rPr>
            </w:pPr>
            <w:r w:rsidRPr="00C33B66">
              <w:rPr>
                <w:rFonts w:ascii="Comic Sans MS" w:hAnsi="Comic Sans MS"/>
                <w:sz w:val="18"/>
                <w:szCs w:val="18"/>
                <w:lang w:val="en-US"/>
              </w:rPr>
              <w:t>Could be covered in Phase 2</w:t>
            </w:r>
          </w:p>
        </w:tc>
        <w:tc>
          <w:tcPr>
            <w:tcW w:w="1350" w:type="dxa"/>
            <w:shd w:val="clear" w:color="auto" w:fill="FFFFFF" w:themeFill="background1"/>
          </w:tcPr>
          <w:p w:rsidR="00A16995" w:rsidRPr="00C33B66" w:rsidRDefault="00A16995" w:rsidP="00FA5AE8">
            <w:pPr>
              <w:jc w:val="left"/>
              <w:rPr>
                <w:rFonts w:ascii="Comic Sans MS" w:hAnsi="Comic Sans MS"/>
                <w:sz w:val="18"/>
                <w:szCs w:val="18"/>
                <w:lang w:val="en-US"/>
              </w:rPr>
            </w:pPr>
          </w:p>
        </w:tc>
      </w:tr>
    </w:tbl>
    <w:p w:rsidR="00A16995" w:rsidRDefault="00A16995" w:rsidP="00A16995"/>
    <w:p w:rsidR="00351328" w:rsidRPr="00C33B66" w:rsidRDefault="00351328" w:rsidP="00351328">
      <w:pPr>
        <w:rPr>
          <w:lang w:val="en-US"/>
        </w:rPr>
      </w:pPr>
      <w:r>
        <w:rPr>
          <w:lang w:val="en-US"/>
        </w:rPr>
        <w:lastRenderedPageBreak/>
        <w:t xml:space="preserve">It has also been found that the </w:t>
      </w:r>
      <w:r w:rsidRPr="00C33B66">
        <w:rPr>
          <w:lang w:val="en-US"/>
        </w:rPr>
        <w:t xml:space="preserve">approach </w:t>
      </w:r>
      <w:r>
        <w:rPr>
          <w:lang w:val="en-US"/>
        </w:rPr>
        <w:t xml:space="preserve">may need to be reconsidered </w:t>
      </w:r>
      <w:r w:rsidRPr="00C33B66">
        <w:rPr>
          <w:lang w:val="en-US"/>
        </w:rPr>
        <w:t>in the AL Co</w:t>
      </w:r>
      <w:r w:rsidRPr="00C33B66">
        <w:rPr>
          <w:lang w:val="en-US"/>
        </w:rPr>
        <w:t>r</w:t>
      </w:r>
      <w:r w:rsidRPr="00C33B66">
        <w:rPr>
          <w:lang w:val="en-US"/>
        </w:rPr>
        <w:t xml:space="preserve">ridor. </w:t>
      </w:r>
      <w:r>
        <w:rPr>
          <w:lang w:val="en-US"/>
        </w:rPr>
        <w:t>T</w:t>
      </w:r>
      <w:r w:rsidRPr="00C33B66">
        <w:rPr>
          <w:lang w:val="en-US"/>
        </w:rPr>
        <w:t>he ALTTFP Road Safety Study</w:t>
      </w:r>
      <w:r>
        <w:rPr>
          <w:lang w:val="en-US"/>
        </w:rPr>
        <w:t xml:space="preserve"> </w:t>
      </w:r>
      <w:r w:rsidRPr="00C33B66">
        <w:rPr>
          <w:lang w:val="en-US"/>
        </w:rPr>
        <w:t xml:space="preserve">is expected to </w:t>
      </w:r>
      <w:r>
        <w:rPr>
          <w:lang w:val="en-US"/>
        </w:rPr>
        <w:t>deliver the needed document</w:t>
      </w:r>
      <w:r>
        <w:rPr>
          <w:lang w:val="en-US"/>
        </w:rPr>
        <w:t>a</w:t>
      </w:r>
      <w:r>
        <w:rPr>
          <w:lang w:val="en-US"/>
        </w:rPr>
        <w:t>tion and draft action plan, expectedly not anchored within the countries</w:t>
      </w:r>
      <w:r w:rsidRPr="00C33B66">
        <w:rPr>
          <w:lang w:val="en-US"/>
        </w:rPr>
        <w:t xml:space="preserve">, which SSATP can </w:t>
      </w:r>
      <w:r>
        <w:rPr>
          <w:lang w:val="en-US"/>
        </w:rPr>
        <w:t>use as starting point for developing a more elaborate and practical Action Plan, which can be pushed towards realization in the countries</w:t>
      </w:r>
      <w:r w:rsidRPr="00C33B66">
        <w:rPr>
          <w:lang w:val="en-US"/>
        </w:rPr>
        <w:t>. The Pilot Project in Ghana</w:t>
      </w:r>
      <w:r>
        <w:rPr>
          <w:lang w:val="en-US"/>
        </w:rPr>
        <w:t>, which was suggested by SSATP and adopted by the NRSC and Ghanaian key agencies,</w:t>
      </w:r>
      <w:r w:rsidRPr="00C33B66">
        <w:rPr>
          <w:lang w:val="en-US"/>
        </w:rPr>
        <w:t xml:space="preserve"> </w:t>
      </w:r>
      <w:r>
        <w:rPr>
          <w:lang w:val="en-US"/>
        </w:rPr>
        <w:t>would then</w:t>
      </w:r>
      <w:r w:rsidRPr="00C33B66">
        <w:rPr>
          <w:lang w:val="en-US"/>
        </w:rPr>
        <w:t xml:space="preserve"> be used to promote and levy further activities in neighbori</w:t>
      </w:r>
      <w:r>
        <w:rPr>
          <w:lang w:val="en-US"/>
        </w:rPr>
        <w:t>ng</w:t>
      </w:r>
      <w:r w:rsidRPr="00C33B66">
        <w:rPr>
          <w:lang w:val="en-US"/>
        </w:rPr>
        <w:t xml:space="preserve"> countries.</w:t>
      </w:r>
    </w:p>
    <w:p w:rsidR="00351328" w:rsidRPr="00351328" w:rsidRDefault="00351328" w:rsidP="00A16995">
      <w:pPr>
        <w:rPr>
          <w:lang w:val="en-US"/>
        </w:rPr>
      </w:pPr>
    </w:p>
    <w:p w:rsidR="00A16995" w:rsidRDefault="00A16995" w:rsidP="00A16995">
      <w:pPr>
        <w:rPr>
          <w:lang w:val="en-US"/>
        </w:rPr>
      </w:pPr>
      <w:r>
        <w:rPr>
          <w:lang w:val="en-US"/>
        </w:rPr>
        <w:t>But progress seems to rely very much on action from SSATP’s side. There is a need for more coverage, dialogue and facilitation, funding of workshops etc. to maintain progress. It needs to be decided if SSATP will embark on this. At the same time, the most important thing is that the involved agencies take ownership and shape SSATP’s suggestions into useful and feasible interventions and decisions – not that they follow a tight SSATP schedule. This means that the time scale may need to be extended a few years ahead – probably throughout the entire DP3.</w:t>
      </w:r>
    </w:p>
    <w:p w:rsidR="00A16995" w:rsidRDefault="00A16995" w:rsidP="00A16995">
      <w:pPr>
        <w:rPr>
          <w:lang w:val="en-US"/>
        </w:rPr>
      </w:pPr>
    </w:p>
    <w:p w:rsidR="00A16995" w:rsidRDefault="00A16995" w:rsidP="00A16995">
      <w:pPr>
        <w:rPr>
          <w:lang w:val="en-US"/>
        </w:rPr>
      </w:pPr>
      <w:r>
        <w:rPr>
          <w:lang w:val="en-US"/>
        </w:rPr>
        <w:t>A special chapter in this report outlines the</w:t>
      </w:r>
      <w:r w:rsidRPr="00E868F4">
        <w:rPr>
          <w:lang w:val="en-US"/>
        </w:rPr>
        <w:t xml:space="preserve"> </w:t>
      </w:r>
      <w:r>
        <w:rPr>
          <w:lang w:val="en-US"/>
        </w:rPr>
        <w:t xml:space="preserve">prospects for </w:t>
      </w:r>
      <w:r w:rsidRPr="00E868F4">
        <w:rPr>
          <w:lang w:val="en-US"/>
        </w:rPr>
        <w:t>Phase 2</w:t>
      </w:r>
      <w:r>
        <w:rPr>
          <w:lang w:val="en-US"/>
        </w:rPr>
        <w:t>, which can be amended and described in detail when the SSATP management and donors have agreed on funding and organization issues</w:t>
      </w:r>
      <w:r w:rsidRPr="00E868F4">
        <w:rPr>
          <w:lang w:val="en-US"/>
        </w:rPr>
        <w:t xml:space="preserve">. </w:t>
      </w:r>
      <w:r>
        <w:rPr>
          <w:lang w:val="en-US"/>
        </w:rPr>
        <w:t>T</w:t>
      </w:r>
      <w:r w:rsidRPr="00E868F4">
        <w:rPr>
          <w:lang w:val="en-US"/>
        </w:rPr>
        <w:t>h</w:t>
      </w:r>
      <w:r>
        <w:rPr>
          <w:lang w:val="en-US"/>
        </w:rPr>
        <w:t xml:space="preserve">is is </w:t>
      </w:r>
      <w:r w:rsidRPr="00E868F4">
        <w:rPr>
          <w:lang w:val="en-US"/>
        </w:rPr>
        <w:t xml:space="preserve">expected to be sorted out during </w:t>
      </w:r>
      <w:r>
        <w:rPr>
          <w:lang w:val="en-US"/>
        </w:rPr>
        <w:t>April-June</w:t>
      </w:r>
      <w:r w:rsidRPr="00E868F4">
        <w:rPr>
          <w:lang w:val="en-US"/>
        </w:rPr>
        <w:t xml:space="preserve"> 2013. </w:t>
      </w:r>
    </w:p>
    <w:p w:rsidR="00A16995" w:rsidRPr="00C33B66" w:rsidRDefault="00A16995" w:rsidP="006A44B9">
      <w:pPr>
        <w:rPr>
          <w:lang w:val="en-US"/>
        </w:rPr>
      </w:pPr>
    </w:p>
    <w:p w:rsidR="00A16995" w:rsidRPr="00A16995" w:rsidRDefault="00A16995" w:rsidP="006A44B9">
      <w:pPr>
        <w:rPr>
          <w:b/>
          <w:lang w:val="en-US"/>
        </w:rPr>
      </w:pPr>
      <w:r w:rsidRPr="00A16995">
        <w:rPr>
          <w:b/>
          <w:lang w:val="en-US"/>
        </w:rPr>
        <w:t>Good Practices</w:t>
      </w:r>
      <w:r w:rsidR="00DD04D9">
        <w:rPr>
          <w:b/>
          <w:lang w:val="en-US"/>
        </w:rPr>
        <w:t xml:space="preserve"> Identified</w:t>
      </w:r>
    </w:p>
    <w:p w:rsidR="006A44B9" w:rsidRPr="00C33B66" w:rsidRDefault="006A44B9" w:rsidP="006A44B9">
      <w:pPr>
        <w:rPr>
          <w:lang w:val="en-US"/>
        </w:rPr>
      </w:pPr>
      <w:r w:rsidRPr="00C33B66">
        <w:rPr>
          <w:lang w:val="en-US"/>
        </w:rPr>
        <w:t>Although focus is on Cameroon, Ethiopia and Zambia, two other countries have sparked increased interest from SSATP: Nigeria and Ghana. Their relatively advanced road safety</w:t>
      </w:r>
      <w:r w:rsidR="00A16995">
        <w:rPr>
          <w:lang w:val="en-US"/>
        </w:rPr>
        <w:t xml:space="preserve"> </w:t>
      </w:r>
      <w:r>
        <w:rPr>
          <w:lang w:val="en-US"/>
        </w:rPr>
        <w:t xml:space="preserve">lead agencies </w:t>
      </w:r>
      <w:r w:rsidRPr="00C33B66">
        <w:rPr>
          <w:lang w:val="en-US"/>
        </w:rPr>
        <w:t xml:space="preserve">have moved further with respect to institutionalization of road safety and development of experience and capacity. </w:t>
      </w:r>
      <w:r>
        <w:rPr>
          <w:lang w:val="en-US"/>
        </w:rPr>
        <w:t>Although t</w:t>
      </w:r>
      <w:r w:rsidRPr="00C33B66">
        <w:rPr>
          <w:lang w:val="en-US"/>
        </w:rPr>
        <w:t>hey have ove</w:t>
      </w:r>
      <w:r w:rsidRPr="00C33B66">
        <w:rPr>
          <w:lang w:val="en-US"/>
        </w:rPr>
        <w:t>r</w:t>
      </w:r>
      <w:r w:rsidRPr="00C33B66">
        <w:rPr>
          <w:lang w:val="en-US"/>
        </w:rPr>
        <w:t>come many challenges on the way</w:t>
      </w:r>
      <w:r w:rsidR="00A16995">
        <w:rPr>
          <w:lang w:val="en-US"/>
        </w:rPr>
        <w:t xml:space="preserve"> and gained confidence</w:t>
      </w:r>
      <w:r>
        <w:rPr>
          <w:lang w:val="en-US"/>
        </w:rPr>
        <w:t xml:space="preserve">, they </w:t>
      </w:r>
      <w:r w:rsidRPr="00C33B66">
        <w:rPr>
          <w:lang w:val="en-US"/>
        </w:rPr>
        <w:t>still have many gaps to fill, according to their own words, but they are at a level where the need for exte</w:t>
      </w:r>
      <w:r w:rsidRPr="00C33B66">
        <w:rPr>
          <w:lang w:val="en-US"/>
        </w:rPr>
        <w:t>r</w:t>
      </w:r>
      <w:r w:rsidRPr="00C33B66">
        <w:rPr>
          <w:lang w:val="en-US"/>
        </w:rPr>
        <w:t xml:space="preserve">nal </w:t>
      </w:r>
      <w:r>
        <w:rPr>
          <w:lang w:val="en-US"/>
        </w:rPr>
        <w:t>technical assistance</w:t>
      </w:r>
      <w:r w:rsidRPr="00C33B66">
        <w:rPr>
          <w:lang w:val="en-US"/>
        </w:rPr>
        <w:t xml:space="preserve"> is </w:t>
      </w:r>
      <w:r>
        <w:rPr>
          <w:lang w:val="en-US"/>
        </w:rPr>
        <w:t>decreasing, at least for some road safety disciplines</w:t>
      </w:r>
      <w:r w:rsidRPr="00C33B66">
        <w:rPr>
          <w:lang w:val="en-US"/>
        </w:rPr>
        <w:t xml:space="preserve">. </w:t>
      </w:r>
      <w:r>
        <w:rPr>
          <w:lang w:val="en-US"/>
        </w:rPr>
        <w:t>Gh</w:t>
      </w:r>
      <w:r>
        <w:rPr>
          <w:lang w:val="en-US"/>
        </w:rPr>
        <w:t>a</w:t>
      </w:r>
      <w:r>
        <w:rPr>
          <w:lang w:val="en-US"/>
        </w:rPr>
        <w:t>na is particularly strong in road safety engineering, safety audit and community i</w:t>
      </w:r>
      <w:r>
        <w:rPr>
          <w:lang w:val="en-US"/>
        </w:rPr>
        <w:t>n</w:t>
      </w:r>
      <w:r>
        <w:rPr>
          <w:lang w:val="en-US"/>
        </w:rPr>
        <w:t xml:space="preserve">volvement, Nigeria in enforcement, and emergency response. Both are strong in overall management – but with different approaches to management. </w:t>
      </w:r>
      <w:r w:rsidRPr="006A44B9">
        <w:rPr>
          <w:i/>
          <w:lang w:val="en-US"/>
        </w:rPr>
        <w:t>Thus, the two countries have compl</w:t>
      </w:r>
      <w:r>
        <w:rPr>
          <w:i/>
          <w:lang w:val="en-US"/>
        </w:rPr>
        <w:t>e</w:t>
      </w:r>
      <w:r w:rsidRPr="006A44B9">
        <w:rPr>
          <w:i/>
          <w:lang w:val="en-US"/>
        </w:rPr>
        <w:t xml:space="preserve">menting strengths and experience to offer </w:t>
      </w:r>
      <w:r>
        <w:rPr>
          <w:i/>
          <w:lang w:val="en-US"/>
        </w:rPr>
        <w:t xml:space="preserve">in </w:t>
      </w:r>
      <w:r w:rsidRPr="006A44B9">
        <w:rPr>
          <w:i/>
          <w:lang w:val="en-US"/>
        </w:rPr>
        <w:t>the region.</w:t>
      </w:r>
      <w:r>
        <w:rPr>
          <w:i/>
          <w:lang w:val="en-US"/>
        </w:rPr>
        <w:t xml:space="preserve"> </w:t>
      </w:r>
      <w:r w:rsidRPr="00C33B66">
        <w:rPr>
          <w:lang w:val="en-US"/>
        </w:rPr>
        <w:t>The</w:t>
      </w:r>
      <w:r>
        <w:rPr>
          <w:lang w:val="en-US"/>
        </w:rPr>
        <w:t xml:space="preserve"> Ghanaian and Nigerian</w:t>
      </w:r>
      <w:r w:rsidRPr="00C33B66">
        <w:rPr>
          <w:lang w:val="en-US"/>
        </w:rPr>
        <w:t xml:space="preserve"> lead agencies already have the skills, capacity and drive to take the necessary action. They also formally have the needed mandate and </w:t>
      </w:r>
      <w:r w:rsidR="0062351B">
        <w:rPr>
          <w:lang w:val="en-US"/>
        </w:rPr>
        <w:t xml:space="preserve">tend to get </w:t>
      </w:r>
      <w:r w:rsidRPr="00C33B66">
        <w:rPr>
          <w:lang w:val="en-US"/>
        </w:rPr>
        <w:t xml:space="preserve">support from </w:t>
      </w:r>
      <w:r>
        <w:rPr>
          <w:lang w:val="en-US"/>
        </w:rPr>
        <w:t xml:space="preserve">highest </w:t>
      </w:r>
      <w:r w:rsidRPr="00C33B66">
        <w:rPr>
          <w:lang w:val="en-US"/>
        </w:rPr>
        <w:t>level</w:t>
      </w:r>
      <w:r w:rsidR="0062351B">
        <w:rPr>
          <w:lang w:val="en-US"/>
        </w:rPr>
        <w:t>, which is often missing in other countries</w:t>
      </w:r>
      <w:r w:rsidRPr="00C33B66">
        <w:rPr>
          <w:lang w:val="en-US"/>
        </w:rPr>
        <w:t>.</w:t>
      </w:r>
    </w:p>
    <w:p w:rsidR="006A44B9" w:rsidRPr="00C33B66" w:rsidRDefault="006A44B9" w:rsidP="006A44B9">
      <w:pPr>
        <w:jc w:val="left"/>
        <w:rPr>
          <w:lang w:val="en-US"/>
        </w:rPr>
      </w:pPr>
    </w:p>
    <w:p w:rsidR="006A44B9" w:rsidRPr="00C33B66" w:rsidRDefault="006A44B9" w:rsidP="006A44B9">
      <w:pPr>
        <w:jc w:val="left"/>
        <w:rPr>
          <w:lang w:val="en-US"/>
        </w:rPr>
      </w:pPr>
      <w:r w:rsidRPr="00C33B66">
        <w:rPr>
          <w:lang w:val="en-US"/>
        </w:rPr>
        <w:t xml:space="preserve">It has therefore been </w:t>
      </w:r>
      <w:r w:rsidR="0062351B">
        <w:rPr>
          <w:lang w:val="en-US"/>
        </w:rPr>
        <w:t xml:space="preserve">found highly interesting </w:t>
      </w:r>
      <w:r w:rsidRPr="00C33B66">
        <w:rPr>
          <w:lang w:val="en-US"/>
        </w:rPr>
        <w:t>to get inspiration for good practices from the</w:t>
      </w:r>
      <w:r w:rsidR="0062351B">
        <w:rPr>
          <w:lang w:val="en-US"/>
        </w:rPr>
        <w:t>se</w:t>
      </w:r>
      <w:r w:rsidRPr="00C33B66">
        <w:rPr>
          <w:lang w:val="en-US"/>
        </w:rPr>
        <w:t xml:space="preserve"> more advanced countries, which can be promoted in </w:t>
      </w:r>
      <w:r w:rsidR="0062351B">
        <w:rPr>
          <w:lang w:val="en-US"/>
        </w:rPr>
        <w:t>SSATP focus cou</w:t>
      </w:r>
      <w:r w:rsidR="0062351B">
        <w:rPr>
          <w:lang w:val="en-US"/>
        </w:rPr>
        <w:t>n</w:t>
      </w:r>
      <w:r w:rsidR="0062351B">
        <w:rPr>
          <w:lang w:val="en-US"/>
        </w:rPr>
        <w:t>tries</w:t>
      </w:r>
      <w:r w:rsidRPr="00C33B66">
        <w:rPr>
          <w:lang w:val="en-US"/>
        </w:rPr>
        <w:t>, with due respect to the fact that it may not be possible to replicate the exper</w:t>
      </w:r>
      <w:r w:rsidRPr="00C33B66">
        <w:rPr>
          <w:lang w:val="en-US"/>
        </w:rPr>
        <w:t>i</w:t>
      </w:r>
      <w:r w:rsidRPr="00C33B66">
        <w:rPr>
          <w:lang w:val="en-US"/>
        </w:rPr>
        <w:t xml:space="preserve">ence directly in all countries. </w:t>
      </w:r>
    </w:p>
    <w:p w:rsidR="00A16995" w:rsidRDefault="00A16995" w:rsidP="006A44B9">
      <w:pPr>
        <w:rPr>
          <w:lang w:val="en-US"/>
        </w:rPr>
      </w:pPr>
    </w:p>
    <w:p w:rsidR="00A16995" w:rsidRPr="00A16995" w:rsidRDefault="00DD04D9" w:rsidP="006A44B9">
      <w:pPr>
        <w:rPr>
          <w:b/>
          <w:lang w:val="en-US"/>
        </w:rPr>
      </w:pPr>
      <w:r>
        <w:rPr>
          <w:b/>
          <w:lang w:val="en-US"/>
        </w:rPr>
        <w:t>Importance of Workshops</w:t>
      </w:r>
    </w:p>
    <w:p w:rsidR="000F5312" w:rsidRDefault="006A44B9" w:rsidP="006A44B9">
      <w:pPr>
        <w:rPr>
          <w:lang w:val="en-US"/>
        </w:rPr>
      </w:pPr>
      <w:r>
        <w:rPr>
          <w:lang w:val="en-US"/>
        </w:rPr>
        <w:t xml:space="preserve">One </w:t>
      </w:r>
      <w:r w:rsidR="000F5312">
        <w:rPr>
          <w:lang w:val="en-US"/>
        </w:rPr>
        <w:t xml:space="preserve">of the </w:t>
      </w:r>
      <w:r>
        <w:rPr>
          <w:lang w:val="en-US"/>
        </w:rPr>
        <w:t xml:space="preserve">positive </w:t>
      </w:r>
      <w:r w:rsidR="000F5312">
        <w:rPr>
          <w:lang w:val="en-US"/>
        </w:rPr>
        <w:t>outcomes</w:t>
      </w:r>
      <w:r>
        <w:rPr>
          <w:lang w:val="en-US"/>
        </w:rPr>
        <w:t xml:space="preserve"> of Phase 1 was the regional cooperation and direction</w:t>
      </w:r>
      <w:r w:rsidR="000F5312">
        <w:rPr>
          <w:lang w:val="en-US"/>
        </w:rPr>
        <w:t xml:space="preserve"> established at </w:t>
      </w:r>
      <w:r>
        <w:rPr>
          <w:lang w:val="en-US"/>
        </w:rPr>
        <w:t>the regional workshops</w:t>
      </w:r>
      <w:r w:rsidR="000F5312">
        <w:rPr>
          <w:lang w:val="en-US"/>
        </w:rPr>
        <w:t xml:space="preserve"> in October and November</w:t>
      </w:r>
      <w:r>
        <w:rPr>
          <w:lang w:val="en-US"/>
        </w:rPr>
        <w:t xml:space="preserve">. </w:t>
      </w:r>
      <w:r w:rsidR="00996063">
        <w:rPr>
          <w:lang w:val="en-US"/>
        </w:rPr>
        <w:t>For some of the participants the gatherings offered a much-needed, dedicated African forum for discussion and exchange of experience</w:t>
      </w:r>
      <w:r w:rsidR="00DD04D9">
        <w:rPr>
          <w:lang w:val="en-US"/>
        </w:rPr>
        <w:t xml:space="preserve">. </w:t>
      </w:r>
    </w:p>
    <w:p w:rsidR="000F5312" w:rsidRDefault="000F5312" w:rsidP="006A44B9">
      <w:pPr>
        <w:rPr>
          <w:lang w:val="en-US"/>
        </w:rPr>
      </w:pPr>
    </w:p>
    <w:p w:rsidR="000F5312" w:rsidRPr="000F5312" w:rsidRDefault="000F5312" w:rsidP="006A44B9">
      <w:pPr>
        <w:rPr>
          <w:b/>
          <w:lang w:val="en-US"/>
        </w:rPr>
      </w:pPr>
      <w:r>
        <w:rPr>
          <w:b/>
          <w:lang w:val="en-US"/>
        </w:rPr>
        <w:lastRenderedPageBreak/>
        <w:t>Time Schedules and Scope of Work</w:t>
      </w:r>
    </w:p>
    <w:p w:rsidR="006A44B9" w:rsidRDefault="006A44B9" w:rsidP="006A44B9">
      <w:pPr>
        <w:rPr>
          <w:lang w:val="en-US"/>
        </w:rPr>
      </w:pPr>
      <w:r>
        <w:rPr>
          <w:lang w:val="en-US"/>
        </w:rPr>
        <w:t xml:space="preserve">It became </w:t>
      </w:r>
      <w:r w:rsidR="000F5312">
        <w:rPr>
          <w:lang w:val="en-US"/>
        </w:rPr>
        <w:t xml:space="preserve">very </w:t>
      </w:r>
      <w:r>
        <w:rPr>
          <w:lang w:val="en-US"/>
        </w:rPr>
        <w:t xml:space="preserve">clear </w:t>
      </w:r>
      <w:r w:rsidR="000F5312">
        <w:rPr>
          <w:lang w:val="en-US"/>
        </w:rPr>
        <w:t xml:space="preserve">during Phase 1 </w:t>
      </w:r>
      <w:r>
        <w:rPr>
          <w:lang w:val="en-US"/>
        </w:rPr>
        <w:t>that institutional support, policy issues and i</w:t>
      </w:r>
      <w:r>
        <w:rPr>
          <w:lang w:val="en-US"/>
        </w:rPr>
        <w:t>m</w:t>
      </w:r>
      <w:r>
        <w:rPr>
          <w:lang w:val="en-US"/>
        </w:rPr>
        <w:t xml:space="preserve">plementation of high-impact interventions in the </w:t>
      </w:r>
      <w:r w:rsidR="000F5312">
        <w:rPr>
          <w:lang w:val="en-US"/>
        </w:rPr>
        <w:t xml:space="preserve">focus </w:t>
      </w:r>
      <w:r>
        <w:rPr>
          <w:lang w:val="en-US"/>
        </w:rPr>
        <w:t xml:space="preserve">countries take </w:t>
      </w:r>
      <w:r w:rsidR="000F5312">
        <w:rPr>
          <w:lang w:val="en-US"/>
        </w:rPr>
        <w:t xml:space="preserve">much </w:t>
      </w:r>
      <w:r>
        <w:rPr>
          <w:lang w:val="en-US"/>
        </w:rPr>
        <w:t xml:space="preserve">more time than the six months that was </w:t>
      </w:r>
      <w:r w:rsidR="000F5312">
        <w:rPr>
          <w:lang w:val="en-US"/>
        </w:rPr>
        <w:t xml:space="preserve">allocated in </w:t>
      </w:r>
      <w:r>
        <w:rPr>
          <w:lang w:val="en-US"/>
        </w:rPr>
        <w:t>Phase 1</w:t>
      </w:r>
      <w:r w:rsidR="000F5312">
        <w:rPr>
          <w:lang w:val="en-US"/>
        </w:rPr>
        <w:t xml:space="preserve"> -</w:t>
      </w:r>
      <w:r>
        <w:rPr>
          <w:lang w:val="en-US"/>
        </w:rPr>
        <w:t xml:space="preserve"> after the focus countries had </w:t>
      </w:r>
      <w:r w:rsidR="000F5312">
        <w:rPr>
          <w:lang w:val="en-US"/>
        </w:rPr>
        <w:t xml:space="preserve">been identified and </w:t>
      </w:r>
      <w:r>
        <w:rPr>
          <w:lang w:val="en-US"/>
        </w:rPr>
        <w:t>declared their interest in the SSATP’s support. This is a fact SSATP needs to accommodate in future time schedules. Or, SSATP could reassess its scope of work. Direct involvement in the implementation of high-impact interve</w:t>
      </w:r>
      <w:r>
        <w:rPr>
          <w:lang w:val="en-US"/>
        </w:rPr>
        <w:t>n</w:t>
      </w:r>
      <w:r>
        <w:rPr>
          <w:lang w:val="en-US"/>
        </w:rPr>
        <w:t>tions like in the AL Corridor, which was set out as a high priority at the beginning of Phase 1, may not feasible in the light of SSATP’s mission, resources, mandate and hitherto short time horizon</w:t>
      </w:r>
      <w:r w:rsidR="000F5312">
        <w:rPr>
          <w:lang w:val="en-US"/>
        </w:rPr>
        <w:t>s</w:t>
      </w:r>
      <w:r>
        <w:rPr>
          <w:lang w:val="en-US"/>
        </w:rPr>
        <w:t>.</w:t>
      </w:r>
    </w:p>
    <w:p w:rsidR="006A44B9" w:rsidRDefault="006A44B9" w:rsidP="006A44B9">
      <w:pPr>
        <w:rPr>
          <w:lang w:val="en-US"/>
        </w:rPr>
      </w:pPr>
    </w:p>
    <w:p w:rsidR="006A44B9" w:rsidRDefault="006A44B9" w:rsidP="006A44B9">
      <w:pPr>
        <w:rPr>
          <w:lang w:val="en-US"/>
        </w:rPr>
      </w:pPr>
      <w:r>
        <w:rPr>
          <w:lang w:val="en-US"/>
        </w:rPr>
        <w:t>Instead, SSATP’s resources may be better used on targeted support to lead agencies who in advance declare a sincere interest in support from SSATP to strengthen their mandate and capacity, who are able to formulate their challenges, willing to act on agreed points, and who has support from overall level to pursue their goals. SSATP’s engagement, however, should not depend on the lead agency’s budget, experience etc. as long as there is ‘an open door’ to push on and opportunity to make a diffe</w:t>
      </w:r>
      <w:r>
        <w:rPr>
          <w:lang w:val="en-US"/>
        </w:rPr>
        <w:t>r</w:t>
      </w:r>
      <w:r>
        <w:rPr>
          <w:lang w:val="en-US"/>
        </w:rPr>
        <w:t xml:space="preserve">ence.  </w:t>
      </w:r>
    </w:p>
    <w:p w:rsidR="006A44B9" w:rsidRDefault="006A44B9" w:rsidP="006A44B9">
      <w:pPr>
        <w:rPr>
          <w:lang w:val="en-US"/>
        </w:rPr>
      </w:pPr>
    </w:p>
    <w:p w:rsidR="006A44B9" w:rsidRPr="000F5312" w:rsidRDefault="006A44B9" w:rsidP="006A44B9">
      <w:pPr>
        <w:rPr>
          <w:lang w:val="en-US"/>
        </w:rPr>
      </w:pPr>
      <w:r>
        <w:rPr>
          <w:lang w:val="en-US"/>
        </w:rPr>
        <w:t>Countries and lead agencies which are unable to fulfill these requirements should also receive advice but on a more preliminary and limited level.</w:t>
      </w:r>
      <w:r w:rsidR="000F5312">
        <w:rPr>
          <w:lang w:val="en-US"/>
        </w:rPr>
        <w:t xml:space="preserve"> </w:t>
      </w:r>
      <w:r>
        <w:rPr>
          <w:lang w:val="en-US"/>
        </w:rPr>
        <w:t>The Consultant b</w:t>
      </w:r>
      <w:r>
        <w:rPr>
          <w:lang w:val="en-US"/>
        </w:rPr>
        <w:t>e</w:t>
      </w:r>
      <w:r>
        <w:rPr>
          <w:lang w:val="en-US"/>
        </w:rPr>
        <w:t xml:space="preserve">lieves this approach will generate better progress and outcomes of SSATP’s efforts. Further details will follow in the following section of the report. </w:t>
      </w:r>
    </w:p>
    <w:p w:rsidR="006A44B9" w:rsidRPr="006A44B9" w:rsidRDefault="006A44B9" w:rsidP="003A4B44">
      <w:pPr>
        <w:rPr>
          <w:lang w:val="en-US"/>
        </w:rPr>
      </w:pPr>
    </w:p>
    <w:p w:rsidR="00FA6506" w:rsidRPr="00FA6506" w:rsidRDefault="00FA6506" w:rsidP="003A4B44">
      <w:pPr>
        <w:rPr>
          <w:rFonts w:ascii="Lucida Sans" w:hAnsi="Lucida Sans"/>
          <w:b/>
          <w:sz w:val="24"/>
          <w:lang w:val="en-US"/>
        </w:rPr>
      </w:pPr>
      <w:r w:rsidRPr="00FA6506">
        <w:rPr>
          <w:rFonts w:ascii="Lucida Sans" w:hAnsi="Lucida Sans"/>
          <w:b/>
          <w:sz w:val="24"/>
          <w:lang w:val="en-US"/>
        </w:rPr>
        <w:t>Recommendations</w:t>
      </w:r>
    </w:p>
    <w:p w:rsidR="00FA6506" w:rsidRDefault="00FA6506" w:rsidP="003A4B44">
      <w:pPr>
        <w:rPr>
          <w:lang w:val="en-US"/>
        </w:rPr>
      </w:pPr>
    </w:p>
    <w:p w:rsidR="003A4B44" w:rsidRPr="00C33B66" w:rsidRDefault="003A4B44" w:rsidP="003A4B44">
      <w:pPr>
        <w:rPr>
          <w:lang w:val="en-US"/>
        </w:rPr>
      </w:pPr>
      <w:r w:rsidRPr="00C33B66">
        <w:rPr>
          <w:lang w:val="en-US"/>
        </w:rPr>
        <w:t xml:space="preserve">This </w:t>
      </w:r>
      <w:r w:rsidR="00BC2441">
        <w:rPr>
          <w:lang w:val="en-US"/>
        </w:rPr>
        <w:t>section</w:t>
      </w:r>
      <w:r w:rsidRPr="00C33B66">
        <w:rPr>
          <w:lang w:val="en-US"/>
        </w:rPr>
        <w:t xml:space="preserve"> presents recommendations </w:t>
      </w:r>
      <w:r w:rsidR="00FA6506">
        <w:rPr>
          <w:lang w:val="en-US"/>
        </w:rPr>
        <w:t xml:space="preserve">for Phase 2 </w:t>
      </w:r>
      <w:r w:rsidRPr="00C33B66">
        <w:rPr>
          <w:lang w:val="en-US"/>
        </w:rPr>
        <w:t>based on</w:t>
      </w:r>
      <w:r w:rsidR="00FA6506">
        <w:rPr>
          <w:lang w:val="en-US"/>
        </w:rPr>
        <w:t xml:space="preserve"> </w:t>
      </w:r>
      <w:r w:rsidRPr="00C33B66">
        <w:rPr>
          <w:lang w:val="en-US"/>
        </w:rPr>
        <w:t>findings</w:t>
      </w:r>
      <w:r w:rsidR="00FA6506">
        <w:rPr>
          <w:lang w:val="en-US"/>
        </w:rPr>
        <w:t xml:space="preserve"> from Phase 1</w:t>
      </w:r>
      <w:r w:rsidRPr="00C33B66">
        <w:rPr>
          <w:lang w:val="en-US"/>
        </w:rPr>
        <w:t xml:space="preserve"> and experience shared between the </w:t>
      </w:r>
      <w:r w:rsidR="00FA6506">
        <w:rPr>
          <w:lang w:val="en-US"/>
        </w:rPr>
        <w:t xml:space="preserve">SSATP team members </w:t>
      </w:r>
      <w:r w:rsidRPr="00C33B66">
        <w:rPr>
          <w:lang w:val="en-US"/>
        </w:rPr>
        <w:t xml:space="preserve">and </w:t>
      </w:r>
      <w:r w:rsidR="00FA6506">
        <w:rPr>
          <w:lang w:val="en-US"/>
        </w:rPr>
        <w:t>country stakeholders</w:t>
      </w:r>
      <w:r w:rsidRPr="00C33B66">
        <w:rPr>
          <w:lang w:val="en-US"/>
        </w:rPr>
        <w:t>.</w:t>
      </w:r>
    </w:p>
    <w:p w:rsidR="003A4B44" w:rsidRPr="00C33B66" w:rsidRDefault="003A4B44" w:rsidP="003A4B44">
      <w:pPr>
        <w:rPr>
          <w:lang w:val="en-US"/>
        </w:rPr>
      </w:pPr>
    </w:p>
    <w:p w:rsidR="008C6312" w:rsidRDefault="003A4B44" w:rsidP="008C6312">
      <w:pPr>
        <w:rPr>
          <w:lang w:val="en-US"/>
        </w:rPr>
      </w:pPr>
      <w:r w:rsidRPr="00C33B66">
        <w:rPr>
          <w:lang w:val="en-US"/>
        </w:rPr>
        <w:t>The</w:t>
      </w:r>
      <w:r w:rsidR="0087486B">
        <w:rPr>
          <w:lang w:val="en-US"/>
        </w:rPr>
        <w:t xml:space="preserve"> eight</w:t>
      </w:r>
      <w:r w:rsidRPr="00C33B66">
        <w:rPr>
          <w:lang w:val="en-US"/>
        </w:rPr>
        <w:t xml:space="preserve"> recommendations</w:t>
      </w:r>
      <w:r w:rsidR="0087486B">
        <w:rPr>
          <w:lang w:val="en-US"/>
        </w:rPr>
        <w:t>, five of which are strategic</w:t>
      </w:r>
      <w:r w:rsidRPr="00C33B66">
        <w:rPr>
          <w:lang w:val="en-US"/>
        </w:rPr>
        <w:t xml:space="preserve"> </w:t>
      </w:r>
      <w:r w:rsidR="0087486B">
        <w:rPr>
          <w:lang w:val="en-US"/>
        </w:rPr>
        <w:t xml:space="preserve">issues and three of which are operational issues, </w:t>
      </w:r>
      <w:r w:rsidRPr="00C33B66">
        <w:rPr>
          <w:lang w:val="en-US"/>
        </w:rPr>
        <w:t>are addressed to the SSATP management to ensure that</w:t>
      </w:r>
      <w:r w:rsidR="0019734C">
        <w:rPr>
          <w:lang w:val="en-US"/>
        </w:rPr>
        <w:t xml:space="preserve"> due</w:t>
      </w:r>
      <w:r w:rsidRPr="00C33B66">
        <w:rPr>
          <w:lang w:val="en-US"/>
        </w:rPr>
        <w:t xml:space="preserve"> a</w:t>
      </w:r>
      <w:r w:rsidRPr="00C33B66">
        <w:rPr>
          <w:lang w:val="en-US"/>
        </w:rPr>
        <w:t>t</w:t>
      </w:r>
      <w:r w:rsidRPr="00C33B66">
        <w:rPr>
          <w:lang w:val="en-US"/>
        </w:rPr>
        <w:t>tention is paid to issues that can ei</w:t>
      </w:r>
      <w:r w:rsidR="00FA6506">
        <w:rPr>
          <w:lang w:val="en-US"/>
        </w:rPr>
        <w:t>ther hinder or enhance progress</w:t>
      </w:r>
      <w:r w:rsidR="00C13150">
        <w:rPr>
          <w:lang w:val="en-US"/>
        </w:rPr>
        <w:t>.</w:t>
      </w:r>
    </w:p>
    <w:p w:rsidR="0087486B" w:rsidRDefault="0087486B" w:rsidP="008C6312">
      <w:pPr>
        <w:rPr>
          <w:b/>
          <w:lang w:val="en-US"/>
        </w:rPr>
      </w:pPr>
    </w:p>
    <w:p w:rsidR="00351328" w:rsidRPr="00351328" w:rsidRDefault="00351328" w:rsidP="008C6312">
      <w:pPr>
        <w:rPr>
          <w:b/>
          <w:lang w:val="en-US"/>
        </w:rPr>
      </w:pPr>
    </w:p>
    <w:p w:rsidR="0087486B" w:rsidRPr="00351328" w:rsidRDefault="0087486B" w:rsidP="008C6312">
      <w:pPr>
        <w:rPr>
          <w:b/>
          <w:u w:val="single"/>
          <w:lang w:val="en-US"/>
        </w:rPr>
      </w:pPr>
      <w:r w:rsidRPr="00351328">
        <w:rPr>
          <w:b/>
          <w:u w:val="single"/>
          <w:lang w:val="en-US"/>
        </w:rPr>
        <w:t>FIVE STRATEGIC RECOMMENDATIONS:</w:t>
      </w:r>
    </w:p>
    <w:p w:rsidR="00FA6506" w:rsidRPr="00FA6506" w:rsidRDefault="00FA6506" w:rsidP="008C6312">
      <w:pPr>
        <w:rPr>
          <w:lang w:val="en-US"/>
        </w:rPr>
      </w:pPr>
    </w:p>
    <w:p w:rsidR="008C6312" w:rsidRPr="00CD7A8B" w:rsidRDefault="00E053D6" w:rsidP="008C6312">
      <w:pPr>
        <w:rPr>
          <w:b/>
        </w:rPr>
      </w:pPr>
      <w:r>
        <w:rPr>
          <w:b/>
        </w:rPr>
        <w:t xml:space="preserve">1. </w:t>
      </w:r>
      <w:r w:rsidR="008C6312">
        <w:rPr>
          <w:b/>
        </w:rPr>
        <w:t>Establish Overview</w:t>
      </w:r>
    </w:p>
    <w:p w:rsidR="009C2963" w:rsidRDefault="008C6312" w:rsidP="008C6312">
      <w:r w:rsidRPr="00CD7A8B">
        <w:t xml:space="preserve">SSATP should have the grand overview to better </w:t>
      </w:r>
      <w:r>
        <w:t xml:space="preserve">understand the situation and needs, and to identify the most feasible </w:t>
      </w:r>
      <w:r w:rsidRPr="00CD7A8B">
        <w:t xml:space="preserve">opportunities </w:t>
      </w:r>
      <w:r>
        <w:t xml:space="preserve">for support </w:t>
      </w:r>
      <w:r w:rsidRPr="00CD7A8B">
        <w:t>in the</w:t>
      </w:r>
      <w:r w:rsidR="00DD04D9">
        <w:t xml:space="preserve"> entire</w:t>
      </w:r>
      <w:r w:rsidRPr="00CD7A8B">
        <w:t xml:space="preserve"> region</w:t>
      </w:r>
      <w:r w:rsidR="00DD04D9">
        <w:t xml:space="preserve"> – not only the selected focus countries</w:t>
      </w:r>
      <w:r w:rsidRPr="00CD7A8B">
        <w:t xml:space="preserve">. No </w:t>
      </w:r>
      <w:r>
        <w:t xml:space="preserve">organization presently </w:t>
      </w:r>
      <w:r w:rsidRPr="00CD7A8B">
        <w:t>has this overview</w:t>
      </w:r>
      <w:r>
        <w:t>.</w:t>
      </w:r>
      <w:r w:rsidRPr="00CD7A8B">
        <w:t xml:space="preserve"> </w:t>
      </w:r>
    </w:p>
    <w:p w:rsidR="009C2963" w:rsidRDefault="009C2963" w:rsidP="008C6312"/>
    <w:p w:rsidR="00925DF0" w:rsidRDefault="00925DF0" w:rsidP="008C6312">
      <w:r>
        <w:t xml:space="preserve">Two recent attempts have been </w:t>
      </w:r>
      <w:r w:rsidR="009C2963">
        <w:t>mad</w:t>
      </w:r>
      <w:r>
        <w:t>e since the global WHO study on road safety in 2006</w:t>
      </w:r>
      <w:r w:rsidR="009C2963">
        <w:t>, done by GRSF and AfDB:</w:t>
      </w:r>
    </w:p>
    <w:p w:rsidR="00925DF0" w:rsidRDefault="00925DF0" w:rsidP="008C6312"/>
    <w:p w:rsidR="00925DF0" w:rsidRPr="00925DF0" w:rsidRDefault="008C6312" w:rsidP="00D1367F">
      <w:pPr>
        <w:pStyle w:val="ListParagraph"/>
        <w:numPr>
          <w:ilvl w:val="0"/>
          <w:numId w:val="26"/>
        </w:numPr>
        <w:rPr>
          <w:rFonts w:ascii="Lucida Bright" w:hAnsi="Lucida Bright"/>
          <w:szCs w:val="20"/>
          <w:lang w:val="en-GB" w:eastAsia="en-US"/>
        </w:rPr>
      </w:pPr>
      <w:r w:rsidRPr="00925DF0">
        <w:rPr>
          <w:rFonts w:ascii="Lucida Bright" w:hAnsi="Lucida Bright"/>
          <w:szCs w:val="20"/>
          <w:lang w:val="en-GB" w:eastAsia="en-US"/>
        </w:rPr>
        <w:t xml:space="preserve">GRSF </w:t>
      </w:r>
      <w:r w:rsidR="00925DF0">
        <w:rPr>
          <w:rFonts w:ascii="Lucida Bright" w:hAnsi="Lucida Bright"/>
          <w:szCs w:val="20"/>
          <w:lang w:val="en-GB" w:eastAsia="en-US"/>
        </w:rPr>
        <w:t>disseminated</w:t>
      </w:r>
      <w:r w:rsidRPr="00925DF0">
        <w:rPr>
          <w:rFonts w:ascii="Lucida Bright" w:hAnsi="Lucida Bright"/>
          <w:szCs w:val="20"/>
          <w:lang w:val="en-GB" w:eastAsia="en-US"/>
        </w:rPr>
        <w:t xml:space="preserve"> </w:t>
      </w:r>
      <w:r w:rsidR="00925DF0">
        <w:rPr>
          <w:rFonts w:ascii="Lucida Bright" w:hAnsi="Lucida Bright"/>
          <w:szCs w:val="20"/>
          <w:lang w:val="en-GB" w:eastAsia="en-US"/>
        </w:rPr>
        <w:t xml:space="preserve">a </w:t>
      </w:r>
      <w:r w:rsidRPr="00925DF0">
        <w:rPr>
          <w:rFonts w:ascii="Lucida Bright" w:hAnsi="Lucida Bright"/>
          <w:szCs w:val="20"/>
          <w:lang w:val="en-GB" w:eastAsia="en-US"/>
        </w:rPr>
        <w:t xml:space="preserve">questionnaire </w:t>
      </w:r>
      <w:r w:rsidR="009C2963">
        <w:rPr>
          <w:rFonts w:ascii="Lucida Bright" w:hAnsi="Lucida Bright"/>
          <w:szCs w:val="20"/>
          <w:lang w:val="en-GB" w:eastAsia="en-US"/>
        </w:rPr>
        <w:t xml:space="preserve">to Sub-Saharan African countries </w:t>
      </w:r>
      <w:r w:rsidRPr="00925DF0">
        <w:rPr>
          <w:rFonts w:ascii="Lucida Bright" w:hAnsi="Lucida Bright"/>
          <w:szCs w:val="20"/>
          <w:lang w:val="en-GB" w:eastAsia="en-US"/>
        </w:rPr>
        <w:t>in May 2012</w:t>
      </w:r>
      <w:r w:rsidR="009C2963">
        <w:rPr>
          <w:rFonts w:ascii="Lucida Bright" w:hAnsi="Lucida Bright"/>
          <w:szCs w:val="20"/>
          <w:lang w:val="en-GB" w:eastAsia="en-US"/>
        </w:rPr>
        <w:t>. Only</w:t>
      </w:r>
      <w:r w:rsidR="00925DF0" w:rsidRPr="00925DF0">
        <w:rPr>
          <w:rFonts w:ascii="Lucida Bright" w:hAnsi="Lucida Bright"/>
          <w:szCs w:val="20"/>
          <w:lang w:val="en-GB" w:eastAsia="en-US"/>
        </w:rPr>
        <w:t xml:space="preserve"> 11 countries have responded so far</w:t>
      </w:r>
      <w:r w:rsidR="009C2963">
        <w:rPr>
          <w:rFonts w:ascii="Lucida Bright" w:hAnsi="Lucida Bright"/>
          <w:szCs w:val="20"/>
          <w:lang w:val="en-GB" w:eastAsia="en-US"/>
        </w:rPr>
        <w:t>, some of which</w:t>
      </w:r>
      <w:r w:rsidR="00925DF0" w:rsidRPr="00925DF0">
        <w:rPr>
          <w:rFonts w:ascii="Lucida Bright" w:hAnsi="Lucida Bright"/>
          <w:szCs w:val="20"/>
          <w:lang w:val="en-GB" w:eastAsia="en-US"/>
        </w:rPr>
        <w:t xml:space="preserve"> provided very scarce information. </w:t>
      </w:r>
    </w:p>
    <w:p w:rsidR="00925DF0" w:rsidRPr="00925DF0" w:rsidRDefault="008C6312" w:rsidP="00D1367F">
      <w:pPr>
        <w:pStyle w:val="ListParagraph"/>
        <w:numPr>
          <w:ilvl w:val="0"/>
          <w:numId w:val="26"/>
        </w:numPr>
        <w:rPr>
          <w:rFonts w:ascii="Lucida Bright" w:hAnsi="Lucida Bright"/>
          <w:szCs w:val="20"/>
          <w:lang w:val="en-GB" w:eastAsia="en-US"/>
        </w:rPr>
      </w:pPr>
      <w:r w:rsidRPr="00925DF0">
        <w:rPr>
          <w:rFonts w:ascii="Lucida Bright" w:hAnsi="Lucida Bright"/>
          <w:szCs w:val="20"/>
          <w:lang w:val="en-GB" w:eastAsia="en-US"/>
        </w:rPr>
        <w:lastRenderedPageBreak/>
        <w:t>AfDB disseminated a questionnaire in November 2011</w:t>
      </w:r>
      <w:r w:rsidR="00925DF0" w:rsidRPr="00925DF0">
        <w:rPr>
          <w:rFonts w:ascii="Lucida Bright" w:hAnsi="Lucida Bright"/>
          <w:szCs w:val="20"/>
          <w:lang w:val="en-GB" w:eastAsia="en-US"/>
        </w:rPr>
        <w:t xml:space="preserve"> to which 17 countries responded. The findings were</w:t>
      </w:r>
      <w:r w:rsidRPr="00925DF0">
        <w:rPr>
          <w:rFonts w:ascii="Lucida Bright" w:hAnsi="Lucida Bright"/>
          <w:szCs w:val="20"/>
          <w:lang w:val="en-GB" w:eastAsia="en-US"/>
        </w:rPr>
        <w:t xml:space="preserve"> reported at the ‘Steps to the Five Pillars’ wor</w:t>
      </w:r>
      <w:r w:rsidRPr="00925DF0">
        <w:rPr>
          <w:rFonts w:ascii="Lucida Bright" w:hAnsi="Lucida Bright"/>
          <w:szCs w:val="20"/>
          <w:lang w:val="en-GB" w:eastAsia="en-US"/>
        </w:rPr>
        <w:t>k</w:t>
      </w:r>
      <w:r w:rsidRPr="00925DF0">
        <w:rPr>
          <w:rFonts w:ascii="Lucida Bright" w:hAnsi="Lucida Bright"/>
          <w:szCs w:val="20"/>
          <w:lang w:val="en-GB" w:eastAsia="en-US"/>
        </w:rPr>
        <w:t xml:space="preserve">shop on November 19-21. </w:t>
      </w:r>
    </w:p>
    <w:p w:rsidR="00925DF0" w:rsidRDefault="00925DF0" w:rsidP="008C6312"/>
    <w:p w:rsidR="00873D4C" w:rsidRDefault="009C2963" w:rsidP="008C6312">
      <w:r>
        <w:t>The first and most important observation is that m</w:t>
      </w:r>
      <w:r w:rsidR="008C6312">
        <w:t>ore than half of the countries are not responding</w:t>
      </w:r>
      <w:r>
        <w:t>. T</w:t>
      </w:r>
      <w:r w:rsidR="008C6312">
        <w:t xml:space="preserve">heir situation </w:t>
      </w:r>
      <w:r>
        <w:t xml:space="preserve">remains </w:t>
      </w:r>
      <w:r w:rsidR="00925DF0">
        <w:t>unclear</w:t>
      </w:r>
      <w:r>
        <w:t>, and this is not acceptable</w:t>
      </w:r>
      <w:r w:rsidR="008C6312" w:rsidRPr="00CD7A8B">
        <w:t>.</w:t>
      </w:r>
      <w:r>
        <w:t xml:space="preserve"> </w:t>
      </w:r>
    </w:p>
    <w:p w:rsidR="00873D4C" w:rsidRDefault="00873D4C" w:rsidP="00873D4C"/>
    <w:p w:rsidR="00873D4C" w:rsidRDefault="00873D4C" w:rsidP="00873D4C">
      <w:r>
        <w:t xml:space="preserve">A fair hypothesis would be that there is little focus and progress on road safety in the countries that did not respond, constituting the majority of the Sub-Saharan countries. In this case the prospect for Decade of Action in Africa looks grave.  </w:t>
      </w:r>
    </w:p>
    <w:p w:rsidR="00873D4C" w:rsidRDefault="00873D4C" w:rsidP="00873D4C"/>
    <w:p w:rsidR="00873D4C" w:rsidRDefault="00873D4C" w:rsidP="00873D4C">
      <w:r>
        <w:t>In conclusion, e</w:t>
      </w:r>
      <w:r w:rsidRPr="00CD7A8B">
        <w:t xml:space="preserve">stablishing closer links to all countries </w:t>
      </w:r>
      <w:r>
        <w:t>is urgently</w:t>
      </w:r>
      <w:r w:rsidRPr="00CD7A8B">
        <w:t xml:space="preserve"> required</w:t>
      </w:r>
      <w:r>
        <w:t xml:space="preserve"> if </w:t>
      </w:r>
      <w:r w:rsidRPr="00CD7A8B">
        <w:t xml:space="preserve">SSATP </w:t>
      </w:r>
      <w:r>
        <w:t xml:space="preserve">is to make a fair assessment of needs and </w:t>
      </w:r>
      <w:r w:rsidRPr="00CD7A8B">
        <w:t xml:space="preserve">opportunities, facilitate cooperation across borders, </w:t>
      </w:r>
      <w:r>
        <w:t xml:space="preserve">and provide </w:t>
      </w:r>
      <w:r w:rsidRPr="00CD7A8B">
        <w:t>good practices</w:t>
      </w:r>
      <w:r>
        <w:t xml:space="preserve"> to countries most in need of it</w:t>
      </w:r>
      <w:r w:rsidRPr="00CD7A8B">
        <w:t xml:space="preserve">.  </w:t>
      </w:r>
    </w:p>
    <w:p w:rsidR="00873D4C" w:rsidRDefault="00873D4C" w:rsidP="008C6312"/>
    <w:p w:rsidR="0068491A" w:rsidRDefault="009C2963" w:rsidP="008C6312">
      <w:r>
        <w:t>Moreover, the below slide from AfDB illustrates the results from countries who r</w:t>
      </w:r>
      <w:r>
        <w:t>e</w:t>
      </w:r>
      <w:r>
        <w:t>sponded:</w:t>
      </w:r>
      <w:r w:rsidR="008C6312" w:rsidRPr="00CD7A8B">
        <w:t xml:space="preserve"> </w:t>
      </w:r>
    </w:p>
    <w:p w:rsidR="00F715C5" w:rsidRDefault="00F715C5" w:rsidP="008C6312"/>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523"/>
      </w:tblGrid>
      <w:tr w:rsidR="0068491A" w:rsidTr="00925DF0">
        <w:tc>
          <w:tcPr>
            <w:tcW w:w="8523" w:type="dxa"/>
          </w:tcPr>
          <w:p w:rsidR="0068491A" w:rsidRDefault="0068491A" w:rsidP="00925DF0">
            <w:pPr>
              <w:jc w:val="center"/>
            </w:pPr>
            <w:r>
              <w:rPr>
                <w:noProof/>
                <w:lang w:val="en-US"/>
              </w:rPr>
              <w:drawing>
                <wp:inline distT="0" distB="0" distL="0" distR="0" wp14:anchorId="1B8E74B3" wp14:editId="431FB1B2">
                  <wp:extent cx="4177089" cy="2930656"/>
                  <wp:effectExtent l="19050" t="1905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74898" cy="2929119"/>
                          </a:xfrm>
                          <a:prstGeom prst="rect">
                            <a:avLst/>
                          </a:prstGeom>
                          <a:ln>
                            <a:solidFill>
                              <a:schemeClr val="tx2"/>
                            </a:solidFill>
                          </a:ln>
                        </pic:spPr>
                      </pic:pic>
                    </a:graphicData>
                  </a:graphic>
                </wp:inline>
              </w:drawing>
            </w:r>
          </w:p>
        </w:tc>
      </w:tr>
      <w:tr w:rsidR="0068491A" w:rsidTr="00925DF0">
        <w:tc>
          <w:tcPr>
            <w:tcW w:w="8523" w:type="dxa"/>
          </w:tcPr>
          <w:p w:rsidR="00F715C5" w:rsidRDefault="00F715C5" w:rsidP="00925DF0">
            <w:pPr>
              <w:rPr>
                <w:b/>
                <w:i/>
              </w:rPr>
            </w:pPr>
          </w:p>
          <w:p w:rsidR="0068491A" w:rsidRPr="00925DF0" w:rsidRDefault="0068491A" w:rsidP="00351328">
            <w:pPr>
              <w:rPr>
                <w:i/>
              </w:rPr>
            </w:pPr>
            <w:r w:rsidRPr="00925DF0">
              <w:rPr>
                <w:b/>
                <w:i/>
              </w:rPr>
              <w:t xml:space="preserve">Figure </w:t>
            </w:r>
            <w:r w:rsidR="00351328">
              <w:rPr>
                <w:b/>
                <w:i/>
              </w:rPr>
              <w:t>2:</w:t>
            </w:r>
            <w:r w:rsidRPr="00925DF0">
              <w:rPr>
                <w:i/>
              </w:rPr>
              <w:t xml:space="preserve"> </w:t>
            </w:r>
            <w:r w:rsidR="0093782D">
              <w:rPr>
                <w:i/>
              </w:rPr>
              <w:t>S</w:t>
            </w:r>
            <w:r w:rsidRPr="00925DF0">
              <w:rPr>
                <w:i/>
              </w:rPr>
              <w:t xml:space="preserve">lide from </w:t>
            </w:r>
            <w:proofErr w:type="spellStart"/>
            <w:r w:rsidRPr="00925DF0">
              <w:rPr>
                <w:i/>
              </w:rPr>
              <w:t>AfDB’s</w:t>
            </w:r>
            <w:proofErr w:type="spellEnd"/>
            <w:r w:rsidRPr="00925DF0">
              <w:rPr>
                <w:i/>
              </w:rPr>
              <w:t xml:space="preserve"> presentation with the results from the 17 countries that </w:t>
            </w:r>
            <w:r w:rsidR="00925DF0">
              <w:rPr>
                <w:i/>
              </w:rPr>
              <w:t xml:space="preserve">actually </w:t>
            </w:r>
            <w:r w:rsidRPr="00925DF0">
              <w:rPr>
                <w:i/>
              </w:rPr>
              <w:t>re</w:t>
            </w:r>
            <w:r w:rsidR="00925DF0">
              <w:rPr>
                <w:i/>
              </w:rPr>
              <w:t>turned</w:t>
            </w:r>
            <w:r w:rsidRPr="00925DF0">
              <w:rPr>
                <w:i/>
              </w:rPr>
              <w:t xml:space="preserve"> the questionnaire </w:t>
            </w:r>
            <w:r w:rsidR="00925DF0">
              <w:rPr>
                <w:i/>
              </w:rPr>
              <w:t>from</w:t>
            </w:r>
            <w:r w:rsidRPr="00925DF0">
              <w:rPr>
                <w:i/>
              </w:rPr>
              <w:t xml:space="preserve"> November 2011. </w:t>
            </w:r>
          </w:p>
        </w:tc>
      </w:tr>
    </w:tbl>
    <w:p w:rsidR="0068491A" w:rsidRDefault="0068491A" w:rsidP="008C6312"/>
    <w:p w:rsidR="009C2963" w:rsidRDefault="009C2963" w:rsidP="008C6312">
      <w:r>
        <w:t xml:space="preserve">The countries which respond obviously have very different progress to show. Also, the existence of an action plan or policy is no indicator for real action. </w:t>
      </w:r>
      <w:r w:rsidRPr="00822A78">
        <w:t>These may merely be documents</w:t>
      </w:r>
      <w:r>
        <w:t xml:space="preserve"> with</w:t>
      </w:r>
      <w:r w:rsidR="00822A78">
        <w:t xml:space="preserve"> little degree of</w:t>
      </w:r>
      <w:r>
        <w:t xml:space="preserve"> implementation and progress monitoring. </w:t>
      </w:r>
    </w:p>
    <w:p w:rsidR="008C6312" w:rsidRDefault="008C6312" w:rsidP="008C6312"/>
    <w:p w:rsidR="008C6312" w:rsidRDefault="008C6312" w:rsidP="008C6312">
      <w:pPr>
        <w:rPr>
          <w:i/>
        </w:rPr>
      </w:pPr>
      <w:r w:rsidRPr="00E663BC">
        <w:rPr>
          <w:i/>
        </w:rPr>
        <w:t xml:space="preserve">Recommendations: SSATP </w:t>
      </w:r>
      <w:r w:rsidR="00873D4C">
        <w:rPr>
          <w:i/>
        </w:rPr>
        <w:t>c</w:t>
      </w:r>
      <w:r w:rsidRPr="00E663BC">
        <w:rPr>
          <w:i/>
        </w:rPr>
        <w:t xml:space="preserve">ould </w:t>
      </w:r>
      <w:r w:rsidR="00873D4C">
        <w:rPr>
          <w:i/>
        </w:rPr>
        <w:t xml:space="preserve">take a responsibility for establishing a better overview of the situation in all SSATP member countries. SSATP could </w:t>
      </w:r>
      <w:r>
        <w:rPr>
          <w:i/>
        </w:rPr>
        <w:t>work with GRSF and AfDB to compare the received response</w:t>
      </w:r>
      <w:r w:rsidR="00873D4C">
        <w:rPr>
          <w:i/>
        </w:rPr>
        <w:t>s</w:t>
      </w:r>
      <w:r>
        <w:rPr>
          <w:i/>
        </w:rPr>
        <w:t xml:space="preserve"> and contact countries that </w:t>
      </w:r>
      <w:r w:rsidR="00873D4C">
        <w:rPr>
          <w:i/>
        </w:rPr>
        <w:t>are</w:t>
      </w:r>
      <w:r>
        <w:rPr>
          <w:i/>
        </w:rPr>
        <w:t xml:space="preserve"> yet </w:t>
      </w:r>
      <w:r w:rsidR="00873D4C">
        <w:rPr>
          <w:i/>
        </w:rPr>
        <w:t xml:space="preserve">to </w:t>
      </w:r>
      <w:r>
        <w:rPr>
          <w:i/>
        </w:rPr>
        <w:t>respond. The</w:t>
      </w:r>
      <w:r w:rsidR="00873D4C">
        <w:rPr>
          <w:i/>
        </w:rPr>
        <w:t xml:space="preserve"> </w:t>
      </w:r>
      <w:r>
        <w:rPr>
          <w:i/>
        </w:rPr>
        <w:t>s</w:t>
      </w:r>
      <w:r w:rsidR="00873D4C">
        <w:rPr>
          <w:i/>
        </w:rPr>
        <w:t>ituation in these</w:t>
      </w:r>
      <w:r>
        <w:rPr>
          <w:i/>
        </w:rPr>
        <w:t xml:space="preserve"> countries should be clarif</w:t>
      </w:r>
      <w:r w:rsidR="00873D4C">
        <w:rPr>
          <w:i/>
        </w:rPr>
        <w:t>ied ad closer links</w:t>
      </w:r>
      <w:r>
        <w:rPr>
          <w:i/>
        </w:rPr>
        <w:t xml:space="preserve"> establish</w:t>
      </w:r>
      <w:r w:rsidR="00873D4C">
        <w:rPr>
          <w:i/>
        </w:rPr>
        <w:t>ed</w:t>
      </w:r>
      <w:r>
        <w:rPr>
          <w:i/>
        </w:rPr>
        <w:t xml:space="preserve"> to their lead agencies</w:t>
      </w:r>
      <w:r w:rsidR="00873D4C">
        <w:rPr>
          <w:i/>
        </w:rPr>
        <w:t>. A good short term goal for SSATP would be to achieve</w:t>
      </w:r>
      <w:r>
        <w:rPr>
          <w:i/>
        </w:rPr>
        <w:t xml:space="preserve"> their attendance at the ‘Steps to the Five Pillars’ workshop later in 2013.</w:t>
      </w:r>
    </w:p>
    <w:p w:rsidR="0087486B" w:rsidRDefault="0087486B" w:rsidP="008C6312">
      <w:pPr>
        <w:rPr>
          <w:i/>
        </w:rPr>
      </w:pPr>
    </w:p>
    <w:p w:rsidR="0087486B" w:rsidRPr="0087486B" w:rsidRDefault="00C91FA9" w:rsidP="008C6312">
      <w:r>
        <w:lastRenderedPageBreak/>
        <w:t xml:space="preserve">The recommendation can be integrated in </w:t>
      </w:r>
      <w:r w:rsidR="0087486B" w:rsidRPr="0087486B">
        <w:t>Activity 7.1: Create overview and links to remaining countries</w:t>
      </w:r>
      <w:r>
        <w:t>.</w:t>
      </w:r>
    </w:p>
    <w:p w:rsidR="008C6312" w:rsidRPr="008C6312" w:rsidRDefault="008C6312" w:rsidP="003A4B44">
      <w:pPr>
        <w:rPr>
          <w:i/>
        </w:rPr>
      </w:pPr>
    </w:p>
    <w:p w:rsidR="008C6312" w:rsidRDefault="008C6312" w:rsidP="003A4B44">
      <w:pPr>
        <w:rPr>
          <w:i/>
          <w:lang w:val="en-US"/>
        </w:rPr>
      </w:pPr>
    </w:p>
    <w:p w:rsidR="00C91FA9" w:rsidRDefault="00E053D6" w:rsidP="008C6312">
      <w:pPr>
        <w:rPr>
          <w:b/>
          <w:lang w:val="en-US"/>
        </w:rPr>
      </w:pPr>
      <w:r>
        <w:rPr>
          <w:b/>
          <w:lang w:val="en-US"/>
        </w:rPr>
        <w:t xml:space="preserve">2. </w:t>
      </w:r>
      <w:r w:rsidR="008C6312" w:rsidRPr="00C33B66">
        <w:rPr>
          <w:b/>
          <w:lang w:val="en-US"/>
        </w:rPr>
        <w:t xml:space="preserve">Countries </w:t>
      </w:r>
      <w:r w:rsidR="008C6312">
        <w:rPr>
          <w:b/>
          <w:lang w:val="en-US"/>
        </w:rPr>
        <w:t xml:space="preserve">to Apply for Support </w:t>
      </w:r>
    </w:p>
    <w:p w:rsidR="008C6312" w:rsidRDefault="00FA5AE8" w:rsidP="008C6312">
      <w:pPr>
        <w:rPr>
          <w:lang w:val="en-US"/>
        </w:rPr>
      </w:pPr>
      <w:r>
        <w:rPr>
          <w:lang w:val="en-US"/>
        </w:rPr>
        <w:t xml:space="preserve">The countries selected </w:t>
      </w:r>
      <w:r w:rsidR="00E0708A">
        <w:rPr>
          <w:lang w:val="en-US"/>
        </w:rPr>
        <w:t xml:space="preserve">for Phase 1 </w:t>
      </w:r>
      <w:r w:rsidRPr="00FA5AE8">
        <w:rPr>
          <w:lang w:val="en-US"/>
        </w:rPr>
        <w:t xml:space="preserve">had </w:t>
      </w:r>
      <w:r w:rsidR="00E0708A">
        <w:rPr>
          <w:lang w:val="en-US"/>
        </w:rPr>
        <w:t xml:space="preserve">either </w:t>
      </w:r>
      <w:r w:rsidRPr="00FA5AE8">
        <w:rPr>
          <w:lang w:val="en-US"/>
        </w:rPr>
        <w:t>acceded to the capacity review work of GRSF</w:t>
      </w:r>
      <w:r w:rsidR="00E0708A">
        <w:rPr>
          <w:lang w:val="en-US"/>
        </w:rPr>
        <w:t>,</w:t>
      </w:r>
      <w:r w:rsidRPr="00FA5AE8">
        <w:rPr>
          <w:lang w:val="en-US"/>
        </w:rPr>
        <w:t xml:space="preserve"> or had shown proactivity in terms of the creation and operationalization of a lead agency</w:t>
      </w:r>
      <w:r w:rsidR="00E0708A">
        <w:rPr>
          <w:lang w:val="en-US"/>
        </w:rPr>
        <w:t>. They did, however, not express their interest prior to SSATP’s first inv</w:t>
      </w:r>
      <w:r w:rsidR="00E0708A">
        <w:rPr>
          <w:lang w:val="en-US"/>
        </w:rPr>
        <w:t>i</w:t>
      </w:r>
      <w:r w:rsidR="00E0708A">
        <w:rPr>
          <w:lang w:val="en-US"/>
        </w:rPr>
        <w:t>tations to join the program</w:t>
      </w:r>
      <w:r w:rsidRPr="00FA5AE8">
        <w:rPr>
          <w:lang w:val="en-US"/>
        </w:rPr>
        <w:t xml:space="preserve">. </w:t>
      </w:r>
      <w:r w:rsidR="00E0708A">
        <w:rPr>
          <w:lang w:val="en-US"/>
        </w:rPr>
        <w:t>Also, d</w:t>
      </w:r>
      <w:r w:rsidRPr="00FA5AE8">
        <w:rPr>
          <w:lang w:val="en-US"/>
        </w:rPr>
        <w:t>eliberately</w:t>
      </w:r>
      <w:r>
        <w:rPr>
          <w:lang w:val="en-US"/>
        </w:rPr>
        <w:t>, it was</w:t>
      </w:r>
      <w:r w:rsidRPr="00FA5AE8">
        <w:rPr>
          <w:lang w:val="en-US"/>
        </w:rPr>
        <w:t xml:space="preserve"> avoided </w:t>
      </w:r>
      <w:r>
        <w:rPr>
          <w:lang w:val="en-US"/>
        </w:rPr>
        <w:t>to use</w:t>
      </w:r>
      <w:r w:rsidRPr="00FA5AE8">
        <w:rPr>
          <w:lang w:val="en-US"/>
        </w:rPr>
        <w:t xml:space="preserve"> resources where there was already sufficient internal traction e.g. in Nigeria. </w:t>
      </w:r>
      <w:r w:rsidR="008C6312">
        <w:rPr>
          <w:lang w:val="en-US"/>
        </w:rPr>
        <w:t>As a result, t</w:t>
      </w:r>
      <w:r w:rsidR="008C6312" w:rsidRPr="00C33B66">
        <w:rPr>
          <w:lang w:val="en-US"/>
        </w:rPr>
        <w:t>he</w:t>
      </w:r>
      <w:r w:rsidR="008C6312">
        <w:rPr>
          <w:lang w:val="en-US"/>
        </w:rPr>
        <w:t xml:space="preserve"> involved key agencies and persons may </w:t>
      </w:r>
      <w:r w:rsidR="008C6312" w:rsidRPr="00C33B66">
        <w:rPr>
          <w:lang w:val="en-US"/>
        </w:rPr>
        <w:t xml:space="preserve">not </w:t>
      </w:r>
      <w:r w:rsidR="008C6312">
        <w:rPr>
          <w:lang w:val="en-US"/>
        </w:rPr>
        <w:t xml:space="preserve">have been </w:t>
      </w:r>
      <w:r w:rsidR="008C6312" w:rsidRPr="00C33B66">
        <w:rPr>
          <w:lang w:val="en-US"/>
        </w:rPr>
        <w:t>fully pre</w:t>
      </w:r>
      <w:r w:rsidR="008C6312">
        <w:rPr>
          <w:lang w:val="en-US"/>
        </w:rPr>
        <w:t>pared</w:t>
      </w:r>
      <w:r w:rsidR="008C6312" w:rsidRPr="00C33B66">
        <w:rPr>
          <w:lang w:val="en-US"/>
        </w:rPr>
        <w:t xml:space="preserve"> although the </w:t>
      </w:r>
      <w:r w:rsidR="008C6312">
        <w:rPr>
          <w:lang w:val="en-US"/>
        </w:rPr>
        <w:t>countries</w:t>
      </w:r>
      <w:r w:rsidR="008C6312" w:rsidRPr="00C33B66">
        <w:rPr>
          <w:lang w:val="en-US"/>
        </w:rPr>
        <w:t xml:space="preserve"> </w:t>
      </w:r>
      <w:r w:rsidR="005F4D9D">
        <w:rPr>
          <w:lang w:val="en-US"/>
        </w:rPr>
        <w:t xml:space="preserve">did </w:t>
      </w:r>
      <w:r w:rsidR="008C6312">
        <w:rPr>
          <w:lang w:val="en-US"/>
        </w:rPr>
        <w:t>confirm their participation</w:t>
      </w:r>
      <w:r w:rsidR="005F4D9D">
        <w:rPr>
          <w:lang w:val="en-US"/>
        </w:rPr>
        <w:t xml:space="preserve"> formally</w:t>
      </w:r>
      <w:r w:rsidR="008C6312" w:rsidRPr="00C33B66">
        <w:rPr>
          <w:lang w:val="en-US"/>
        </w:rPr>
        <w:t xml:space="preserve">. </w:t>
      </w:r>
      <w:r w:rsidR="008C6312">
        <w:rPr>
          <w:lang w:val="en-US"/>
        </w:rPr>
        <w:t xml:space="preserve">Under </w:t>
      </w:r>
      <w:r w:rsidR="005F4D9D">
        <w:rPr>
          <w:lang w:val="en-US"/>
        </w:rPr>
        <w:t>these</w:t>
      </w:r>
      <w:r w:rsidR="008C6312">
        <w:rPr>
          <w:lang w:val="en-US"/>
        </w:rPr>
        <w:t xml:space="preserve"> circumstances the identific</w:t>
      </w:r>
      <w:r w:rsidR="008C6312">
        <w:rPr>
          <w:lang w:val="en-US"/>
        </w:rPr>
        <w:t>a</w:t>
      </w:r>
      <w:r w:rsidR="008C6312">
        <w:rPr>
          <w:lang w:val="en-US"/>
        </w:rPr>
        <w:t>tion of issues</w:t>
      </w:r>
      <w:r w:rsidR="005F4D9D">
        <w:rPr>
          <w:lang w:val="en-US"/>
        </w:rPr>
        <w:t>,</w:t>
      </w:r>
      <w:r w:rsidR="008C6312">
        <w:rPr>
          <w:lang w:val="en-US"/>
        </w:rPr>
        <w:t xml:space="preserve"> inevitably</w:t>
      </w:r>
      <w:r w:rsidR="005F4D9D">
        <w:rPr>
          <w:lang w:val="en-US"/>
        </w:rPr>
        <w:t xml:space="preserve">, </w:t>
      </w:r>
      <w:r w:rsidR="008C6312">
        <w:rPr>
          <w:lang w:val="en-US"/>
        </w:rPr>
        <w:t>bec</w:t>
      </w:r>
      <w:r w:rsidR="005F4D9D">
        <w:rPr>
          <w:lang w:val="en-US"/>
        </w:rPr>
        <w:t>ame</w:t>
      </w:r>
      <w:r w:rsidR="008C6312">
        <w:rPr>
          <w:lang w:val="en-US"/>
        </w:rPr>
        <w:t xml:space="preserve"> a slightly forced process. The involved personnel may already have had an agenda for the coming months, although this was not e</w:t>
      </w:r>
      <w:r w:rsidR="008C6312">
        <w:rPr>
          <w:lang w:val="en-US"/>
        </w:rPr>
        <w:t>x</w:t>
      </w:r>
      <w:r w:rsidR="008C6312">
        <w:rPr>
          <w:lang w:val="en-US"/>
        </w:rPr>
        <w:t>pressed directly of course, and could not quickly accommodate new initiatives (pa</w:t>
      </w:r>
      <w:r w:rsidR="008C6312">
        <w:rPr>
          <w:lang w:val="en-US"/>
        </w:rPr>
        <w:t>r</w:t>
      </w:r>
      <w:r w:rsidR="008C6312">
        <w:rPr>
          <w:lang w:val="en-US"/>
        </w:rPr>
        <w:t xml:space="preserve">ticularly not without prospects for funding). </w:t>
      </w:r>
    </w:p>
    <w:p w:rsidR="008C6312" w:rsidRDefault="008C6312" w:rsidP="008C6312">
      <w:pPr>
        <w:rPr>
          <w:lang w:val="en-US"/>
        </w:rPr>
      </w:pPr>
    </w:p>
    <w:p w:rsidR="008C6312" w:rsidRPr="00B23BB3" w:rsidRDefault="008C6312" w:rsidP="008C6312">
      <w:pPr>
        <w:rPr>
          <w:i/>
          <w:lang w:val="en-US"/>
        </w:rPr>
      </w:pPr>
      <w:r w:rsidRPr="00B23BB3">
        <w:rPr>
          <w:i/>
          <w:lang w:val="en-US"/>
        </w:rPr>
        <w:t xml:space="preserve">Recommendation: For </w:t>
      </w:r>
      <w:r>
        <w:rPr>
          <w:i/>
          <w:lang w:val="en-US"/>
        </w:rPr>
        <w:t>Phase 2 and DP 3</w:t>
      </w:r>
      <w:r w:rsidRPr="00B23BB3">
        <w:rPr>
          <w:i/>
          <w:lang w:val="en-US"/>
        </w:rPr>
        <w:t xml:space="preserve"> it is recommended to select countries that have expressed a clear and sincere interest in receiving SSATP’s support. This</w:t>
      </w:r>
      <w:r>
        <w:rPr>
          <w:i/>
          <w:lang w:val="en-US"/>
        </w:rPr>
        <w:t xml:space="preserve"> is e</w:t>
      </w:r>
      <w:r>
        <w:rPr>
          <w:i/>
          <w:lang w:val="en-US"/>
        </w:rPr>
        <w:t>x</w:t>
      </w:r>
      <w:r>
        <w:rPr>
          <w:i/>
          <w:lang w:val="en-US"/>
        </w:rPr>
        <w:t>pected to</w:t>
      </w:r>
      <w:r w:rsidRPr="00B23BB3">
        <w:rPr>
          <w:i/>
          <w:lang w:val="en-US"/>
        </w:rPr>
        <w:t xml:space="preserve"> en</w:t>
      </w:r>
      <w:r>
        <w:rPr>
          <w:i/>
          <w:lang w:val="en-US"/>
        </w:rPr>
        <w:t>hance the countries preparedness and commitment. A first step could be to invite the countries represented at the ‘Steps to the Five Pillars’ to express their i</w:t>
      </w:r>
      <w:r>
        <w:rPr>
          <w:i/>
          <w:lang w:val="en-US"/>
        </w:rPr>
        <w:t>n</w:t>
      </w:r>
      <w:r>
        <w:rPr>
          <w:i/>
          <w:lang w:val="en-US"/>
        </w:rPr>
        <w:t xml:space="preserve">terest with clearly formulated issues within the scope of SSATP’s work. However, since SSATP is already active in eight countries </w:t>
      </w:r>
      <w:proofErr w:type="gramStart"/>
      <w:r>
        <w:rPr>
          <w:i/>
          <w:lang w:val="en-US"/>
        </w:rPr>
        <w:t>an</w:t>
      </w:r>
      <w:proofErr w:type="gramEnd"/>
      <w:r>
        <w:rPr>
          <w:i/>
          <w:lang w:val="en-US"/>
        </w:rPr>
        <w:t xml:space="preserve"> likely to embark on the creation of r</w:t>
      </w:r>
      <w:r>
        <w:rPr>
          <w:i/>
          <w:lang w:val="en-US"/>
        </w:rPr>
        <w:t>e</w:t>
      </w:r>
      <w:r>
        <w:rPr>
          <w:i/>
          <w:lang w:val="en-US"/>
        </w:rPr>
        <w:t>gional groupings, the number of new countries may have to be limited to one or two 2 in Phase 2, then increased in DP3</w:t>
      </w:r>
      <w:r w:rsidRPr="00B23BB3">
        <w:rPr>
          <w:i/>
          <w:lang w:val="en-US"/>
        </w:rPr>
        <w:t>.</w:t>
      </w:r>
    </w:p>
    <w:p w:rsidR="008C6312" w:rsidRDefault="008C6312" w:rsidP="003A4B44">
      <w:pPr>
        <w:rPr>
          <w:i/>
          <w:lang w:val="en-US"/>
        </w:rPr>
      </w:pPr>
    </w:p>
    <w:p w:rsidR="00C91FA9" w:rsidRPr="00C91FA9" w:rsidRDefault="00C91FA9" w:rsidP="00C91FA9">
      <w:pPr>
        <w:rPr>
          <w:lang w:val="en-US"/>
        </w:rPr>
      </w:pPr>
      <w:r>
        <w:rPr>
          <w:lang w:val="en-US"/>
        </w:rPr>
        <w:t>The recommendation can be integrated in</w:t>
      </w:r>
      <w:r w:rsidRPr="00C91FA9">
        <w:rPr>
          <w:lang w:val="en-US"/>
        </w:rPr>
        <w:t xml:space="preserve"> Activity 1.1: Invite Countries to Apply for Support</w:t>
      </w:r>
      <w:r>
        <w:rPr>
          <w:lang w:val="en-US"/>
        </w:rPr>
        <w:t>.</w:t>
      </w:r>
    </w:p>
    <w:p w:rsidR="00C91FA9" w:rsidRDefault="00C91FA9" w:rsidP="003A4B44">
      <w:pPr>
        <w:rPr>
          <w:i/>
          <w:lang w:val="en-US"/>
        </w:rPr>
      </w:pPr>
    </w:p>
    <w:p w:rsidR="008C6312" w:rsidRDefault="008C6312" w:rsidP="003A4B44">
      <w:pPr>
        <w:rPr>
          <w:i/>
          <w:lang w:val="en-US"/>
        </w:rPr>
      </w:pPr>
    </w:p>
    <w:p w:rsidR="00E02243" w:rsidRPr="00CD7A8B" w:rsidRDefault="00E053D6" w:rsidP="00E02243">
      <w:pPr>
        <w:rPr>
          <w:b/>
        </w:rPr>
      </w:pPr>
      <w:r>
        <w:rPr>
          <w:b/>
        </w:rPr>
        <w:t xml:space="preserve">3. </w:t>
      </w:r>
      <w:r w:rsidR="00C76377">
        <w:rPr>
          <w:b/>
        </w:rPr>
        <w:t xml:space="preserve">Ownership as a Precondition </w:t>
      </w:r>
      <w:r w:rsidR="008C6312">
        <w:rPr>
          <w:b/>
        </w:rPr>
        <w:t>for SSATP Support</w:t>
      </w:r>
      <w:r w:rsidR="00C76377">
        <w:rPr>
          <w:b/>
        </w:rPr>
        <w:t xml:space="preserve"> </w:t>
      </w:r>
    </w:p>
    <w:p w:rsidR="004E0D9C" w:rsidRDefault="00CD7A8B" w:rsidP="00E02243">
      <w:r>
        <w:t xml:space="preserve">Phase 1 </w:t>
      </w:r>
      <w:r w:rsidR="00C44CEF">
        <w:t>started processes</w:t>
      </w:r>
      <w:r>
        <w:t xml:space="preserve"> in the focus countries that potentially can result in mea</w:t>
      </w:r>
      <w:r>
        <w:t>s</w:t>
      </w:r>
      <w:r>
        <w:t>urable reductions in accidents</w:t>
      </w:r>
      <w:r w:rsidR="00996A20">
        <w:t>, if the processes are sustained,</w:t>
      </w:r>
      <w:r>
        <w:t xml:space="preserve"> but </w:t>
      </w:r>
      <w:r w:rsidR="00C44CEF">
        <w:t xml:space="preserve">it did not produce any tangible impacts on </w:t>
      </w:r>
      <w:r w:rsidR="00996A20">
        <w:t>accidents</w:t>
      </w:r>
      <w:r>
        <w:t xml:space="preserve"> within </w:t>
      </w:r>
      <w:r w:rsidR="00C44CEF">
        <w:t xml:space="preserve">the time horizon of </w:t>
      </w:r>
      <w:r>
        <w:t>Phase 1</w:t>
      </w:r>
      <w:r w:rsidR="00C44CEF">
        <w:t xml:space="preserve"> (2012)</w:t>
      </w:r>
      <w:r>
        <w:t xml:space="preserve">. </w:t>
      </w:r>
      <w:r w:rsidR="00C44CEF">
        <w:t xml:space="preserve">This was </w:t>
      </w:r>
      <w:r w:rsidR="001460A5">
        <w:t xml:space="preserve">also </w:t>
      </w:r>
      <w:r w:rsidR="00C44CEF">
        <w:t xml:space="preserve">forecasted in the Inception Report. </w:t>
      </w:r>
    </w:p>
    <w:p w:rsidR="001460A5" w:rsidRDefault="001460A5" w:rsidP="00E02243"/>
    <w:p w:rsidR="0074574A" w:rsidRDefault="004E0D9C" w:rsidP="00E02243">
      <w:r>
        <w:t>The Consultant recommends that the</w:t>
      </w:r>
      <w:r w:rsidR="00996A20">
        <w:t xml:space="preserve"> </w:t>
      </w:r>
      <w:r w:rsidR="001460A5">
        <w:t xml:space="preserve">ambitions and </w:t>
      </w:r>
      <w:r w:rsidR="00996A20">
        <w:t xml:space="preserve">focus on tangible results </w:t>
      </w:r>
      <w:r w:rsidR="001460A5">
        <w:t xml:space="preserve">– in terms of accident reduction on the roads - </w:t>
      </w:r>
      <w:r w:rsidR="00996A20">
        <w:t>at th</w:t>
      </w:r>
      <w:r>
        <w:t>e</w:t>
      </w:r>
      <w:r w:rsidR="00996A20">
        <w:t xml:space="preserve"> early stage</w:t>
      </w:r>
      <w:r>
        <w:t>s</w:t>
      </w:r>
      <w:r w:rsidR="00996A20">
        <w:t xml:space="preserve"> of the Road Safety Program</w:t>
      </w:r>
      <w:r>
        <w:t xml:space="preserve"> is reduced</w:t>
      </w:r>
      <w:r w:rsidR="00996A20">
        <w:t>. The</w:t>
      </w:r>
      <w:r w:rsidR="00C44CEF" w:rsidRPr="00CD7A8B">
        <w:t xml:space="preserve"> justif</w:t>
      </w:r>
      <w:r w:rsidR="00C44CEF">
        <w:t>ication for a</w:t>
      </w:r>
      <w:r w:rsidR="00C44CEF" w:rsidRPr="00CD7A8B">
        <w:t xml:space="preserve"> continuation</w:t>
      </w:r>
      <w:r>
        <w:t xml:space="preserve"> </w:t>
      </w:r>
      <w:r w:rsidR="0074574A">
        <w:t xml:space="preserve">of the Program </w:t>
      </w:r>
      <w:r w:rsidR="00996A20">
        <w:t xml:space="preserve">should </w:t>
      </w:r>
      <w:r>
        <w:t>r</w:t>
      </w:r>
      <w:r>
        <w:t>a</w:t>
      </w:r>
      <w:r>
        <w:t>ther be</w:t>
      </w:r>
      <w:r w:rsidR="00996A20">
        <w:t xml:space="preserve"> </w:t>
      </w:r>
      <w:r>
        <w:t>based on</w:t>
      </w:r>
      <w:r w:rsidR="00996A20">
        <w:t xml:space="preserve"> the potential of the initiated activities</w:t>
      </w:r>
      <w:r>
        <w:t xml:space="preserve"> if they are sustained. This will still give the Program substance although with a slightly longer and more reali</w:t>
      </w:r>
      <w:r>
        <w:t>s</w:t>
      </w:r>
      <w:r>
        <w:t xml:space="preserve">tic </w:t>
      </w:r>
      <w:r w:rsidR="0074574A">
        <w:t>time frame, and with a clear distinction between SSATP’s obligations and national key agencies obligations</w:t>
      </w:r>
      <w:r w:rsidR="00996A20">
        <w:t xml:space="preserve">. </w:t>
      </w:r>
    </w:p>
    <w:p w:rsidR="0074574A" w:rsidRDefault="0074574A" w:rsidP="00E02243"/>
    <w:p w:rsidR="0074574A" w:rsidRDefault="00996A20" w:rsidP="00E02243">
      <w:r>
        <w:t xml:space="preserve">Secondly, Phase 2 </w:t>
      </w:r>
      <w:r w:rsidR="001460A5">
        <w:t>is</w:t>
      </w:r>
      <w:r>
        <w:t xml:space="preserve"> justified by the </w:t>
      </w:r>
      <w:r w:rsidR="0074574A">
        <w:t>call</w:t>
      </w:r>
      <w:r>
        <w:t xml:space="preserve">s for support </w:t>
      </w:r>
      <w:r w:rsidR="0074574A">
        <w:t>expressed</w:t>
      </w:r>
      <w:r>
        <w:t xml:space="preserve"> </w:t>
      </w:r>
      <w:r w:rsidR="004E0D9C">
        <w:t xml:space="preserve">by African Lead Agencies </w:t>
      </w:r>
      <w:r>
        <w:t>at the regional workshops.</w:t>
      </w:r>
      <w:r w:rsidR="004E0D9C">
        <w:t xml:space="preserve"> Most of them work in isolation and are in dire need of assistance. They welcome</w:t>
      </w:r>
      <w:r w:rsidR="0074574A">
        <w:t>d</w:t>
      </w:r>
      <w:r w:rsidR="004E0D9C">
        <w:t xml:space="preserve"> SSATP’s initiative to gather lead agencies and discuss problems and opportunities</w:t>
      </w:r>
      <w:r w:rsidR="0074574A">
        <w:t xml:space="preserve"> and it would be discouraging if SSATP are un</w:t>
      </w:r>
      <w:r w:rsidR="0074574A">
        <w:t>a</w:t>
      </w:r>
      <w:r w:rsidR="0074574A">
        <w:t>ble to follow up</w:t>
      </w:r>
      <w:r w:rsidR="004E0D9C">
        <w:t xml:space="preserve">. This stipulates the </w:t>
      </w:r>
      <w:r w:rsidR="009C7761">
        <w:t xml:space="preserve">relevance of the </w:t>
      </w:r>
      <w:r w:rsidR="004E0D9C">
        <w:t xml:space="preserve">SSATP Road Safety Program </w:t>
      </w:r>
      <w:r w:rsidR="0074574A">
        <w:t>and</w:t>
      </w:r>
      <w:r w:rsidR="009C7761">
        <w:t xml:space="preserve"> </w:t>
      </w:r>
      <w:r w:rsidR="004E0D9C">
        <w:t xml:space="preserve">justifies the continuation of the Program in </w:t>
      </w:r>
      <w:r w:rsidR="009C7761">
        <w:t xml:space="preserve">not only </w:t>
      </w:r>
      <w:r w:rsidR="004E0D9C">
        <w:t>Phase 2</w:t>
      </w:r>
      <w:r w:rsidR="009C7761">
        <w:t xml:space="preserve"> but also into</w:t>
      </w:r>
      <w:r w:rsidR="004E0D9C">
        <w:t xml:space="preserve"> DP3 </w:t>
      </w:r>
      <w:r w:rsidR="001460A5">
        <w:t>in o</w:t>
      </w:r>
      <w:r w:rsidR="001460A5">
        <w:t>r</w:t>
      </w:r>
      <w:r w:rsidR="001460A5">
        <w:t xml:space="preserve">der </w:t>
      </w:r>
      <w:r w:rsidR="004E0D9C">
        <w:t xml:space="preserve">to </w:t>
      </w:r>
      <w:r w:rsidR="001460A5">
        <w:t xml:space="preserve">gain and </w:t>
      </w:r>
      <w:r w:rsidR="004E0D9C">
        <w:t>maintain momentum towards the end of the Decade of Action.</w:t>
      </w:r>
      <w:r w:rsidR="00C44CEF" w:rsidRPr="00CD7A8B">
        <w:t xml:space="preserve"> </w:t>
      </w:r>
      <w:r w:rsidR="009C7761">
        <w:t>A</w:t>
      </w:r>
      <w:r w:rsidR="0074574A">
        <w:t xml:space="preserve">long </w:t>
      </w:r>
      <w:r w:rsidR="0074574A">
        <w:lastRenderedPageBreak/>
        <w:t xml:space="preserve">the way </w:t>
      </w:r>
      <w:r w:rsidR="009C7761">
        <w:t>SSATP must remain flexible and ready to reconsider its focus</w:t>
      </w:r>
      <w:r w:rsidR="0074574A">
        <w:t xml:space="preserve"> if needed</w:t>
      </w:r>
      <w:r w:rsidR="009C7761">
        <w:t xml:space="preserve">. </w:t>
      </w:r>
      <w:r w:rsidR="0074574A">
        <w:t>Close contact and collaboration with African lead agencies is required to make the SSATP Road Safety Program relevant and responsive to their actual needs.</w:t>
      </w:r>
    </w:p>
    <w:p w:rsidR="0074574A" w:rsidRDefault="0074574A" w:rsidP="00E02243"/>
    <w:p w:rsidR="009C7761" w:rsidRDefault="0074574A" w:rsidP="00E02243">
      <w:r>
        <w:t>Lessons have already been learned during Phase 1</w:t>
      </w:r>
      <w:r w:rsidR="007B6DD7">
        <w:t xml:space="preserve"> which can increase the effectiv</w:t>
      </w:r>
      <w:r w:rsidR="007B6DD7">
        <w:t>e</w:t>
      </w:r>
      <w:r w:rsidR="007B6DD7">
        <w:t>ness of Phase 2</w:t>
      </w:r>
      <w:r w:rsidR="00237021">
        <w:t xml:space="preserve">. There was tendency for the involved agencies </w:t>
      </w:r>
      <w:r w:rsidR="00E663BC">
        <w:t>in the selected cou</w:t>
      </w:r>
      <w:r w:rsidR="00E663BC">
        <w:t>n</w:t>
      </w:r>
      <w:r w:rsidR="00E663BC">
        <w:t xml:space="preserve">tries </w:t>
      </w:r>
      <w:r w:rsidR="00237021">
        <w:t xml:space="preserve">to expect SSATP to be in charge of the initiatives. This also explains the slow progress when the Consultant was not present in the countries. </w:t>
      </w:r>
      <w:r w:rsidR="004D04EC">
        <w:t xml:space="preserve">But SSATP’s </w:t>
      </w:r>
      <w:r w:rsidR="004D04EC" w:rsidRPr="00CD7A8B">
        <w:t xml:space="preserve">limited resources </w:t>
      </w:r>
      <w:r w:rsidR="004D04EC">
        <w:t xml:space="preserve">for assistance should not be </w:t>
      </w:r>
      <w:r w:rsidR="004D04EC" w:rsidRPr="00CD7A8B">
        <w:t>spen</w:t>
      </w:r>
      <w:r w:rsidR="004D04EC">
        <w:t>t</w:t>
      </w:r>
      <w:r w:rsidR="004D04EC" w:rsidRPr="00CD7A8B">
        <w:t xml:space="preserve"> attempting to drive the agenda fo</w:t>
      </w:r>
      <w:r w:rsidR="004D04EC" w:rsidRPr="00CD7A8B">
        <w:t>r</w:t>
      </w:r>
      <w:r w:rsidR="004D04EC" w:rsidRPr="00CD7A8B">
        <w:t xml:space="preserve">wards in selected countries </w:t>
      </w:r>
      <w:r w:rsidR="004D04EC">
        <w:t>with limited ownership</w:t>
      </w:r>
      <w:r w:rsidR="004D04EC" w:rsidRPr="00CD7A8B">
        <w:t xml:space="preserve">.  </w:t>
      </w:r>
    </w:p>
    <w:p w:rsidR="00237021" w:rsidRDefault="00237021" w:rsidP="00E02243"/>
    <w:p w:rsidR="00237021" w:rsidRDefault="00237021" w:rsidP="00E02243">
      <w:pPr>
        <w:rPr>
          <w:i/>
        </w:rPr>
      </w:pPr>
      <w:r w:rsidRPr="00E663BC">
        <w:rPr>
          <w:i/>
        </w:rPr>
        <w:t>Recommendations:</w:t>
      </w:r>
      <w:r w:rsidR="00E663BC" w:rsidRPr="00E663BC">
        <w:rPr>
          <w:i/>
        </w:rPr>
        <w:t xml:space="preserve"> SSATP should facilitate decision-making to enable implementation of high-impact interventions but not engage directly in the planning of specific activ</w:t>
      </w:r>
      <w:r w:rsidR="00E663BC" w:rsidRPr="00E663BC">
        <w:rPr>
          <w:i/>
        </w:rPr>
        <w:t>i</w:t>
      </w:r>
      <w:r w:rsidR="00E663BC" w:rsidRPr="00E663BC">
        <w:rPr>
          <w:i/>
        </w:rPr>
        <w:t>ties in countries and corridors. This should be under the full responsibility of the key road safety agencies – in some supported by Technical Assistance – to be sure there is sufficient ownership. SSATP can review, advice and support the lead agencies in ta</w:t>
      </w:r>
      <w:r w:rsidR="00E663BC" w:rsidRPr="00E663BC">
        <w:rPr>
          <w:i/>
        </w:rPr>
        <w:t>k</w:t>
      </w:r>
      <w:r w:rsidR="00E663BC" w:rsidRPr="00E663BC">
        <w:rPr>
          <w:i/>
        </w:rPr>
        <w:t>ing the right decisions, assist the creation of support on policy level, but not take r</w:t>
      </w:r>
      <w:r w:rsidR="00E663BC" w:rsidRPr="00E663BC">
        <w:rPr>
          <w:i/>
        </w:rPr>
        <w:t>e</w:t>
      </w:r>
      <w:r w:rsidR="00E663BC" w:rsidRPr="00E663BC">
        <w:rPr>
          <w:i/>
        </w:rPr>
        <w:t>sponsibility for the activities as such. This approach is expected to</w:t>
      </w:r>
      <w:r w:rsidR="00E663BC">
        <w:rPr>
          <w:i/>
        </w:rPr>
        <w:t xml:space="preserve"> work better in </w:t>
      </w:r>
      <w:r w:rsidR="00E663BC" w:rsidRPr="00E663BC">
        <w:rPr>
          <w:i/>
        </w:rPr>
        <w:t>cou</w:t>
      </w:r>
      <w:r w:rsidR="00E663BC" w:rsidRPr="00E663BC">
        <w:rPr>
          <w:i/>
        </w:rPr>
        <w:t>n</w:t>
      </w:r>
      <w:r w:rsidR="00E663BC" w:rsidRPr="00E663BC">
        <w:rPr>
          <w:i/>
        </w:rPr>
        <w:t xml:space="preserve">tries </w:t>
      </w:r>
      <w:r w:rsidR="00E663BC">
        <w:rPr>
          <w:i/>
        </w:rPr>
        <w:t xml:space="preserve">that </w:t>
      </w:r>
      <w:r w:rsidR="00E663BC" w:rsidRPr="00E663BC">
        <w:rPr>
          <w:i/>
        </w:rPr>
        <w:t xml:space="preserve">directly apply SSATP for support.  </w:t>
      </w:r>
    </w:p>
    <w:p w:rsidR="00C91FA9" w:rsidRDefault="00C91FA9" w:rsidP="00E02243">
      <w:pPr>
        <w:rPr>
          <w:i/>
        </w:rPr>
      </w:pPr>
    </w:p>
    <w:p w:rsidR="00C91FA9" w:rsidRPr="00C91FA9" w:rsidRDefault="00C91FA9" w:rsidP="00E02243">
      <w:r w:rsidRPr="00C91FA9">
        <w:t xml:space="preserve">This recommendation </w:t>
      </w:r>
      <w:r>
        <w:t>needs to be considered under</w:t>
      </w:r>
      <w:r w:rsidRPr="00C91FA9">
        <w:t xml:space="preserve"> Activity 1.2: Select New Cou</w:t>
      </w:r>
      <w:r w:rsidRPr="00C91FA9">
        <w:t>n</w:t>
      </w:r>
      <w:r w:rsidRPr="00C91FA9">
        <w:t>tries.</w:t>
      </w:r>
    </w:p>
    <w:p w:rsidR="008C6312" w:rsidRDefault="008C6312" w:rsidP="008C6312">
      <w:pPr>
        <w:rPr>
          <w:lang w:val="en-US"/>
        </w:rPr>
      </w:pPr>
    </w:p>
    <w:p w:rsidR="008C6312" w:rsidRPr="00C33B66" w:rsidRDefault="00E053D6" w:rsidP="008C6312">
      <w:pPr>
        <w:rPr>
          <w:b/>
          <w:lang w:val="en-US"/>
        </w:rPr>
      </w:pPr>
      <w:r>
        <w:rPr>
          <w:b/>
          <w:lang w:val="en-US"/>
        </w:rPr>
        <w:t xml:space="preserve">4. </w:t>
      </w:r>
      <w:r w:rsidR="008C6312">
        <w:rPr>
          <w:b/>
          <w:lang w:val="en-US"/>
        </w:rPr>
        <w:t xml:space="preserve">Support to </w:t>
      </w:r>
      <w:r w:rsidR="00855C46">
        <w:rPr>
          <w:b/>
          <w:lang w:val="en-US"/>
        </w:rPr>
        <w:t xml:space="preserve">Negotiations on </w:t>
      </w:r>
      <w:r w:rsidR="006A77B4">
        <w:rPr>
          <w:b/>
          <w:lang w:val="en-US"/>
        </w:rPr>
        <w:t>Policy</w:t>
      </w:r>
      <w:r w:rsidR="008C6312">
        <w:rPr>
          <w:b/>
          <w:lang w:val="en-US"/>
        </w:rPr>
        <w:t xml:space="preserve"> Level</w:t>
      </w:r>
      <w:r w:rsidR="00A75990">
        <w:rPr>
          <w:b/>
          <w:lang w:val="en-US"/>
        </w:rPr>
        <w:t xml:space="preserve"> </w:t>
      </w:r>
    </w:p>
    <w:p w:rsidR="006A77B4" w:rsidRDefault="006A77B4" w:rsidP="006A77B4">
      <w:pPr>
        <w:rPr>
          <w:lang w:val="en-US"/>
        </w:rPr>
      </w:pPr>
      <w:r>
        <w:rPr>
          <w:lang w:val="en-US"/>
        </w:rPr>
        <w:t>The discussions during meetings and workshops in Phase 1 have made it clear that the following conditions need to be fulfilled for a lead agency to be successful:</w:t>
      </w:r>
    </w:p>
    <w:p w:rsidR="006A77B4" w:rsidRDefault="006A77B4" w:rsidP="006A77B4">
      <w:pPr>
        <w:rPr>
          <w:lang w:val="en-US"/>
        </w:rPr>
      </w:pPr>
    </w:p>
    <w:p w:rsidR="006A77B4" w:rsidRPr="006A77B4" w:rsidRDefault="006A77B4" w:rsidP="00D1367F">
      <w:pPr>
        <w:pStyle w:val="ListParagraph"/>
        <w:numPr>
          <w:ilvl w:val="0"/>
          <w:numId w:val="27"/>
        </w:numPr>
        <w:rPr>
          <w:rFonts w:ascii="Lucida Bright" w:hAnsi="Lucida Bright"/>
          <w:szCs w:val="20"/>
          <w:lang w:val="en-US" w:eastAsia="en-US"/>
        </w:rPr>
      </w:pPr>
      <w:r>
        <w:rPr>
          <w:rFonts w:ascii="Lucida Bright" w:hAnsi="Lucida Bright"/>
          <w:szCs w:val="20"/>
          <w:lang w:val="en-US" w:eastAsia="en-US"/>
        </w:rPr>
        <w:t xml:space="preserve">Commitment on the highest level </w:t>
      </w:r>
      <w:r w:rsidRPr="006A77B4">
        <w:rPr>
          <w:rFonts w:ascii="Lucida Bright" w:hAnsi="Lucida Bright"/>
          <w:szCs w:val="20"/>
          <w:lang w:val="en-US" w:eastAsia="en-US"/>
        </w:rPr>
        <w:t xml:space="preserve">to </w:t>
      </w:r>
      <w:r>
        <w:rPr>
          <w:rFonts w:ascii="Lucida Bright" w:hAnsi="Lucida Bright"/>
          <w:szCs w:val="20"/>
          <w:lang w:val="en-US" w:eastAsia="en-US"/>
        </w:rPr>
        <w:t>support</w:t>
      </w:r>
      <w:r w:rsidRPr="006A77B4">
        <w:rPr>
          <w:rFonts w:ascii="Lucida Bright" w:hAnsi="Lucida Bright"/>
          <w:szCs w:val="20"/>
          <w:lang w:val="en-US" w:eastAsia="en-US"/>
        </w:rPr>
        <w:t xml:space="preserve"> </w:t>
      </w:r>
      <w:r>
        <w:rPr>
          <w:rFonts w:ascii="Lucida Bright" w:hAnsi="Lucida Bright"/>
          <w:szCs w:val="20"/>
          <w:lang w:val="en-US" w:eastAsia="en-US"/>
        </w:rPr>
        <w:t>road safety</w:t>
      </w:r>
      <w:r w:rsidRPr="006A77B4">
        <w:rPr>
          <w:rFonts w:ascii="Lucida Bright" w:hAnsi="Lucida Bright"/>
          <w:szCs w:val="20"/>
          <w:lang w:val="en-US" w:eastAsia="en-US"/>
        </w:rPr>
        <w:t xml:space="preserve"> </w:t>
      </w:r>
    </w:p>
    <w:p w:rsidR="006A77B4" w:rsidRDefault="006A77B4" w:rsidP="00D1367F">
      <w:pPr>
        <w:pStyle w:val="ListParagraph"/>
        <w:numPr>
          <w:ilvl w:val="0"/>
          <w:numId w:val="27"/>
        </w:numPr>
        <w:rPr>
          <w:rFonts w:ascii="Lucida Bright" w:hAnsi="Lucida Bright"/>
          <w:szCs w:val="20"/>
          <w:lang w:val="en-US" w:eastAsia="en-US"/>
        </w:rPr>
      </w:pPr>
      <w:r w:rsidRPr="006A77B4">
        <w:rPr>
          <w:rFonts w:ascii="Lucida Bright" w:hAnsi="Lucida Bright"/>
          <w:szCs w:val="20"/>
          <w:lang w:val="en-US" w:eastAsia="en-US"/>
        </w:rPr>
        <w:t xml:space="preserve">Sufficient human capacity </w:t>
      </w:r>
      <w:r w:rsidR="00673E25">
        <w:rPr>
          <w:rFonts w:ascii="Lucida Bright" w:hAnsi="Lucida Bright"/>
          <w:szCs w:val="20"/>
          <w:lang w:val="en-US" w:eastAsia="en-US"/>
        </w:rPr>
        <w:t>and skills in lead/key road safety agencies</w:t>
      </w:r>
    </w:p>
    <w:p w:rsidR="00673E25" w:rsidRPr="006A77B4" w:rsidRDefault="00673E25" w:rsidP="00D1367F">
      <w:pPr>
        <w:pStyle w:val="ListParagraph"/>
        <w:numPr>
          <w:ilvl w:val="0"/>
          <w:numId w:val="27"/>
        </w:numPr>
        <w:rPr>
          <w:rFonts w:ascii="Lucida Bright" w:hAnsi="Lucida Bright"/>
          <w:szCs w:val="20"/>
          <w:lang w:val="en-US" w:eastAsia="en-US"/>
        </w:rPr>
      </w:pPr>
      <w:r>
        <w:rPr>
          <w:rFonts w:ascii="Lucida Bright" w:hAnsi="Lucida Bright"/>
          <w:szCs w:val="20"/>
          <w:lang w:val="en-US" w:eastAsia="en-US"/>
        </w:rPr>
        <w:t>Sufficient mandate of lead road safety agency</w:t>
      </w:r>
    </w:p>
    <w:p w:rsidR="006A77B4" w:rsidRPr="006A77B4" w:rsidRDefault="006A77B4" w:rsidP="00D1367F">
      <w:pPr>
        <w:pStyle w:val="ListParagraph"/>
        <w:numPr>
          <w:ilvl w:val="0"/>
          <w:numId w:val="27"/>
        </w:numPr>
        <w:rPr>
          <w:rFonts w:ascii="Lucida Bright" w:hAnsi="Lucida Bright"/>
          <w:szCs w:val="20"/>
          <w:lang w:val="en-US" w:eastAsia="en-US"/>
        </w:rPr>
      </w:pPr>
      <w:r w:rsidRPr="006A77B4">
        <w:rPr>
          <w:rFonts w:ascii="Lucida Bright" w:hAnsi="Lucida Bright"/>
          <w:szCs w:val="20"/>
          <w:lang w:val="en-US" w:eastAsia="en-US"/>
        </w:rPr>
        <w:t xml:space="preserve">Sufficient funding </w:t>
      </w:r>
      <w:r w:rsidR="00673E25">
        <w:rPr>
          <w:rFonts w:ascii="Lucida Bright" w:hAnsi="Lucida Bright"/>
          <w:szCs w:val="20"/>
          <w:lang w:val="en-US" w:eastAsia="en-US"/>
        </w:rPr>
        <w:t>for interventions</w:t>
      </w:r>
    </w:p>
    <w:p w:rsidR="006A77B4" w:rsidRDefault="006A77B4" w:rsidP="006A77B4">
      <w:pPr>
        <w:rPr>
          <w:lang w:val="en-US"/>
        </w:rPr>
      </w:pPr>
    </w:p>
    <w:p w:rsidR="006A77B4" w:rsidRDefault="00673E25" w:rsidP="006A77B4">
      <w:pPr>
        <w:rPr>
          <w:lang w:val="en-US"/>
        </w:rPr>
      </w:pPr>
      <w:r>
        <w:rPr>
          <w:lang w:val="en-US"/>
        </w:rPr>
        <w:t>All</w:t>
      </w:r>
      <w:r w:rsidR="000D6F68">
        <w:rPr>
          <w:lang w:val="en-US"/>
        </w:rPr>
        <w:t xml:space="preserve"> African s</w:t>
      </w:r>
      <w:r w:rsidRPr="0093782D">
        <w:rPr>
          <w:lang w:val="en-US"/>
        </w:rPr>
        <w:t xml:space="preserve">tates have </w:t>
      </w:r>
      <w:r>
        <w:rPr>
          <w:lang w:val="en-US"/>
        </w:rPr>
        <w:t xml:space="preserve">now </w:t>
      </w:r>
      <w:r w:rsidRPr="0093782D">
        <w:rPr>
          <w:lang w:val="en-US"/>
        </w:rPr>
        <w:t xml:space="preserve">formally </w:t>
      </w:r>
      <w:r>
        <w:rPr>
          <w:lang w:val="en-US"/>
        </w:rPr>
        <w:t xml:space="preserve">endorsed </w:t>
      </w:r>
      <w:r w:rsidRPr="0093782D">
        <w:rPr>
          <w:lang w:val="en-US"/>
        </w:rPr>
        <w:t>the Africa</w:t>
      </w:r>
      <w:r>
        <w:rPr>
          <w:lang w:val="en-US"/>
        </w:rPr>
        <w:t>n</w:t>
      </w:r>
      <w:r w:rsidRPr="0093782D">
        <w:rPr>
          <w:lang w:val="en-US"/>
        </w:rPr>
        <w:t xml:space="preserve"> </w:t>
      </w:r>
      <w:r>
        <w:rPr>
          <w:lang w:val="en-US"/>
        </w:rPr>
        <w:t xml:space="preserve">Road Safety Policy Framework with its embedded </w:t>
      </w:r>
      <w:r w:rsidRPr="0093782D">
        <w:rPr>
          <w:lang w:val="en-US"/>
        </w:rPr>
        <w:t>Plan of Action for Road Safety 2011-2020</w:t>
      </w:r>
      <w:r>
        <w:rPr>
          <w:lang w:val="en-US"/>
        </w:rPr>
        <w:t>. The first of the conditions is therefore in progress</w:t>
      </w:r>
      <w:r w:rsidR="000D6F68">
        <w:rPr>
          <w:lang w:val="en-US"/>
        </w:rPr>
        <w:t>, at least formally</w:t>
      </w:r>
      <w:r>
        <w:rPr>
          <w:lang w:val="en-US"/>
        </w:rPr>
        <w:t>. But it has also become i</w:t>
      </w:r>
      <w:r>
        <w:rPr>
          <w:lang w:val="en-US"/>
        </w:rPr>
        <w:t>n</w:t>
      </w:r>
      <w:r>
        <w:rPr>
          <w:lang w:val="en-US"/>
        </w:rPr>
        <w:t xml:space="preserve">creasingly clear that the rest of the conditions are either absent or insufficient in most SSATP countries, with </w:t>
      </w:r>
      <w:r w:rsidR="000D6F68">
        <w:rPr>
          <w:lang w:val="en-US"/>
        </w:rPr>
        <w:t>very few</w:t>
      </w:r>
      <w:r>
        <w:rPr>
          <w:lang w:val="en-US"/>
        </w:rPr>
        <w:t xml:space="preserve"> exceptions. T</w:t>
      </w:r>
      <w:r w:rsidR="006A77B4">
        <w:rPr>
          <w:lang w:val="en-US"/>
        </w:rPr>
        <w:t xml:space="preserve">he </w:t>
      </w:r>
      <w:r>
        <w:rPr>
          <w:lang w:val="en-US"/>
        </w:rPr>
        <w:t xml:space="preserve">formal </w:t>
      </w:r>
      <w:r w:rsidR="006A77B4">
        <w:rPr>
          <w:lang w:val="en-US"/>
        </w:rPr>
        <w:t>agreement to pursue the Decade of Action is yet to sift down through the policy levels in ministries with a r</w:t>
      </w:r>
      <w:r w:rsidR="006A77B4">
        <w:rPr>
          <w:lang w:val="en-US"/>
        </w:rPr>
        <w:t>e</w:t>
      </w:r>
      <w:r w:rsidR="006A77B4">
        <w:rPr>
          <w:lang w:val="en-US"/>
        </w:rPr>
        <w:t xml:space="preserve">sponsibility for road safety, and this is </w:t>
      </w:r>
      <w:r>
        <w:rPr>
          <w:lang w:val="en-US"/>
        </w:rPr>
        <w:t xml:space="preserve">regarded </w:t>
      </w:r>
      <w:r w:rsidR="006A77B4">
        <w:rPr>
          <w:lang w:val="en-US"/>
        </w:rPr>
        <w:t>a</w:t>
      </w:r>
      <w:r>
        <w:rPr>
          <w:lang w:val="en-US"/>
        </w:rPr>
        <w:t>n important</w:t>
      </w:r>
      <w:r w:rsidR="006A77B4">
        <w:rPr>
          <w:lang w:val="en-US"/>
        </w:rPr>
        <w:t xml:space="preserve"> precursor for </w:t>
      </w:r>
      <w:r>
        <w:rPr>
          <w:lang w:val="en-US"/>
        </w:rPr>
        <w:t>the ot</w:t>
      </w:r>
      <w:r>
        <w:rPr>
          <w:lang w:val="en-US"/>
        </w:rPr>
        <w:t>h</w:t>
      </w:r>
      <w:r>
        <w:rPr>
          <w:lang w:val="en-US"/>
        </w:rPr>
        <w:t>er conditions to fall in place</w:t>
      </w:r>
      <w:r w:rsidR="006A77B4">
        <w:rPr>
          <w:lang w:val="en-US"/>
        </w:rPr>
        <w:t xml:space="preserve">. </w:t>
      </w:r>
    </w:p>
    <w:p w:rsidR="006A77B4" w:rsidRDefault="006A77B4" w:rsidP="006A77B4">
      <w:pPr>
        <w:rPr>
          <w:lang w:val="en-US"/>
        </w:rPr>
      </w:pPr>
    </w:p>
    <w:p w:rsidR="00673E25" w:rsidRDefault="008C6312" w:rsidP="008C6312">
      <w:pPr>
        <w:rPr>
          <w:lang w:val="en-US"/>
        </w:rPr>
      </w:pPr>
      <w:r>
        <w:rPr>
          <w:lang w:val="en-US"/>
        </w:rPr>
        <w:t xml:space="preserve">At two </w:t>
      </w:r>
      <w:r w:rsidR="000D6F68">
        <w:rPr>
          <w:lang w:val="en-US"/>
        </w:rPr>
        <w:t xml:space="preserve">of the </w:t>
      </w:r>
      <w:r>
        <w:rPr>
          <w:lang w:val="en-US"/>
        </w:rPr>
        <w:t>re</w:t>
      </w:r>
      <w:r w:rsidR="000D6F68">
        <w:rPr>
          <w:lang w:val="en-US"/>
        </w:rPr>
        <w:t>gional</w:t>
      </w:r>
      <w:r>
        <w:rPr>
          <w:lang w:val="en-US"/>
        </w:rPr>
        <w:t xml:space="preserve"> workshops the lack of sustainable funding and resources were repeated as one of the major obstacles for effective roll-out of road safety interve</w:t>
      </w:r>
      <w:r>
        <w:rPr>
          <w:lang w:val="en-US"/>
        </w:rPr>
        <w:t>n</w:t>
      </w:r>
      <w:r>
        <w:rPr>
          <w:lang w:val="en-US"/>
        </w:rPr>
        <w:t xml:space="preserve">tions in SSATP countries. The Mid-term Progress Report also mentioned the SSATP Road Safety Program’s own problems identifying funding to progress sufficiently fast in Phase 1. </w:t>
      </w:r>
    </w:p>
    <w:p w:rsidR="00673E25" w:rsidRDefault="00673E25" w:rsidP="008C6312">
      <w:pPr>
        <w:rPr>
          <w:lang w:val="en-US"/>
        </w:rPr>
      </w:pPr>
    </w:p>
    <w:p w:rsidR="00DA27FD" w:rsidRDefault="00673E25" w:rsidP="009940EB">
      <w:pPr>
        <w:autoSpaceDE w:val="0"/>
        <w:autoSpaceDN w:val="0"/>
        <w:adjustRightInd w:val="0"/>
        <w:jc w:val="left"/>
        <w:rPr>
          <w:lang w:val="en-US"/>
        </w:rPr>
      </w:pPr>
      <w:r>
        <w:rPr>
          <w:lang w:val="en-US"/>
        </w:rPr>
        <w:t>Thus, in their comments to the Mid-term Progress Report, t</w:t>
      </w:r>
      <w:r w:rsidR="008C6312">
        <w:rPr>
          <w:lang w:val="en-US"/>
        </w:rPr>
        <w:t xml:space="preserve">he SSATP management suggested that the Consultant </w:t>
      </w:r>
      <w:r>
        <w:rPr>
          <w:lang w:val="en-US"/>
        </w:rPr>
        <w:t>should</w:t>
      </w:r>
      <w:r w:rsidR="008C6312">
        <w:rPr>
          <w:lang w:val="en-US"/>
        </w:rPr>
        <w:t xml:space="preserve"> pay attention to the opportunities for infl</w:t>
      </w:r>
      <w:r w:rsidR="008C6312">
        <w:rPr>
          <w:lang w:val="en-US"/>
        </w:rPr>
        <w:t>u</w:t>
      </w:r>
      <w:r w:rsidR="008C6312">
        <w:rPr>
          <w:lang w:val="en-US"/>
        </w:rPr>
        <w:t xml:space="preserve">encing the policy level. </w:t>
      </w:r>
    </w:p>
    <w:p w:rsidR="00DA27FD" w:rsidRDefault="00DA27FD" w:rsidP="009940EB">
      <w:pPr>
        <w:autoSpaceDE w:val="0"/>
        <w:autoSpaceDN w:val="0"/>
        <w:adjustRightInd w:val="0"/>
        <w:jc w:val="left"/>
        <w:rPr>
          <w:lang w:val="en-US"/>
        </w:rPr>
      </w:pPr>
    </w:p>
    <w:p w:rsidR="00DA27FD" w:rsidRPr="00DA27FD" w:rsidRDefault="00DA27FD" w:rsidP="009940EB">
      <w:pPr>
        <w:autoSpaceDE w:val="0"/>
        <w:autoSpaceDN w:val="0"/>
        <w:adjustRightInd w:val="0"/>
        <w:jc w:val="left"/>
        <w:rPr>
          <w:i/>
          <w:lang w:val="en-US"/>
        </w:rPr>
      </w:pPr>
      <w:r w:rsidRPr="00DA27FD">
        <w:rPr>
          <w:i/>
          <w:lang w:val="en-US"/>
        </w:rPr>
        <w:t xml:space="preserve">See Annex </w:t>
      </w:r>
      <w:r w:rsidR="00DC4C29">
        <w:rPr>
          <w:i/>
          <w:lang w:val="en-US"/>
        </w:rPr>
        <w:t>1.</w:t>
      </w:r>
      <w:r w:rsidR="00E9666F">
        <w:rPr>
          <w:i/>
          <w:lang w:val="en-US"/>
        </w:rPr>
        <w:t>9</w:t>
      </w:r>
      <w:r w:rsidR="00DC4C29">
        <w:rPr>
          <w:i/>
          <w:lang w:val="en-US"/>
        </w:rPr>
        <w:t>:</w:t>
      </w:r>
      <w:r w:rsidRPr="00DA27FD">
        <w:rPr>
          <w:i/>
          <w:lang w:val="en-US"/>
        </w:rPr>
        <w:t xml:space="preserve"> </w:t>
      </w:r>
      <w:r w:rsidR="00E9666F" w:rsidRPr="00E9666F">
        <w:rPr>
          <w:i/>
          <w:lang w:val="en-US"/>
        </w:rPr>
        <w:t>Comments to Draft Mid-Term Progress Report</w:t>
      </w:r>
      <w:r w:rsidR="00E9666F">
        <w:rPr>
          <w:i/>
          <w:lang w:val="en-US"/>
        </w:rPr>
        <w:t>.</w:t>
      </w:r>
    </w:p>
    <w:p w:rsidR="00DA27FD" w:rsidRDefault="00DA27FD" w:rsidP="009940EB">
      <w:pPr>
        <w:autoSpaceDE w:val="0"/>
        <w:autoSpaceDN w:val="0"/>
        <w:adjustRightInd w:val="0"/>
        <w:jc w:val="left"/>
        <w:rPr>
          <w:lang w:val="en-US"/>
        </w:rPr>
      </w:pPr>
    </w:p>
    <w:p w:rsidR="006731E2" w:rsidRDefault="00DA27FD" w:rsidP="009940EB">
      <w:pPr>
        <w:autoSpaceDE w:val="0"/>
        <w:autoSpaceDN w:val="0"/>
        <w:adjustRightInd w:val="0"/>
        <w:jc w:val="left"/>
        <w:rPr>
          <w:lang w:val="en-US"/>
        </w:rPr>
      </w:pPr>
      <w:r>
        <w:rPr>
          <w:lang w:val="en-US"/>
        </w:rPr>
        <w:t>R</w:t>
      </w:r>
      <w:r w:rsidR="00AC4F6E">
        <w:rPr>
          <w:lang w:val="en-US"/>
        </w:rPr>
        <w:t xml:space="preserve">esource </w:t>
      </w:r>
      <w:r w:rsidR="008C6312">
        <w:rPr>
          <w:lang w:val="en-US"/>
        </w:rPr>
        <w:t>problem</w:t>
      </w:r>
      <w:r w:rsidR="00AC4F6E">
        <w:rPr>
          <w:lang w:val="en-US"/>
        </w:rPr>
        <w:t xml:space="preserve">s </w:t>
      </w:r>
      <w:r>
        <w:rPr>
          <w:lang w:val="en-US"/>
        </w:rPr>
        <w:t xml:space="preserve">in public agencies inevitably </w:t>
      </w:r>
      <w:r w:rsidR="00AC4F6E">
        <w:rPr>
          <w:lang w:val="en-US"/>
        </w:rPr>
        <w:t>need</w:t>
      </w:r>
      <w:r w:rsidR="008C6312">
        <w:rPr>
          <w:lang w:val="en-US"/>
        </w:rPr>
        <w:t xml:space="preserve"> to be addressed through the policy</w:t>
      </w:r>
      <w:r w:rsidR="00A75990">
        <w:rPr>
          <w:lang w:val="en-US"/>
        </w:rPr>
        <w:t xml:space="preserve"> level</w:t>
      </w:r>
      <w:r w:rsidR="00673E25">
        <w:rPr>
          <w:lang w:val="en-US"/>
        </w:rPr>
        <w:t xml:space="preserve">. </w:t>
      </w:r>
      <w:r w:rsidR="006731E2">
        <w:rPr>
          <w:lang w:val="en-US"/>
        </w:rPr>
        <w:t xml:space="preserve">This </w:t>
      </w:r>
      <w:r w:rsidR="00673E25">
        <w:rPr>
          <w:lang w:val="en-US"/>
        </w:rPr>
        <w:t>was</w:t>
      </w:r>
      <w:r w:rsidR="008C6312">
        <w:rPr>
          <w:lang w:val="en-US"/>
        </w:rPr>
        <w:t xml:space="preserve"> </w:t>
      </w:r>
      <w:r w:rsidR="00AC4F6E">
        <w:rPr>
          <w:lang w:val="en-US"/>
        </w:rPr>
        <w:t xml:space="preserve">also </w:t>
      </w:r>
      <w:r w:rsidR="008C6312">
        <w:rPr>
          <w:lang w:val="en-US"/>
        </w:rPr>
        <w:t xml:space="preserve">attempted in </w:t>
      </w:r>
      <w:r w:rsidR="00AC4F6E">
        <w:rPr>
          <w:lang w:val="en-US"/>
        </w:rPr>
        <w:t xml:space="preserve">first of all </w:t>
      </w:r>
      <w:r w:rsidR="008C6312">
        <w:rPr>
          <w:lang w:val="en-US"/>
        </w:rPr>
        <w:t>Ghana and Ethiopia</w:t>
      </w:r>
      <w:r w:rsidR="00673E25">
        <w:rPr>
          <w:lang w:val="en-US"/>
        </w:rPr>
        <w:t xml:space="preserve"> but it </w:t>
      </w:r>
      <w:r>
        <w:rPr>
          <w:lang w:val="en-US"/>
        </w:rPr>
        <w:t xml:space="preserve">did </w:t>
      </w:r>
      <w:r w:rsidR="00673E25">
        <w:rPr>
          <w:lang w:val="en-US"/>
        </w:rPr>
        <w:t xml:space="preserve">not </w:t>
      </w:r>
      <w:r>
        <w:rPr>
          <w:lang w:val="en-US"/>
        </w:rPr>
        <w:t>have</w:t>
      </w:r>
      <w:r w:rsidR="00673E25">
        <w:rPr>
          <w:lang w:val="en-US"/>
        </w:rPr>
        <w:t xml:space="preserve"> sufficient impact</w:t>
      </w:r>
      <w:r w:rsidR="008C6312">
        <w:rPr>
          <w:lang w:val="en-US"/>
        </w:rPr>
        <w:t>. The response in Ghana was positive, although not yet with tangible results</w:t>
      </w:r>
      <w:r w:rsidR="00C76377">
        <w:rPr>
          <w:lang w:val="en-US"/>
        </w:rPr>
        <w:t xml:space="preserve"> </w:t>
      </w:r>
      <w:r w:rsidR="00AC4F6E">
        <w:rPr>
          <w:lang w:val="en-US"/>
        </w:rPr>
        <w:t>o</w:t>
      </w:r>
      <w:r w:rsidR="00C76377">
        <w:rPr>
          <w:lang w:val="en-US"/>
        </w:rPr>
        <w:t>n the AL Corridor Pilot Project</w:t>
      </w:r>
      <w:r w:rsidR="008C6312">
        <w:rPr>
          <w:lang w:val="en-US"/>
        </w:rPr>
        <w:t xml:space="preserve">, whereas the Ethiopian Ministry of Finance and Economic Development </w:t>
      </w:r>
      <w:r w:rsidR="00AC4F6E">
        <w:rPr>
          <w:lang w:val="en-US"/>
        </w:rPr>
        <w:t>(</w:t>
      </w:r>
      <w:proofErr w:type="spellStart"/>
      <w:r w:rsidR="00AC4F6E">
        <w:rPr>
          <w:lang w:val="en-US"/>
        </w:rPr>
        <w:t>MoFED</w:t>
      </w:r>
      <w:proofErr w:type="spellEnd"/>
      <w:r w:rsidR="00AC4F6E">
        <w:rPr>
          <w:lang w:val="en-US"/>
        </w:rPr>
        <w:t xml:space="preserve">) </w:t>
      </w:r>
      <w:r w:rsidR="008C6312">
        <w:rPr>
          <w:lang w:val="en-US"/>
        </w:rPr>
        <w:t xml:space="preserve">directly recommended that WB projects should </w:t>
      </w:r>
      <w:r w:rsidR="008C6312" w:rsidRPr="00AC4F6E">
        <w:rPr>
          <w:i/>
          <w:lang w:val="en-US"/>
        </w:rPr>
        <w:t>reduce</w:t>
      </w:r>
      <w:r w:rsidR="008C6312">
        <w:rPr>
          <w:lang w:val="en-US"/>
        </w:rPr>
        <w:t xml:space="preserve"> road safety investments to the lowest possible</w:t>
      </w:r>
      <w:r w:rsidR="00AC4F6E">
        <w:rPr>
          <w:lang w:val="en-US"/>
        </w:rPr>
        <w:t xml:space="preserve"> (in contradiction with WB’s objective, which is 10% for road safety). </w:t>
      </w:r>
      <w:r w:rsidR="001B5180">
        <w:rPr>
          <w:lang w:val="en-US"/>
        </w:rPr>
        <w:t>It shows how road safety</w:t>
      </w:r>
      <w:r w:rsidR="009940EB">
        <w:rPr>
          <w:lang w:val="en-US"/>
        </w:rPr>
        <w:t xml:space="preserve"> in spite of a formal na</w:t>
      </w:r>
      <w:r w:rsidR="001B5180">
        <w:rPr>
          <w:lang w:val="en-US"/>
        </w:rPr>
        <w:t>tional commitment to address the problem</w:t>
      </w:r>
      <w:r w:rsidR="009940EB">
        <w:rPr>
          <w:lang w:val="en-US"/>
        </w:rPr>
        <w:t xml:space="preserve"> is still prioritized lower than </w:t>
      </w:r>
      <w:r w:rsidR="009940EB" w:rsidRPr="00015313">
        <w:rPr>
          <w:lang w:val="en-US"/>
        </w:rPr>
        <w:t>mobility</w:t>
      </w:r>
      <w:r w:rsidR="009940EB">
        <w:rPr>
          <w:lang w:val="en-US"/>
        </w:rPr>
        <w:t xml:space="preserve">. </w:t>
      </w:r>
      <w:r w:rsidR="001B5180">
        <w:rPr>
          <w:lang w:val="en-US"/>
        </w:rPr>
        <w:t>This</w:t>
      </w:r>
      <w:r w:rsidR="009940EB">
        <w:rPr>
          <w:lang w:val="en-US"/>
        </w:rPr>
        <w:t xml:space="preserve"> </w:t>
      </w:r>
      <w:r w:rsidR="008C6312">
        <w:rPr>
          <w:lang w:val="en-US"/>
        </w:rPr>
        <w:t xml:space="preserve">was </w:t>
      </w:r>
      <w:r w:rsidR="009940EB">
        <w:rPr>
          <w:lang w:val="en-US"/>
        </w:rPr>
        <w:t xml:space="preserve">also </w:t>
      </w:r>
      <w:r w:rsidR="008C6312">
        <w:rPr>
          <w:lang w:val="en-US"/>
        </w:rPr>
        <w:t>a rather surprising and unexpected message since Ethiopia has actually started to</w:t>
      </w:r>
      <w:r w:rsidR="00AC4F6E">
        <w:rPr>
          <w:lang w:val="en-US"/>
        </w:rPr>
        <w:t xml:space="preserve"> focus more on safety and also </w:t>
      </w:r>
      <w:r w:rsidR="008C6312">
        <w:rPr>
          <w:lang w:val="en-US"/>
        </w:rPr>
        <w:t>allocate money for road safety through ERF</w:t>
      </w:r>
      <w:r w:rsidR="009940EB">
        <w:rPr>
          <w:lang w:val="en-US"/>
        </w:rPr>
        <w:t xml:space="preserve">. </w:t>
      </w:r>
      <w:r w:rsidR="00855C46">
        <w:rPr>
          <w:lang w:val="en-US"/>
        </w:rPr>
        <w:t>But ERF alone cannot provide all the funds needed for road safety in Ethiopia as resources are needed across many different sectors</w:t>
      </w:r>
      <w:r w:rsidR="00AC4F6E">
        <w:rPr>
          <w:lang w:val="en-US"/>
        </w:rPr>
        <w:t xml:space="preserve">. This exemplifies the need for the commitment to Decade of Action </w:t>
      </w:r>
      <w:r w:rsidR="006731E2">
        <w:rPr>
          <w:lang w:val="en-US"/>
        </w:rPr>
        <w:t>on all levels in the</w:t>
      </w:r>
      <w:r w:rsidR="00AC4F6E">
        <w:rPr>
          <w:lang w:val="en-US"/>
        </w:rPr>
        <w:t xml:space="preserve"> </w:t>
      </w:r>
      <w:r w:rsidR="006731E2">
        <w:rPr>
          <w:lang w:val="en-US"/>
        </w:rPr>
        <w:t>ministries</w:t>
      </w:r>
      <w:r w:rsidR="00AC4F6E">
        <w:rPr>
          <w:lang w:val="en-US"/>
        </w:rPr>
        <w:t>, event</w:t>
      </w:r>
      <w:r w:rsidR="00AC4F6E">
        <w:rPr>
          <w:lang w:val="en-US"/>
        </w:rPr>
        <w:t>u</w:t>
      </w:r>
      <w:r w:rsidR="00AC4F6E">
        <w:rPr>
          <w:lang w:val="en-US"/>
        </w:rPr>
        <w:t xml:space="preserve">ally impacting on budgets </w:t>
      </w:r>
      <w:r w:rsidR="006731E2">
        <w:rPr>
          <w:lang w:val="en-US"/>
        </w:rPr>
        <w:t xml:space="preserve">and resource allocations </w:t>
      </w:r>
      <w:r w:rsidR="00AC4F6E">
        <w:rPr>
          <w:lang w:val="en-US"/>
        </w:rPr>
        <w:t xml:space="preserve">for road safety across ministries. </w:t>
      </w:r>
    </w:p>
    <w:p w:rsidR="006731E2" w:rsidRDefault="006731E2" w:rsidP="009940EB">
      <w:pPr>
        <w:autoSpaceDE w:val="0"/>
        <w:autoSpaceDN w:val="0"/>
        <w:adjustRightInd w:val="0"/>
        <w:jc w:val="left"/>
        <w:rPr>
          <w:lang w:val="en-US"/>
        </w:rPr>
      </w:pPr>
    </w:p>
    <w:p w:rsidR="008C6312" w:rsidRDefault="006731E2" w:rsidP="009940EB">
      <w:pPr>
        <w:autoSpaceDE w:val="0"/>
        <w:autoSpaceDN w:val="0"/>
        <w:adjustRightInd w:val="0"/>
        <w:jc w:val="left"/>
        <w:rPr>
          <w:lang w:val="en-US"/>
        </w:rPr>
      </w:pPr>
      <w:r>
        <w:rPr>
          <w:lang w:val="en-US"/>
        </w:rPr>
        <w:t>For Ethiopia specifically, SSATP may need to discuss with the</w:t>
      </w:r>
      <w:r w:rsidR="00AC4F6E">
        <w:rPr>
          <w:lang w:val="en-US"/>
        </w:rPr>
        <w:t xml:space="preserve"> Ethiopian </w:t>
      </w:r>
      <w:proofErr w:type="spellStart"/>
      <w:r w:rsidR="00AC4F6E">
        <w:rPr>
          <w:lang w:val="en-US"/>
        </w:rPr>
        <w:t>MoFED</w:t>
      </w:r>
      <w:proofErr w:type="spellEnd"/>
      <w:r w:rsidR="00AC4F6E">
        <w:rPr>
          <w:lang w:val="en-US"/>
        </w:rPr>
        <w:t xml:space="preserve"> to reconsider their stance on funding</w:t>
      </w:r>
      <w:r>
        <w:rPr>
          <w:lang w:val="en-US"/>
        </w:rPr>
        <w:t>. T</w:t>
      </w:r>
      <w:r w:rsidR="00AC4F6E">
        <w:rPr>
          <w:lang w:val="en-US"/>
        </w:rPr>
        <w:t xml:space="preserve">he Consultant needs support </w:t>
      </w:r>
      <w:r>
        <w:rPr>
          <w:lang w:val="en-US"/>
        </w:rPr>
        <w:t xml:space="preserve">from the SSATP management </w:t>
      </w:r>
      <w:r w:rsidR="00AC4F6E">
        <w:rPr>
          <w:lang w:val="en-US"/>
        </w:rPr>
        <w:t>to handle the issue appropriately and effectively.</w:t>
      </w:r>
    </w:p>
    <w:p w:rsidR="008C6312" w:rsidRDefault="008C6312" w:rsidP="008C6312">
      <w:pPr>
        <w:rPr>
          <w:lang w:val="en-US"/>
        </w:rPr>
      </w:pPr>
    </w:p>
    <w:p w:rsidR="0093782D" w:rsidRDefault="008C6312" w:rsidP="003A4B44">
      <w:pPr>
        <w:rPr>
          <w:i/>
          <w:lang w:val="en-US"/>
        </w:rPr>
      </w:pPr>
      <w:r w:rsidRPr="00922FE7">
        <w:rPr>
          <w:i/>
          <w:lang w:val="en-US"/>
        </w:rPr>
        <w:t xml:space="preserve">Recommendation: </w:t>
      </w:r>
      <w:r w:rsidR="00C76377">
        <w:rPr>
          <w:i/>
          <w:lang w:val="en-US"/>
        </w:rPr>
        <w:t>SSATP and AU need to</w:t>
      </w:r>
      <w:r>
        <w:rPr>
          <w:i/>
          <w:lang w:val="en-US"/>
        </w:rPr>
        <w:t xml:space="preserve"> make governments aware of their already declared commitment to road safety through close</w:t>
      </w:r>
      <w:r w:rsidR="00C76377">
        <w:rPr>
          <w:i/>
          <w:lang w:val="en-US"/>
        </w:rPr>
        <w:t>r</w:t>
      </w:r>
      <w:r>
        <w:rPr>
          <w:i/>
          <w:lang w:val="en-US"/>
        </w:rPr>
        <w:t xml:space="preserve"> cooperation. Also, the SSATP Management is suggested to </w:t>
      </w:r>
      <w:r w:rsidRPr="00922FE7">
        <w:rPr>
          <w:i/>
          <w:lang w:val="en-US"/>
        </w:rPr>
        <w:t>support the Consultant through participation in the co</w:t>
      </w:r>
      <w:r w:rsidRPr="00922FE7">
        <w:rPr>
          <w:i/>
          <w:lang w:val="en-US"/>
        </w:rPr>
        <w:t>n</w:t>
      </w:r>
      <w:r w:rsidRPr="00922FE7">
        <w:rPr>
          <w:i/>
          <w:lang w:val="en-US"/>
        </w:rPr>
        <w:t>tinued dialogue about sustainable funding for road safety in Ethiopia</w:t>
      </w:r>
      <w:r>
        <w:rPr>
          <w:i/>
          <w:lang w:val="en-US"/>
        </w:rPr>
        <w:t xml:space="preserve">. The </w:t>
      </w:r>
      <w:r w:rsidR="00036B35">
        <w:rPr>
          <w:i/>
          <w:lang w:val="en-US"/>
        </w:rPr>
        <w:t xml:space="preserve">AU and </w:t>
      </w:r>
      <w:r>
        <w:rPr>
          <w:i/>
          <w:lang w:val="en-US"/>
        </w:rPr>
        <w:t xml:space="preserve">SSATP management’s presence and contributions is expected to increase the involved </w:t>
      </w:r>
      <w:r w:rsidR="00855C46">
        <w:rPr>
          <w:i/>
          <w:lang w:val="en-US"/>
        </w:rPr>
        <w:t xml:space="preserve">policy-level </w:t>
      </w:r>
      <w:r>
        <w:rPr>
          <w:i/>
          <w:lang w:val="en-US"/>
        </w:rPr>
        <w:t>parties’ interest in and commitment to the subject</w:t>
      </w:r>
      <w:r w:rsidR="00855C46">
        <w:rPr>
          <w:i/>
          <w:lang w:val="en-US"/>
        </w:rPr>
        <w:t>, for example in Ethiopia</w:t>
      </w:r>
      <w:r w:rsidRPr="00922FE7">
        <w:rPr>
          <w:i/>
          <w:lang w:val="en-US"/>
        </w:rPr>
        <w:t>.</w:t>
      </w:r>
      <w:r>
        <w:rPr>
          <w:i/>
          <w:lang w:val="en-US"/>
        </w:rPr>
        <w:t xml:space="preserve"> This may also be the case in Zambia and Cameroon.</w:t>
      </w:r>
      <w:r w:rsidR="00036B35">
        <w:rPr>
          <w:i/>
          <w:lang w:val="en-US"/>
        </w:rPr>
        <w:t xml:space="preserve"> Meetings should therefore be c</w:t>
      </w:r>
      <w:r w:rsidR="00036B35">
        <w:rPr>
          <w:i/>
          <w:lang w:val="en-US"/>
        </w:rPr>
        <w:t>o</w:t>
      </w:r>
      <w:r w:rsidR="00036B35">
        <w:rPr>
          <w:i/>
          <w:lang w:val="en-US"/>
        </w:rPr>
        <w:t>ordinated and the agenda well-planned to get the message and recommendations across mo</w:t>
      </w:r>
      <w:r w:rsidR="00C91FA9">
        <w:rPr>
          <w:i/>
          <w:lang w:val="en-US"/>
        </w:rPr>
        <w:t xml:space="preserve">st </w:t>
      </w:r>
      <w:r w:rsidR="00036B35">
        <w:rPr>
          <w:i/>
          <w:lang w:val="en-US"/>
        </w:rPr>
        <w:t>effectively.</w:t>
      </w:r>
    </w:p>
    <w:p w:rsidR="00C91FA9" w:rsidRDefault="00C91FA9" w:rsidP="003A4B44">
      <w:pPr>
        <w:rPr>
          <w:i/>
          <w:lang w:val="en-US"/>
        </w:rPr>
      </w:pPr>
    </w:p>
    <w:p w:rsidR="00C91FA9" w:rsidRPr="00C91FA9" w:rsidRDefault="00C91FA9" w:rsidP="003A4B44">
      <w:pPr>
        <w:rPr>
          <w:lang w:val="en-US"/>
        </w:rPr>
      </w:pPr>
      <w:r>
        <w:rPr>
          <w:lang w:val="en-US"/>
        </w:rPr>
        <w:t>This recommendation first of all needs to be integrated in</w:t>
      </w:r>
      <w:r w:rsidRPr="00C91FA9">
        <w:rPr>
          <w:lang w:val="en-US"/>
        </w:rPr>
        <w:t xml:space="preserve"> Activity 4.8: Discuss, Agree and Promote Sustainable Funding Framework</w:t>
      </w:r>
      <w:r>
        <w:rPr>
          <w:lang w:val="en-US"/>
        </w:rPr>
        <w:t xml:space="preserve"> in Ethiopia,</w:t>
      </w:r>
      <w:r w:rsidRPr="00C91FA9">
        <w:rPr>
          <w:lang w:val="en-US"/>
        </w:rPr>
        <w:t xml:space="preserve"> and </w:t>
      </w:r>
      <w:r>
        <w:rPr>
          <w:lang w:val="en-US"/>
        </w:rPr>
        <w:t xml:space="preserve">in </w:t>
      </w:r>
      <w:r w:rsidRPr="00C91FA9">
        <w:rPr>
          <w:lang w:val="en-US"/>
        </w:rPr>
        <w:t>Activity 6.3: Develop and Promote AL Corridor Action Plan</w:t>
      </w:r>
      <w:r>
        <w:rPr>
          <w:lang w:val="en-US"/>
        </w:rPr>
        <w:t xml:space="preserve"> in Ghana, but is relevant to all country activities to strengthen the SSATP Consultants ability to influence decision-makers in the ministries and agencies.</w:t>
      </w:r>
    </w:p>
    <w:p w:rsidR="00A57A84" w:rsidRDefault="00A57A84" w:rsidP="00E053D6">
      <w:pPr>
        <w:rPr>
          <w:b/>
          <w:lang w:val="en-US"/>
        </w:rPr>
      </w:pPr>
    </w:p>
    <w:p w:rsidR="00E053D6" w:rsidRPr="00F86B59" w:rsidRDefault="00A57A84" w:rsidP="00E053D6">
      <w:pPr>
        <w:rPr>
          <w:b/>
          <w:lang w:val="en-US"/>
        </w:rPr>
      </w:pPr>
      <w:r>
        <w:rPr>
          <w:b/>
          <w:lang w:val="en-US"/>
        </w:rPr>
        <w:t>5</w:t>
      </w:r>
      <w:r w:rsidR="00E053D6">
        <w:rPr>
          <w:b/>
          <w:lang w:val="en-US"/>
        </w:rPr>
        <w:t xml:space="preserve">. </w:t>
      </w:r>
      <w:r w:rsidR="00E053D6" w:rsidRPr="00F86B59">
        <w:rPr>
          <w:b/>
          <w:lang w:val="en-US"/>
        </w:rPr>
        <w:t xml:space="preserve">Integration of </w:t>
      </w:r>
      <w:r w:rsidR="00161A48">
        <w:rPr>
          <w:b/>
          <w:lang w:val="en-US"/>
        </w:rPr>
        <w:t xml:space="preserve">Road Safety in Road Development </w:t>
      </w:r>
      <w:r w:rsidR="00E053D6" w:rsidRPr="00F86B59">
        <w:rPr>
          <w:b/>
          <w:lang w:val="en-US"/>
        </w:rPr>
        <w:t>Projects</w:t>
      </w:r>
      <w:r w:rsidR="00C13150">
        <w:rPr>
          <w:b/>
          <w:lang w:val="en-US"/>
        </w:rPr>
        <w:t xml:space="preserve"> </w:t>
      </w:r>
    </w:p>
    <w:p w:rsidR="00E053D6" w:rsidRDefault="00C91FA9" w:rsidP="00E053D6">
      <w:pPr>
        <w:rPr>
          <w:lang w:val="en-US"/>
        </w:rPr>
      </w:pPr>
      <w:r>
        <w:rPr>
          <w:lang w:val="en-US"/>
        </w:rPr>
        <w:t>Lack of attention to road safety management in road rehabilitation/upgrading</w:t>
      </w:r>
      <w:r w:rsidRPr="00C91FA9">
        <w:t xml:space="preserve"> </w:t>
      </w:r>
      <w:r w:rsidRPr="00C91FA9">
        <w:rPr>
          <w:lang w:val="en-US"/>
        </w:rPr>
        <w:t>fun</w:t>
      </w:r>
      <w:r w:rsidRPr="00C91FA9">
        <w:rPr>
          <w:lang w:val="en-US"/>
        </w:rPr>
        <w:t>d</w:t>
      </w:r>
      <w:r w:rsidRPr="00C91FA9">
        <w:rPr>
          <w:lang w:val="en-US"/>
        </w:rPr>
        <w:t>ed by development partners</w:t>
      </w:r>
      <w:r>
        <w:rPr>
          <w:lang w:val="en-US"/>
        </w:rPr>
        <w:t xml:space="preserve"> has over the years contributed to the rise in severe road accidents in developing countries. Today, s</w:t>
      </w:r>
      <w:r w:rsidR="00E053D6" w:rsidRPr="00206F61">
        <w:rPr>
          <w:lang w:val="en-US"/>
        </w:rPr>
        <w:t>afety audit is a well</w:t>
      </w:r>
      <w:r w:rsidR="00E053D6">
        <w:rPr>
          <w:lang w:val="en-US"/>
        </w:rPr>
        <w:t>-</w:t>
      </w:r>
      <w:r w:rsidR="00E053D6" w:rsidRPr="00206F61">
        <w:rPr>
          <w:lang w:val="en-US"/>
        </w:rPr>
        <w:t>known discipline</w:t>
      </w:r>
      <w:r w:rsidR="00E053D6">
        <w:rPr>
          <w:lang w:val="en-US"/>
        </w:rPr>
        <w:t xml:space="preserve"> in road development projects, although the concept is</w:t>
      </w:r>
      <w:r w:rsidR="00E053D6" w:rsidRPr="00206F61">
        <w:rPr>
          <w:lang w:val="en-US"/>
        </w:rPr>
        <w:t xml:space="preserve"> </w:t>
      </w:r>
      <w:r w:rsidR="00E053D6">
        <w:rPr>
          <w:lang w:val="en-US"/>
        </w:rPr>
        <w:t xml:space="preserve">not yet well institutionalized in all countries’ road agencies. It is particularly important to include safety audits in road projects in Africa where existing design standards seldom </w:t>
      </w:r>
      <w:r w:rsidR="00EA5DE4">
        <w:rPr>
          <w:lang w:val="en-US"/>
        </w:rPr>
        <w:t>cater for</w:t>
      </w:r>
      <w:r w:rsidR="00E053D6">
        <w:rPr>
          <w:lang w:val="en-US"/>
        </w:rPr>
        <w:t xml:space="preserve"> road safety</w:t>
      </w:r>
      <w:r w:rsidR="00EA5DE4">
        <w:rPr>
          <w:lang w:val="en-US"/>
        </w:rPr>
        <w:t xml:space="preserve"> features</w:t>
      </w:r>
      <w:r w:rsidR="00E053D6">
        <w:rPr>
          <w:lang w:val="en-US"/>
        </w:rPr>
        <w:t>. Safety audits thus become a ‘last resort’ for the identification and rectific</w:t>
      </w:r>
      <w:r w:rsidR="00E053D6">
        <w:rPr>
          <w:lang w:val="en-US"/>
        </w:rPr>
        <w:t>a</w:t>
      </w:r>
      <w:r w:rsidR="00E053D6">
        <w:rPr>
          <w:lang w:val="en-US"/>
        </w:rPr>
        <w:t xml:space="preserve">tion of road safety problems on a road before it is rehabilitated. However, in spite of the good intentions to integrate road safety on large donor funded road projects, the Consultant has learned that there are still </w:t>
      </w:r>
      <w:r w:rsidR="00E053D6" w:rsidRPr="00206F61">
        <w:rPr>
          <w:lang w:val="en-US"/>
        </w:rPr>
        <w:t xml:space="preserve">examples of newly rehabilitated </w:t>
      </w:r>
      <w:r w:rsidR="00E053D6">
        <w:rPr>
          <w:lang w:val="en-US"/>
        </w:rPr>
        <w:t xml:space="preserve">but very accident-prone </w:t>
      </w:r>
      <w:r w:rsidR="00E053D6" w:rsidRPr="00206F61">
        <w:rPr>
          <w:lang w:val="en-US"/>
        </w:rPr>
        <w:t>roads in Africa</w:t>
      </w:r>
      <w:r w:rsidR="00E053D6">
        <w:rPr>
          <w:lang w:val="en-US"/>
        </w:rPr>
        <w:t xml:space="preserve">, </w:t>
      </w:r>
      <w:r w:rsidR="002F50C6">
        <w:rPr>
          <w:lang w:val="en-US"/>
        </w:rPr>
        <w:t xml:space="preserve">as well as in other parts of the world, </w:t>
      </w:r>
      <w:r w:rsidR="00E053D6">
        <w:rPr>
          <w:lang w:val="en-US"/>
        </w:rPr>
        <w:t xml:space="preserve">often with higher accident rates than before rehabilitation. One of the </w:t>
      </w:r>
      <w:r w:rsidR="002F50C6">
        <w:rPr>
          <w:lang w:val="en-US"/>
        </w:rPr>
        <w:t xml:space="preserve">reasons </w:t>
      </w:r>
      <w:r w:rsidR="00E053D6">
        <w:rPr>
          <w:lang w:val="en-US"/>
        </w:rPr>
        <w:t xml:space="preserve">seems to be lack </w:t>
      </w:r>
      <w:r w:rsidR="00E053D6">
        <w:rPr>
          <w:lang w:val="en-US"/>
        </w:rPr>
        <w:lastRenderedPageBreak/>
        <w:t>of follow up on safety audits</w:t>
      </w:r>
      <w:r w:rsidR="00EA7246">
        <w:rPr>
          <w:lang w:val="en-US"/>
        </w:rPr>
        <w:t>, and confusion with respect to which road design standards that need to be applied</w:t>
      </w:r>
      <w:r w:rsidR="00E053D6">
        <w:rPr>
          <w:lang w:val="en-US"/>
        </w:rPr>
        <w:t>. Audit reviews are actually carried out, reports prepared and submitted</w:t>
      </w:r>
      <w:r w:rsidR="002F50C6">
        <w:rPr>
          <w:lang w:val="en-US"/>
        </w:rPr>
        <w:t>. S</w:t>
      </w:r>
      <w:r w:rsidR="00E053D6">
        <w:rPr>
          <w:lang w:val="en-US"/>
        </w:rPr>
        <w:t xml:space="preserve">ome of the recommendations are then integrated, </w:t>
      </w:r>
      <w:r w:rsidR="002F50C6">
        <w:rPr>
          <w:lang w:val="en-US"/>
        </w:rPr>
        <w:t xml:space="preserve">others not, </w:t>
      </w:r>
      <w:r w:rsidR="00E053D6">
        <w:rPr>
          <w:lang w:val="en-US"/>
        </w:rPr>
        <w:t>depending on costs and various other circumstances. But the decision process – which recommendations to follow and which not to follow – may sometimes not be given enough attention by donors. Also, no donors seem to evaluate the road acc</w:t>
      </w:r>
      <w:r w:rsidR="00E053D6">
        <w:rPr>
          <w:lang w:val="en-US"/>
        </w:rPr>
        <w:t>i</w:t>
      </w:r>
      <w:r w:rsidR="00E053D6">
        <w:rPr>
          <w:lang w:val="en-US"/>
        </w:rPr>
        <w:t xml:space="preserve">dent situation on a given road 2-3 years after opening. The road has </w:t>
      </w:r>
      <w:r w:rsidR="00EA7246">
        <w:rPr>
          <w:lang w:val="en-US"/>
        </w:rPr>
        <w:t>since then</w:t>
      </w:r>
      <w:r w:rsidR="00E053D6">
        <w:rPr>
          <w:lang w:val="en-US"/>
        </w:rPr>
        <w:t xml:space="preserve"> been handed over to the national road authority, which is focusing on pavement cond</w:t>
      </w:r>
      <w:r w:rsidR="00E053D6">
        <w:rPr>
          <w:lang w:val="en-US"/>
        </w:rPr>
        <w:t>i</w:t>
      </w:r>
      <w:r w:rsidR="00E053D6">
        <w:rPr>
          <w:lang w:val="en-US"/>
        </w:rPr>
        <w:t>tions, drainage and other technicalities before the handing over takes place – not the accident situation - because they are focused on maintenance costs. There is no a</w:t>
      </w:r>
      <w:r w:rsidR="00E053D6">
        <w:rPr>
          <w:lang w:val="en-US"/>
        </w:rPr>
        <w:t>t</w:t>
      </w:r>
      <w:r w:rsidR="00E053D6">
        <w:rPr>
          <w:lang w:val="en-US"/>
        </w:rPr>
        <w:t xml:space="preserve">tention to road accidents, which for the society as such represent costs that by far exceeds the maintenance costs. Road authorities may realize this after the road has been handed over, but without funding for improvements. Thus, donors are not learning from mistakes because they </w:t>
      </w:r>
      <w:r w:rsidR="002F50C6">
        <w:rPr>
          <w:lang w:val="en-US"/>
        </w:rPr>
        <w:t>omit proper</w:t>
      </w:r>
      <w:r w:rsidR="00E053D6">
        <w:rPr>
          <w:lang w:val="en-US"/>
        </w:rPr>
        <w:t xml:space="preserve"> evaluat</w:t>
      </w:r>
      <w:r w:rsidR="002F50C6">
        <w:rPr>
          <w:lang w:val="en-US"/>
        </w:rPr>
        <w:t>ions,</w:t>
      </w:r>
      <w:r w:rsidR="00E053D6">
        <w:rPr>
          <w:lang w:val="en-US"/>
        </w:rPr>
        <w:t xml:space="preserve"> and road authorities are less interested in the issue because the cost of accidents is not impacting directly on their (maintenance) budgets. There are in other words no incentives to improve the situation</w:t>
      </w:r>
      <w:r w:rsidR="002F50C6">
        <w:rPr>
          <w:lang w:val="en-US"/>
        </w:rPr>
        <w:t xml:space="preserve"> for those who can make a difference</w:t>
      </w:r>
      <w:r w:rsidR="00E053D6">
        <w:rPr>
          <w:lang w:val="en-US"/>
        </w:rPr>
        <w:t xml:space="preserve">. </w:t>
      </w:r>
    </w:p>
    <w:p w:rsidR="00E053D6" w:rsidRDefault="00E053D6" w:rsidP="00E053D6">
      <w:pPr>
        <w:rPr>
          <w:lang w:val="en-US"/>
        </w:rPr>
      </w:pPr>
    </w:p>
    <w:p w:rsidR="00E053D6" w:rsidRDefault="00E053D6" w:rsidP="00E053D6">
      <w:pPr>
        <w:rPr>
          <w:lang w:val="en-US"/>
        </w:rPr>
      </w:pPr>
      <w:r w:rsidRPr="00AF0BA4">
        <w:rPr>
          <w:lang w:val="en-US"/>
        </w:rPr>
        <w:t>To change this</w:t>
      </w:r>
      <w:r>
        <w:rPr>
          <w:lang w:val="en-US"/>
        </w:rPr>
        <w:t>, the following is suggested</w:t>
      </w:r>
      <w:r w:rsidR="002F50C6">
        <w:rPr>
          <w:lang w:val="en-US"/>
        </w:rPr>
        <w:t>:</w:t>
      </w:r>
    </w:p>
    <w:p w:rsidR="00E053D6" w:rsidRDefault="00E053D6" w:rsidP="00E053D6">
      <w:pPr>
        <w:rPr>
          <w:lang w:val="en-US"/>
        </w:rPr>
      </w:pPr>
    </w:p>
    <w:p w:rsidR="00E053D6" w:rsidRDefault="00E053D6" w:rsidP="00D1367F">
      <w:pPr>
        <w:pStyle w:val="ListParagraph"/>
        <w:numPr>
          <w:ilvl w:val="0"/>
          <w:numId w:val="25"/>
        </w:numPr>
        <w:rPr>
          <w:rFonts w:ascii="Lucida Bright" w:hAnsi="Lucida Bright"/>
          <w:szCs w:val="20"/>
          <w:lang w:val="en-US" w:eastAsia="en-US"/>
        </w:rPr>
      </w:pPr>
      <w:r w:rsidRPr="000E1BDB">
        <w:rPr>
          <w:rFonts w:ascii="Lucida Bright" w:hAnsi="Lucida Bright"/>
          <w:szCs w:val="20"/>
          <w:lang w:val="en-US" w:eastAsia="en-US"/>
        </w:rPr>
        <w:t>Road safety should be integrated in road rehabilitation and construction pr</w:t>
      </w:r>
      <w:r w:rsidRPr="000E1BDB">
        <w:rPr>
          <w:rFonts w:ascii="Lucida Bright" w:hAnsi="Lucida Bright"/>
          <w:szCs w:val="20"/>
          <w:lang w:val="en-US" w:eastAsia="en-US"/>
        </w:rPr>
        <w:t>o</w:t>
      </w:r>
      <w:r w:rsidRPr="000E1BDB">
        <w:rPr>
          <w:rFonts w:ascii="Lucida Bright" w:hAnsi="Lucida Bright"/>
          <w:szCs w:val="20"/>
          <w:lang w:val="en-US" w:eastAsia="en-US"/>
        </w:rPr>
        <w:t xml:space="preserve">jects according to agreed procedures. A suggestion for a simple procedure is suggested in Annex </w:t>
      </w:r>
      <w:r w:rsidR="00E9666F">
        <w:rPr>
          <w:rFonts w:ascii="Lucida Bright" w:hAnsi="Lucida Bright"/>
          <w:szCs w:val="20"/>
          <w:lang w:val="en-US" w:eastAsia="en-US"/>
        </w:rPr>
        <w:t>3.3</w:t>
      </w:r>
      <w:r>
        <w:rPr>
          <w:rFonts w:ascii="Lucida Bright" w:hAnsi="Lucida Bright"/>
          <w:szCs w:val="20"/>
          <w:lang w:val="en-US" w:eastAsia="en-US"/>
        </w:rPr>
        <w:t>.</w:t>
      </w:r>
    </w:p>
    <w:p w:rsidR="00E9666F" w:rsidRDefault="00E9666F" w:rsidP="00E9666F">
      <w:pPr>
        <w:ind w:left="360"/>
        <w:rPr>
          <w:i/>
          <w:lang w:val="en-US"/>
        </w:rPr>
      </w:pPr>
    </w:p>
    <w:p w:rsidR="00E9666F" w:rsidRPr="00E9666F" w:rsidRDefault="00E9666F" w:rsidP="00E9666F">
      <w:pPr>
        <w:ind w:left="360"/>
        <w:rPr>
          <w:i/>
          <w:lang w:val="en-US"/>
        </w:rPr>
      </w:pPr>
      <w:r w:rsidRPr="00E9666F">
        <w:rPr>
          <w:i/>
          <w:lang w:val="en-US"/>
        </w:rPr>
        <w:t>See Annex 3.3: Draft Procedure for Road Safety in DBM Procedures</w:t>
      </w:r>
    </w:p>
    <w:p w:rsidR="00E9666F" w:rsidRPr="00E9666F" w:rsidRDefault="00E9666F" w:rsidP="00E9666F">
      <w:pPr>
        <w:pStyle w:val="ListParagraph"/>
        <w:rPr>
          <w:rFonts w:ascii="Lucida Bright" w:hAnsi="Lucida Bright"/>
          <w:i/>
          <w:szCs w:val="20"/>
          <w:lang w:val="en-US" w:eastAsia="en-US"/>
        </w:rPr>
      </w:pPr>
    </w:p>
    <w:p w:rsidR="00E053D6" w:rsidRPr="000E1BDB" w:rsidRDefault="00E053D6" w:rsidP="00D1367F">
      <w:pPr>
        <w:pStyle w:val="ListParagraph"/>
        <w:numPr>
          <w:ilvl w:val="0"/>
          <w:numId w:val="25"/>
        </w:numPr>
        <w:rPr>
          <w:rFonts w:ascii="Lucida Bright" w:hAnsi="Lucida Bright"/>
          <w:szCs w:val="20"/>
          <w:lang w:val="en-US" w:eastAsia="en-US"/>
        </w:rPr>
      </w:pPr>
      <w:r w:rsidRPr="000E1BDB">
        <w:rPr>
          <w:rFonts w:ascii="Lucida Bright" w:hAnsi="Lucida Bright"/>
          <w:szCs w:val="20"/>
          <w:lang w:val="en-US" w:eastAsia="en-US"/>
        </w:rPr>
        <w:t xml:space="preserve">Pedestrian safety should be given the highest priority in road planning through urban areas and villages. There are two options: Either separation - or safe integration of road users by effective traffic calming measures. </w:t>
      </w:r>
    </w:p>
    <w:p w:rsidR="00E053D6" w:rsidRPr="000E1BDB" w:rsidRDefault="00E053D6" w:rsidP="00D1367F">
      <w:pPr>
        <w:pStyle w:val="ListParagraph"/>
        <w:numPr>
          <w:ilvl w:val="0"/>
          <w:numId w:val="25"/>
        </w:numPr>
        <w:rPr>
          <w:rFonts w:ascii="Lucida Bright" w:hAnsi="Lucida Bright"/>
          <w:szCs w:val="20"/>
          <w:lang w:val="en-US" w:eastAsia="en-US"/>
        </w:rPr>
      </w:pPr>
      <w:r w:rsidRPr="000E1BDB">
        <w:rPr>
          <w:rFonts w:ascii="Lucida Bright" w:hAnsi="Lucida Bright"/>
          <w:szCs w:val="20"/>
          <w:lang w:val="en-US" w:eastAsia="en-US"/>
        </w:rPr>
        <w:t>Proper attention should be given to the collection of accident date before, during and after implementation, equivalent to other crucial road surveys.</w:t>
      </w:r>
    </w:p>
    <w:p w:rsidR="00E053D6" w:rsidRPr="000E1BDB" w:rsidRDefault="00E053D6" w:rsidP="00D1367F">
      <w:pPr>
        <w:pStyle w:val="ListParagraph"/>
        <w:numPr>
          <w:ilvl w:val="0"/>
          <w:numId w:val="25"/>
        </w:numPr>
        <w:rPr>
          <w:rFonts w:ascii="Lucida Bright" w:hAnsi="Lucida Bright"/>
          <w:szCs w:val="20"/>
          <w:lang w:val="en-US" w:eastAsia="en-US"/>
        </w:rPr>
      </w:pPr>
      <w:r w:rsidRPr="000E1BDB">
        <w:rPr>
          <w:rFonts w:ascii="Lucida Bright" w:hAnsi="Lucida Bright"/>
          <w:szCs w:val="20"/>
          <w:lang w:val="en-US" w:eastAsia="en-US"/>
        </w:rPr>
        <w:t xml:space="preserve">The </w:t>
      </w:r>
      <w:r w:rsidRPr="00EA7246">
        <w:rPr>
          <w:rFonts w:ascii="Lucida Bright" w:hAnsi="Lucida Bright"/>
          <w:i/>
          <w:szCs w:val="20"/>
          <w:lang w:val="en-US" w:eastAsia="en-US"/>
        </w:rPr>
        <w:t>design standards</w:t>
      </w:r>
      <w:r w:rsidRPr="000E1BDB">
        <w:rPr>
          <w:rFonts w:ascii="Lucida Bright" w:hAnsi="Lucida Bright"/>
          <w:szCs w:val="20"/>
          <w:lang w:val="en-US" w:eastAsia="en-US"/>
        </w:rPr>
        <w:t xml:space="preserve"> </w:t>
      </w:r>
      <w:r w:rsidR="00EA7246">
        <w:rPr>
          <w:rFonts w:ascii="Lucida Bright" w:hAnsi="Lucida Bright"/>
          <w:szCs w:val="20"/>
          <w:lang w:val="en-US" w:eastAsia="en-US"/>
        </w:rPr>
        <w:t xml:space="preserve">that should be </w:t>
      </w:r>
      <w:r w:rsidRPr="000E1BDB">
        <w:rPr>
          <w:rFonts w:ascii="Lucida Bright" w:hAnsi="Lucida Bright"/>
          <w:szCs w:val="20"/>
          <w:lang w:val="en-US" w:eastAsia="en-US"/>
        </w:rPr>
        <w:t xml:space="preserve">applied on a </w:t>
      </w:r>
      <w:r w:rsidR="00EA7246">
        <w:rPr>
          <w:rFonts w:ascii="Lucida Bright" w:hAnsi="Lucida Bright"/>
          <w:szCs w:val="20"/>
          <w:lang w:val="en-US" w:eastAsia="en-US"/>
        </w:rPr>
        <w:t xml:space="preserve">donor funded </w:t>
      </w:r>
      <w:r w:rsidRPr="000E1BDB">
        <w:rPr>
          <w:rFonts w:ascii="Lucida Bright" w:hAnsi="Lucida Bright"/>
          <w:szCs w:val="20"/>
          <w:lang w:val="en-US" w:eastAsia="en-US"/>
        </w:rPr>
        <w:t xml:space="preserve">road project </w:t>
      </w:r>
      <w:r w:rsidR="00EA7246">
        <w:rPr>
          <w:rFonts w:ascii="Lucida Bright" w:hAnsi="Lucida Bright"/>
          <w:szCs w:val="20"/>
          <w:lang w:val="en-US" w:eastAsia="en-US"/>
        </w:rPr>
        <w:t>needs to be clearly specified and live up to international standards. It must</w:t>
      </w:r>
      <w:r w:rsidRPr="000E1BDB">
        <w:rPr>
          <w:rFonts w:ascii="Lucida Bright" w:hAnsi="Lucida Bright"/>
          <w:szCs w:val="20"/>
          <w:lang w:val="en-US" w:eastAsia="en-US"/>
        </w:rPr>
        <w:t xml:space="preserve"> include road safety features, such as traffic calming measures. If </w:t>
      </w:r>
      <w:r w:rsidR="00EA7246">
        <w:rPr>
          <w:rFonts w:ascii="Lucida Bright" w:hAnsi="Lucida Bright"/>
          <w:szCs w:val="20"/>
          <w:lang w:val="en-US" w:eastAsia="en-US"/>
        </w:rPr>
        <w:t xml:space="preserve">this is not the case </w:t>
      </w:r>
      <w:r w:rsidRPr="000E1BDB">
        <w:rPr>
          <w:rFonts w:ascii="Lucida Bright" w:hAnsi="Lucida Bright"/>
          <w:szCs w:val="20"/>
          <w:lang w:val="en-US" w:eastAsia="en-US"/>
        </w:rPr>
        <w:t>not, then action must be taken to identify appropriate, internatio</w:t>
      </w:r>
      <w:r w:rsidRPr="000E1BDB">
        <w:rPr>
          <w:rFonts w:ascii="Lucida Bright" w:hAnsi="Lucida Bright"/>
          <w:szCs w:val="20"/>
          <w:lang w:val="en-US" w:eastAsia="en-US"/>
        </w:rPr>
        <w:t>n</w:t>
      </w:r>
      <w:r w:rsidRPr="000E1BDB">
        <w:rPr>
          <w:rFonts w:ascii="Lucida Bright" w:hAnsi="Lucida Bright"/>
          <w:szCs w:val="20"/>
          <w:lang w:val="en-US" w:eastAsia="en-US"/>
        </w:rPr>
        <w:t>ally recognized standard</w:t>
      </w:r>
      <w:r w:rsidR="00EA7246">
        <w:rPr>
          <w:rFonts w:ascii="Lucida Bright" w:hAnsi="Lucida Bright"/>
          <w:szCs w:val="20"/>
          <w:lang w:val="en-US" w:eastAsia="en-US"/>
        </w:rPr>
        <w:t>s separately before the design process starts</w:t>
      </w:r>
      <w:r w:rsidRPr="000E1BDB">
        <w:rPr>
          <w:rFonts w:ascii="Lucida Bright" w:hAnsi="Lucida Bright"/>
          <w:szCs w:val="20"/>
          <w:lang w:val="en-US" w:eastAsia="en-US"/>
        </w:rPr>
        <w:t>.</w:t>
      </w:r>
    </w:p>
    <w:p w:rsidR="00E053D6" w:rsidRPr="000E1BDB" w:rsidRDefault="00E053D6" w:rsidP="00D1367F">
      <w:pPr>
        <w:pStyle w:val="ListParagraph"/>
        <w:numPr>
          <w:ilvl w:val="0"/>
          <w:numId w:val="25"/>
        </w:numPr>
        <w:rPr>
          <w:rFonts w:ascii="Lucida Bright" w:hAnsi="Lucida Bright"/>
          <w:szCs w:val="20"/>
          <w:lang w:val="en-US" w:eastAsia="en-US"/>
        </w:rPr>
      </w:pPr>
      <w:r w:rsidRPr="000E1BDB">
        <w:rPr>
          <w:rFonts w:ascii="Lucida Bright" w:hAnsi="Lucida Bright"/>
          <w:szCs w:val="20"/>
          <w:lang w:val="en-US" w:eastAsia="en-US"/>
        </w:rPr>
        <w:t xml:space="preserve">Task Team Leaders </w:t>
      </w:r>
      <w:r w:rsidR="00EA7246">
        <w:rPr>
          <w:rFonts w:ascii="Lucida Bright" w:hAnsi="Lucida Bright"/>
          <w:szCs w:val="20"/>
          <w:lang w:val="en-US" w:eastAsia="en-US"/>
        </w:rPr>
        <w:t xml:space="preserve">and other development partner personnel with project management responsibility </w:t>
      </w:r>
      <w:r w:rsidRPr="000E1BDB">
        <w:rPr>
          <w:rFonts w:ascii="Lucida Bright" w:hAnsi="Lucida Bright"/>
          <w:szCs w:val="20"/>
          <w:lang w:val="en-US" w:eastAsia="en-US"/>
        </w:rPr>
        <w:t>must be made aware of the need to get involved in decision-making on safety audit recommendations and how they can fo</w:t>
      </w:r>
      <w:r w:rsidRPr="000E1BDB">
        <w:rPr>
          <w:rFonts w:ascii="Lucida Bright" w:hAnsi="Lucida Bright"/>
          <w:szCs w:val="20"/>
          <w:lang w:val="en-US" w:eastAsia="en-US"/>
        </w:rPr>
        <w:t>l</w:t>
      </w:r>
      <w:r w:rsidRPr="000E1BDB">
        <w:rPr>
          <w:rFonts w:ascii="Lucida Bright" w:hAnsi="Lucida Bright"/>
          <w:szCs w:val="20"/>
          <w:lang w:val="en-US" w:eastAsia="en-US"/>
        </w:rPr>
        <w:t>low up.</w:t>
      </w:r>
      <w:r w:rsidR="00EA7246">
        <w:rPr>
          <w:rFonts w:ascii="Lucida Bright" w:hAnsi="Lucida Bright"/>
          <w:szCs w:val="20"/>
          <w:lang w:val="en-US" w:eastAsia="en-US"/>
        </w:rPr>
        <w:t xml:space="preserve"> They may need basic training in road safety procedures to ensure they keep proper attention to the subject. </w:t>
      </w:r>
      <w:r w:rsidR="002F50C6">
        <w:rPr>
          <w:rFonts w:ascii="Lucida Bright" w:hAnsi="Lucida Bright"/>
          <w:szCs w:val="20"/>
          <w:lang w:val="en-US" w:eastAsia="en-US"/>
        </w:rPr>
        <w:t xml:space="preserve">Failure to do so is known to have </w:t>
      </w:r>
      <w:r w:rsidR="00EA7246">
        <w:rPr>
          <w:rFonts w:ascii="Lucida Bright" w:hAnsi="Lucida Bright"/>
          <w:szCs w:val="20"/>
          <w:lang w:val="en-US" w:eastAsia="en-US"/>
        </w:rPr>
        <w:t xml:space="preserve">has sincere consequences </w:t>
      </w:r>
      <w:r w:rsidR="002F50C6">
        <w:rPr>
          <w:rFonts w:ascii="Lucida Bright" w:hAnsi="Lucida Bright"/>
          <w:szCs w:val="20"/>
          <w:lang w:val="en-US" w:eastAsia="en-US"/>
        </w:rPr>
        <w:t>for road safety.</w:t>
      </w:r>
      <w:r w:rsidR="00EA7246">
        <w:rPr>
          <w:rFonts w:ascii="Lucida Bright" w:hAnsi="Lucida Bright"/>
          <w:szCs w:val="20"/>
          <w:lang w:val="en-US" w:eastAsia="en-US"/>
        </w:rPr>
        <w:t xml:space="preserve"> </w:t>
      </w:r>
    </w:p>
    <w:p w:rsidR="00E053D6" w:rsidRPr="000E1BDB" w:rsidRDefault="00E053D6" w:rsidP="00D1367F">
      <w:pPr>
        <w:pStyle w:val="ListParagraph"/>
        <w:numPr>
          <w:ilvl w:val="0"/>
          <w:numId w:val="25"/>
        </w:numPr>
        <w:rPr>
          <w:rFonts w:ascii="Lucida Bright" w:hAnsi="Lucida Bright"/>
          <w:szCs w:val="20"/>
          <w:lang w:val="en-US" w:eastAsia="en-US"/>
        </w:rPr>
      </w:pPr>
      <w:r w:rsidRPr="000E1BDB">
        <w:rPr>
          <w:rFonts w:ascii="Lucida Bright" w:hAnsi="Lucida Bright"/>
          <w:szCs w:val="20"/>
          <w:lang w:val="en-US" w:eastAsia="en-US"/>
        </w:rPr>
        <w:t>Donors should make road accidents a performance indicator for road pr</w:t>
      </w:r>
      <w:r w:rsidRPr="000E1BDB">
        <w:rPr>
          <w:rFonts w:ascii="Lucida Bright" w:hAnsi="Lucida Bright"/>
          <w:szCs w:val="20"/>
          <w:lang w:val="en-US" w:eastAsia="en-US"/>
        </w:rPr>
        <w:t>o</w:t>
      </w:r>
      <w:r w:rsidRPr="000E1BDB">
        <w:rPr>
          <w:rFonts w:ascii="Lucida Bright" w:hAnsi="Lucida Bright"/>
          <w:szCs w:val="20"/>
          <w:lang w:val="en-US" w:eastAsia="en-US"/>
        </w:rPr>
        <w:t>jects and ensure that evaluations are carried out after the road is handed over, at the latest 3 years after finalization. Procedures to follow up if acc</w:t>
      </w:r>
      <w:r w:rsidRPr="000E1BDB">
        <w:rPr>
          <w:rFonts w:ascii="Lucida Bright" w:hAnsi="Lucida Bright"/>
          <w:szCs w:val="20"/>
          <w:lang w:val="en-US" w:eastAsia="en-US"/>
        </w:rPr>
        <w:t>i</w:t>
      </w:r>
      <w:r w:rsidRPr="000E1BDB">
        <w:rPr>
          <w:rFonts w:ascii="Lucida Bright" w:hAnsi="Lucida Bright"/>
          <w:szCs w:val="20"/>
          <w:lang w:val="en-US" w:eastAsia="en-US"/>
        </w:rPr>
        <w:t>dent trends are unacceptable should be carefully considered and agreed u</w:t>
      </w:r>
      <w:r w:rsidRPr="000E1BDB">
        <w:rPr>
          <w:rFonts w:ascii="Lucida Bright" w:hAnsi="Lucida Bright"/>
          <w:szCs w:val="20"/>
          <w:lang w:val="en-US" w:eastAsia="en-US"/>
        </w:rPr>
        <w:t>p</w:t>
      </w:r>
      <w:r w:rsidRPr="000E1BDB">
        <w:rPr>
          <w:rFonts w:ascii="Lucida Bright" w:hAnsi="Lucida Bright"/>
          <w:szCs w:val="20"/>
          <w:lang w:val="en-US" w:eastAsia="en-US"/>
        </w:rPr>
        <w:t>on.</w:t>
      </w:r>
    </w:p>
    <w:p w:rsidR="00E053D6" w:rsidRPr="00AF0BA4" w:rsidRDefault="00E053D6" w:rsidP="00E053D6">
      <w:pPr>
        <w:rPr>
          <w:lang w:val="en-US"/>
        </w:rPr>
      </w:pPr>
    </w:p>
    <w:p w:rsidR="00E053D6" w:rsidRDefault="00E053D6" w:rsidP="00E053D6">
      <w:pPr>
        <w:rPr>
          <w:i/>
          <w:lang w:val="en-US"/>
        </w:rPr>
      </w:pPr>
      <w:r w:rsidRPr="00922FE7">
        <w:rPr>
          <w:i/>
          <w:lang w:val="en-US"/>
        </w:rPr>
        <w:t xml:space="preserve">Recommendation: </w:t>
      </w:r>
      <w:r w:rsidR="00C91FA9">
        <w:rPr>
          <w:i/>
          <w:lang w:val="en-US"/>
        </w:rPr>
        <w:t xml:space="preserve">Lack of road safety management in donor funded road projects is a direct contributor to increasing road accident numbers. </w:t>
      </w:r>
      <w:r w:rsidRPr="00922FE7">
        <w:rPr>
          <w:i/>
          <w:lang w:val="en-US"/>
        </w:rPr>
        <w:t>SSATP can address the above-</w:t>
      </w:r>
      <w:r w:rsidRPr="00922FE7">
        <w:rPr>
          <w:i/>
          <w:lang w:val="en-US"/>
        </w:rPr>
        <w:lastRenderedPageBreak/>
        <w:t>mentioned problem in an African context given its close relations with the World Bank and close cooperation with other development partners involved in road investments</w:t>
      </w:r>
      <w:r>
        <w:rPr>
          <w:i/>
          <w:lang w:val="en-US"/>
        </w:rPr>
        <w:t>. SSATP can suggest a draft concept for discussion and initiate a constructive dialogue</w:t>
      </w:r>
      <w:r w:rsidRPr="00922FE7">
        <w:rPr>
          <w:i/>
          <w:lang w:val="en-US"/>
        </w:rPr>
        <w:t>.</w:t>
      </w:r>
      <w:r w:rsidR="00A2592F">
        <w:rPr>
          <w:i/>
          <w:lang w:val="en-US"/>
        </w:rPr>
        <w:t xml:space="preserve"> A concept is already produced but a procedure for discussion with other organizations may need to be applied.</w:t>
      </w:r>
    </w:p>
    <w:p w:rsidR="00C91FA9" w:rsidRPr="00C91FA9" w:rsidRDefault="00C91FA9" w:rsidP="00E053D6">
      <w:pPr>
        <w:rPr>
          <w:i/>
          <w:lang w:val="en-US"/>
        </w:rPr>
      </w:pPr>
    </w:p>
    <w:p w:rsidR="00E053D6" w:rsidRDefault="00C91FA9" w:rsidP="00E053D6">
      <w:pPr>
        <w:rPr>
          <w:lang w:val="en-US"/>
        </w:rPr>
      </w:pPr>
      <w:r w:rsidRPr="00C91FA9">
        <w:rPr>
          <w:lang w:val="en-US"/>
        </w:rPr>
        <w:t xml:space="preserve">This recommendation </w:t>
      </w:r>
      <w:r>
        <w:rPr>
          <w:lang w:val="en-US"/>
        </w:rPr>
        <w:t>needs to be integrated in</w:t>
      </w:r>
      <w:r w:rsidRPr="00C91FA9">
        <w:rPr>
          <w:lang w:val="en-US"/>
        </w:rPr>
        <w:t xml:space="preserve"> Activity 7.2: Coordinate requir</w:t>
      </w:r>
      <w:r w:rsidRPr="00C91FA9">
        <w:rPr>
          <w:lang w:val="en-US"/>
        </w:rPr>
        <w:t>e</w:t>
      </w:r>
      <w:r w:rsidRPr="00C91FA9">
        <w:rPr>
          <w:lang w:val="en-US"/>
        </w:rPr>
        <w:t>ments to road safety in road projects</w:t>
      </w:r>
      <w:r>
        <w:rPr>
          <w:lang w:val="en-US"/>
        </w:rPr>
        <w:t>.</w:t>
      </w:r>
    </w:p>
    <w:p w:rsidR="00770BE4" w:rsidRDefault="00770BE4" w:rsidP="00E053D6">
      <w:pPr>
        <w:rPr>
          <w:lang w:val="en-US"/>
        </w:rPr>
      </w:pPr>
    </w:p>
    <w:p w:rsidR="00351328" w:rsidRDefault="00351328" w:rsidP="00E053D6">
      <w:pPr>
        <w:rPr>
          <w:b/>
        </w:rPr>
      </w:pPr>
    </w:p>
    <w:p w:rsidR="00770BE4" w:rsidRPr="00351328" w:rsidRDefault="00770BE4" w:rsidP="00770BE4">
      <w:pPr>
        <w:rPr>
          <w:b/>
          <w:u w:val="single"/>
          <w:lang w:val="en-US"/>
        </w:rPr>
      </w:pPr>
      <w:r w:rsidRPr="00351328">
        <w:rPr>
          <w:b/>
          <w:u w:val="single"/>
          <w:lang w:val="en-US"/>
        </w:rPr>
        <w:t>THREE OPERATIONAL RECOMMENDATIONS:</w:t>
      </w:r>
    </w:p>
    <w:p w:rsidR="00770BE4" w:rsidRDefault="00770BE4" w:rsidP="00E053D6">
      <w:pPr>
        <w:rPr>
          <w:b/>
        </w:rPr>
      </w:pPr>
    </w:p>
    <w:p w:rsidR="00C76377" w:rsidRDefault="00A57A84" w:rsidP="00E053D6">
      <w:pPr>
        <w:rPr>
          <w:b/>
          <w:lang w:val="en-US"/>
        </w:rPr>
      </w:pPr>
      <w:r>
        <w:rPr>
          <w:b/>
        </w:rPr>
        <w:t>6</w:t>
      </w:r>
      <w:r w:rsidR="00E053D6">
        <w:rPr>
          <w:b/>
        </w:rPr>
        <w:t xml:space="preserve">. Lead Agency </w:t>
      </w:r>
      <w:r w:rsidR="00E053D6" w:rsidRPr="008C6312">
        <w:rPr>
          <w:b/>
        </w:rPr>
        <w:t>Support Facility</w:t>
      </w:r>
    </w:p>
    <w:p w:rsidR="00E053D6" w:rsidRPr="008C6312" w:rsidRDefault="00E053D6" w:rsidP="00E053D6">
      <w:r w:rsidRPr="00CD7A8B">
        <w:t>An issue that came up at the workshop in Addis in 2011, in Lusaka in October</w:t>
      </w:r>
      <w:r>
        <w:t xml:space="preserve"> 2012</w:t>
      </w:r>
      <w:r w:rsidRPr="00CD7A8B">
        <w:t xml:space="preserve">, and again in Addis </w:t>
      </w:r>
      <w:r>
        <w:t>Ababa in November 2012, was</w:t>
      </w:r>
      <w:r w:rsidRPr="00CD7A8B">
        <w:t xml:space="preserve"> the need for a support facility where </w:t>
      </w:r>
      <w:r>
        <w:t xml:space="preserve">road safety agencies </w:t>
      </w:r>
      <w:r w:rsidRPr="00CD7A8B">
        <w:t xml:space="preserve">can link up and get advice, support and become part of a professional partnership/forum. </w:t>
      </w:r>
      <w:r>
        <w:t xml:space="preserve">Most high-impact interventions are rather generic since they are already well developed, with systems and design standards available from other countries. The </w:t>
      </w:r>
      <w:r w:rsidRPr="00CD7A8B">
        <w:t>‘Good Practices’ collec</w:t>
      </w:r>
      <w:r>
        <w:t xml:space="preserve">tion </w:t>
      </w:r>
      <w:r w:rsidRPr="00CD7A8B">
        <w:t xml:space="preserve">on the new </w:t>
      </w:r>
      <w:r>
        <w:t xml:space="preserve">SSATP Road Safety Program </w:t>
      </w:r>
      <w:r w:rsidRPr="00CD7A8B">
        <w:t>website could be part of the concept</w:t>
      </w:r>
      <w:r>
        <w:t>, if further elaborated</w:t>
      </w:r>
      <w:r w:rsidRPr="00CD7A8B">
        <w:t xml:space="preserve">. Also, </w:t>
      </w:r>
      <w:r>
        <w:t>SSATP’s</w:t>
      </w:r>
      <w:r w:rsidRPr="00CD7A8B">
        <w:t xml:space="preserve"> </w:t>
      </w:r>
      <w:r>
        <w:t>could provide overview and suggestions for funding opportunities. SSATP would be in a good position to see how various types of interventions should be financed (</w:t>
      </w:r>
      <w:r w:rsidRPr="00B9271E">
        <w:t xml:space="preserve">see </w:t>
      </w:r>
      <w:r w:rsidR="00E9666F">
        <w:t xml:space="preserve">details in </w:t>
      </w:r>
      <w:r w:rsidR="00B9271E">
        <w:t xml:space="preserve">Annex </w:t>
      </w:r>
      <w:r w:rsidR="00E9666F">
        <w:t>3.7</w:t>
      </w:r>
      <w:r>
        <w:t xml:space="preserve">). SSATP can either assist with contact to </w:t>
      </w:r>
      <w:r w:rsidRPr="00CD7A8B">
        <w:t>other development partner</w:t>
      </w:r>
      <w:r>
        <w:t>s</w:t>
      </w:r>
      <w:r w:rsidRPr="00CD7A8B">
        <w:t xml:space="preserve"> who </w:t>
      </w:r>
      <w:r>
        <w:t xml:space="preserve">could </w:t>
      </w:r>
      <w:r w:rsidRPr="00CD7A8B">
        <w:t>provide funding</w:t>
      </w:r>
      <w:r>
        <w:t xml:space="preserve">, or assist the lead agency with negotiations with ministries for sustainable national funding. </w:t>
      </w:r>
    </w:p>
    <w:p w:rsidR="00E053D6" w:rsidRDefault="00E053D6" w:rsidP="00E053D6">
      <w:pPr>
        <w:rPr>
          <w:lang w:val="en-US"/>
        </w:rPr>
      </w:pPr>
    </w:p>
    <w:p w:rsidR="00E053D6" w:rsidRPr="00C33B66" w:rsidRDefault="00E053D6" w:rsidP="00E053D6">
      <w:pPr>
        <w:rPr>
          <w:lang w:val="en-US"/>
        </w:rPr>
      </w:pPr>
      <w:r w:rsidRPr="00922FE7">
        <w:rPr>
          <w:i/>
          <w:lang w:val="en-US"/>
        </w:rPr>
        <w:t xml:space="preserve">Recommendation: </w:t>
      </w:r>
      <w:r>
        <w:rPr>
          <w:i/>
          <w:lang w:val="en-US"/>
        </w:rPr>
        <w:t xml:space="preserve">Apart from focusing on specific countries, </w:t>
      </w:r>
      <w:r w:rsidRPr="00922FE7">
        <w:rPr>
          <w:i/>
          <w:lang w:val="en-US"/>
        </w:rPr>
        <w:t xml:space="preserve">SSATP </w:t>
      </w:r>
      <w:r>
        <w:rPr>
          <w:i/>
          <w:lang w:val="en-US"/>
        </w:rPr>
        <w:t>should consider how a facility can be established to respond to lead agencies immediate needs for a</w:t>
      </w:r>
      <w:r>
        <w:rPr>
          <w:i/>
          <w:lang w:val="en-US"/>
        </w:rPr>
        <w:t>d</w:t>
      </w:r>
      <w:r>
        <w:rPr>
          <w:i/>
          <w:lang w:val="en-US"/>
        </w:rPr>
        <w:t>vice on road safety solutions and funding.</w:t>
      </w:r>
      <w:r w:rsidR="00B80DAC">
        <w:rPr>
          <w:i/>
          <w:lang w:val="en-US"/>
        </w:rPr>
        <w:t xml:space="preserve"> This could be discussed with other deve</w:t>
      </w:r>
      <w:r w:rsidR="00B80DAC">
        <w:rPr>
          <w:i/>
          <w:lang w:val="en-US"/>
        </w:rPr>
        <w:t>l</w:t>
      </w:r>
      <w:r w:rsidR="00B80DAC">
        <w:rPr>
          <w:i/>
          <w:lang w:val="en-US"/>
        </w:rPr>
        <w:t xml:space="preserve">opment partners. The facility could be temporary while its functions are developed and evaluated. </w:t>
      </w:r>
    </w:p>
    <w:p w:rsidR="00E053D6" w:rsidRPr="00770BE4" w:rsidRDefault="00E053D6" w:rsidP="00E053D6">
      <w:pPr>
        <w:rPr>
          <w:lang w:val="en-US"/>
        </w:rPr>
      </w:pPr>
    </w:p>
    <w:p w:rsidR="00770BE4" w:rsidRPr="00770BE4" w:rsidRDefault="00770BE4" w:rsidP="00E053D6">
      <w:pPr>
        <w:rPr>
          <w:lang w:val="en-US"/>
        </w:rPr>
      </w:pPr>
      <w:r w:rsidRPr="00770BE4">
        <w:rPr>
          <w:lang w:val="en-US"/>
        </w:rPr>
        <w:t xml:space="preserve">This recommendation should </w:t>
      </w:r>
      <w:proofErr w:type="gramStart"/>
      <w:r w:rsidRPr="00770BE4">
        <w:rPr>
          <w:lang w:val="en-US"/>
        </w:rPr>
        <w:t>considered</w:t>
      </w:r>
      <w:proofErr w:type="gramEnd"/>
      <w:r w:rsidRPr="00770BE4">
        <w:rPr>
          <w:lang w:val="en-US"/>
        </w:rPr>
        <w:t xml:space="preserve"> as part of Activity 7.10: Cooperation with regional organizations</w:t>
      </w:r>
      <w:r>
        <w:rPr>
          <w:lang w:val="en-US"/>
        </w:rPr>
        <w:t>.</w:t>
      </w:r>
    </w:p>
    <w:p w:rsidR="00161A48" w:rsidRDefault="00161A48" w:rsidP="00E053D6">
      <w:pPr>
        <w:rPr>
          <w:lang w:val="en-US"/>
        </w:rPr>
      </w:pPr>
    </w:p>
    <w:p w:rsidR="00770BE4" w:rsidRDefault="00A57A84" w:rsidP="00E053D6">
      <w:pPr>
        <w:rPr>
          <w:b/>
          <w:lang w:val="en-US"/>
        </w:rPr>
      </w:pPr>
      <w:r>
        <w:rPr>
          <w:b/>
          <w:lang w:val="en-US"/>
        </w:rPr>
        <w:t>7</w:t>
      </w:r>
      <w:r w:rsidR="00E053D6">
        <w:rPr>
          <w:b/>
          <w:lang w:val="en-US"/>
        </w:rPr>
        <w:t xml:space="preserve">. </w:t>
      </w:r>
      <w:r w:rsidR="00E053D6" w:rsidRPr="004E47EA">
        <w:rPr>
          <w:b/>
          <w:lang w:val="en-US"/>
        </w:rPr>
        <w:t>New Website</w:t>
      </w:r>
      <w:r w:rsidR="00C13150">
        <w:rPr>
          <w:b/>
          <w:lang w:val="en-US"/>
        </w:rPr>
        <w:t xml:space="preserve"> </w:t>
      </w:r>
    </w:p>
    <w:p w:rsidR="00E053D6" w:rsidRPr="002A71A3" w:rsidRDefault="00E053D6" w:rsidP="00E053D6">
      <w:pPr>
        <w:rPr>
          <w:lang w:val="en-US"/>
        </w:rPr>
      </w:pPr>
      <w:r>
        <w:rPr>
          <w:lang w:val="en-US"/>
        </w:rPr>
        <w:t>The new SSATP Road Safety Website has been ready for some months while the off</w:t>
      </w:r>
      <w:r>
        <w:rPr>
          <w:lang w:val="en-US"/>
        </w:rPr>
        <w:t>i</w:t>
      </w:r>
      <w:r>
        <w:rPr>
          <w:lang w:val="en-US"/>
        </w:rPr>
        <w:t xml:space="preserve">cial launching is being prepared. In the meantime, some of the contents are about to be outdated and there will be a continued need to update the website at least once a </w:t>
      </w:r>
      <w:r w:rsidRPr="002A71A3">
        <w:rPr>
          <w:lang w:val="en-US"/>
        </w:rPr>
        <w:t>month. SSATP need to find out how the website can be maintained to keep it relevant for the potential target groups (SSATP countries, road safety practitioners and deve</w:t>
      </w:r>
      <w:r w:rsidRPr="002A71A3">
        <w:rPr>
          <w:lang w:val="en-US"/>
        </w:rPr>
        <w:t>l</w:t>
      </w:r>
      <w:r w:rsidRPr="002A71A3">
        <w:rPr>
          <w:lang w:val="en-US"/>
        </w:rPr>
        <w:t>opment partners). The website also opens for opportunities for better communic</w:t>
      </w:r>
      <w:r w:rsidRPr="002A71A3">
        <w:rPr>
          <w:lang w:val="en-US"/>
        </w:rPr>
        <w:t>a</w:t>
      </w:r>
      <w:r w:rsidRPr="002A71A3">
        <w:rPr>
          <w:lang w:val="en-US"/>
        </w:rPr>
        <w:t>tion with lead agencies easier, for instance for the collection and exchange of good practices</w:t>
      </w:r>
      <w:r>
        <w:rPr>
          <w:lang w:val="en-US"/>
        </w:rPr>
        <w:t>,</w:t>
      </w:r>
      <w:r w:rsidRPr="002A71A3">
        <w:rPr>
          <w:lang w:val="en-US"/>
        </w:rPr>
        <w:t xml:space="preserve"> data</w:t>
      </w:r>
      <w:r>
        <w:rPr>
          <w:lang w:val="en-US"/>
        </w:rPr>
        <w:t>, materials from workshops etc</w:t>
      </w:r>
      <w:r w:rsidRPr="002A71A3">
        <w:rPr>
          <w:lang w:val="en-US"/>
        </w:rPr>
        <w:t xml:space="preserve">. </w:t>
      </w:r>
    </w:p>
    <w:p w:rsidR="00E053D6" w:rsidRDefault="00E053D6" w:rsidP="00E053D6">
      <w:pPr>
        <w:rPr>
          <w:lang w:val="en-US"/>
        </w:rPr>
      </w:pPr>
    </w:p>
    <w:p w:rsidR="00E053D6" w:rsidRDefault="00E053D6" w:rsidP="00E053D6">
      <w:pPr>
        <w:rPr>
          <w:i/>
          <w:lang w:val="en-US"/>
        </w:rPr>
      </w:pPr>
      <w:r w:rsidRPr="00030917">
        <w:rPr>
          <w:i/>
          <w:lang w:val="en-US"/>
        </w:rPr>
        <w:t xml:space="preserve">Recommendation: </w:t>
      </w:r>
      <w:r>
        <w:rPr>
          <w:i/>
          <w:lang w:val="en-US"/>
        </w:rPr>
        <w:t xml:space="preserve">Dedicate at least one Man Day per month to review and update the </w:t>
      </w:r>
      <w:r w:rsidRPr="00030917">
        <w:rPr>
          <w:i/>
          <w:lang w:val="en-US"/>
        </w:rPr>
        <w:t xml:space="preserve">SSATP </w:t>
      </w:r>
      <w:r>
        <w:rPr>
          <w:i/>
          <w:lang w:val="en-US"/>
        </w:rPr>
        <w:t>Road Safety program Website. It is suggested to include news, documents and presentations from Workshops etc. under Activities.</w:t>
      </w:r>
    </w:p>
    <w:p w:rsidR="00A57A84" w:rsidRDefault="00A57A84" w:rsidP="00E053D6">
      <w:pPr>
        <w:rPr>
          <w:i/>
          <w:lang w:val="en-US"/>
        </w:rPr>
      </w:pPr>
    </w:p>
    <w:p w:rsidR="00770BE4" w:rsidRPr="00770BE4" w:rsidRDefault="00770BE4" w:rsidP="00E053D6">
      <w:pPr>
        <w:rPr>
          <w:lang w:val="en-US"/>
        </w:rPr>
      </w:pPr>
      <w:r w:rsidRPr="00770BE4">
        <w:rPr>
          <w:lang w:val="en-US"/>
        </w:rPr>
        <w:t>This recommendation is part of Activity 7.9: Development of new SSATP Website.</w:t>
      </w:r>
    </w:p>
    <w:p w:rsidR="00A57A84" w:rsidRPr="006731E2" w:rsidRDefault="00A57A84" w:rsidP="00A57A84">
      <w:pPr>
        <w:rPr>
          <w:i/>
          <w:lang w:val="en-US"/>
        </w:rPr>
      </w:pPr>
    </w:p>
    <w:p w:rsidR="00A57A84" w:rsidRDefault="00A57A84" w:rsidP="00A57A84">
      <w:pPr>
        <w:rPr>
          <w:lang w:val="en-US"/>
        </w:rPr>
      </w:pPr>
      <w:r>
        <w:rPr>
          <w:b/>
          <w:lang w:val="en-US"/>
        </w:rPr>
        <w:t xml:space="preserve">8. Transition from Phase 1 to Phase 2 </w:t>
      </w:r>
    </w:p>
    <w:p w:rsidR="00A57A84" w:rsidRDefault="00A57A84" w:rsidP="00A57A84">
      <w:pPr>
        <w:rPr>
          <w:lang w:val="en-US"/>
        </w:rPr>
      </w:pPr>
      <w:r>
        <w:rPr>
          <w:lang w:val="en-US"/>
        </w:rPr>
        <w:lastRenderedPageBreak/>
        <w:t xml:space="preserve">The process towards the finalization of Phase1 and initiation of Phase 2 is yet to be finally decided. </w:t>
      </w:r>
    </w:p>
    <w:p w:rsidR="00A57A84" w:rsidRDefault="00A57A84" w:rsidP="00A57A84">
      <w:pPr>
        <w:rPr>
          <w:lang w:val="en-US"/>
        </w:rPr>
      </w:pPr>
    </w:p>
    <w:p w:rsidR="00A57A84" w:rsidRDefault="00A57A84" w:rsidP="00A57A84">
      <w:pPr>
        <w:rPr>
          <w:lang w:val="en-US"/>
        </w:rPr>
      </w:pPr>
      <w:r>
        <w:rPr>
          <w:lang w:val="en-US"/>
        </w:rPr>
        <w:t>A brief repetition of the course of Phase 1 follows: T</w:t>
      </w:r>
      <w:r w:rsidRPr="00607DC1">
        <w:rPr>
          <w:lang w:val="en-US"/>
        </w:rPr>
        <w:t>he Consult</w:t>
      </w:r>
      <w:r>
        <w:rPr>
          <w:lang w:val="en-US"/>
        </w:rPr>
        <w:t>ant practical support on-location started on March 1,</w:t>
      </w:r>
      <w:r w:rsidRPr="00607DC1">
        <w:rPr>
          <w:lang w:val="en-US"/>
        </w:rPr>
        <w:t xml:space="preserve"> 2012 </w:t>
      </w:r>
      <w:r>
        <w:rPr>
          <w:lang w:val="en-US"/>
        </w:rPr>
        <w:t xml:space="preserve">and </w:t>
      </w:r>
      <w:r w:rsidRPr="00607DC1">
        <w:rPr>
          <w:lang w:val="en-US"/>
        </w:rPr>
        <w:t>was planned to end by Novem</w:t>
      </w:r>
      <w:r>
        <w:rPr>
          <w:lang w:val="en-US"/>
        </w:rPr>
        <w:t>ber 30</w:t>
      </w:r>
      <w:r w:rsidRPr="00607DC1">
        <w:rPr>
          <w:lang w:val="en-US"/>
        </w:rPr>
        <w:t xml:space="preserve"> to match the </w:t>
      </w:r>
      <w:r>
        <w:rPr>
          <w:lang w:val="en-US"/>
        </w:rPr>
        <w:t xml:space="preserve">allocated </w:t>
      </w:r>
      <w:r w:rsidRPr="00607DC1">
        <w:rPr>
          <w:lang w:val="en-US"/>
        </w:rPr>
        <w:t>human resources</w:t>
      </w:r>
      <w:r>
        <w:rPr>
          <w:lang w:val="en-US"/>
        </w:rPr>
        <w:t>, which was set to 9 man months for the team leader in DC and 9 man months for other specialists</w:t>
      </w:r>
      <w:r w:rsidRPr="00607DC1">
        <w:rPr>
          <w:lang w:val="en-US"/>
        </w:rPr>
        <w:t xml:space="preserve">. </w:t>
      </w:r>
      <w:r>
        <w:rPr>
          <w:lang w:val="en-US"/>
        </w:rPr>
        <w:t xml:space="preserve">By the end of November the period was </w:t>
      </w:r>
      <w:r w:rsidRPr="00607DC1">
        <w:rPr>
          <w:lang w:val="en-US"/>
        </w:rPr>
        <w:t>extend</w:t>
      </w:r>
      <w:r>
        <w:rPr>
          <w:lang w:val="en-US"/>
        </w:rPr>
        <w:t xml:space="preserve">ed by one month </w:t>
      </w:r>
      <w:r w:rsidRPr="00607DC1">
        <w:rPr>
          <w:lang w:val="en-US"/>
        </w:rPr>
        <w:t>to December 31</w:t>
      </w:r>
      <w:r>
        <w:rPr>
          <w:lang w:val="en-US"/>
        </w:rPr>
        <w:t>, i.e. to 10 months,</w:t>
      </w:r>
      <w:r w:rsidRPr="00607DC1">
        <w:rPr>
          <w:lang w:val="en-US"/>
        </w:rPr>
        <w:t xml:space="preserve"> without any increase in contract amounts. </w:t>
      </w:r>
      <w:r>
        <w:rPr>
          <w:lang w:val="en-US"/>
        </w:rPr>
        <w:t>This was done informally because it matches the v</w:t>
      </w:r>
      <w:r>
        <w:rPr>
          <w:lang w:val="en-US"/>
        </w:rPr>
        <w:t>a</w:t>
      </w:r>
      <w:r>
        <w:rPr>
          <w:lang w:val="en-US"/>
        </w:rPr>
        <w:t xml:space="preserve">lidity period for the contract, which ends on December 31. </w:t>
      </w:r>
      <w:r w:rsidRPr="00607DC1">
        <w:rPr>
          <w:lang w:val="en-US"/>
        </w:rPr>
        <w:t>Th</w:t>
      </w:r>
      <w:r>
        <w:rPr>
          <w:lang w:val="en-US"/>
        </w:rPr>
        <w:t>e extension</w:t>
      </w:r>
      <w:r w:rsidRPr="00607DC1">
        <w:rPr>
          <w:lang w:val="en-US"/>
        </w:rPr>
        <w:t xml:space="preserve"> </w:t>
      </w:r>
      <w:r>
        <w:rPr>
          <w:lang w:val="en-US"/>
        </w:rPr>
        <w:t>of the e</w:t>
      </w:r>
      <w:r>
        <w:rPr>
          <w:lang w:val="en-US"/>
        </w:rPr>
        <w:t>f</w:t>
      </w:r>
      <w:r>
        <w:rPr>
          <w:lang w:val="en-US"/>
        </w:rPr>
        <w:t xml:space="preserve">fective services period </w:t>
      </w:r>
      <w:r w:rsidRPr="00607DC1">
        <w:rPr>
          <w:lang w:val="en-US"/>
        </w:rPr>
        <w:t xml:space="preserve">was </w:t>
      </w:r>
      <w:r>
        <w:rPr>
          <w:lang w:val="en-US"/>
        </w:rPr>
        <w:t>– again informally - accepted</w:t>
      </w:r>
      <w:r w:rsidRPr="00607DC1">
        <w:rPr>
          <w:lang w:val="en-US"/>
        </w:rPr>
        <w:t xml:space="preserve"> </w:t>
      </w:r>
      <w:r>
        <w:rPr>
          <w:lang w:val="en-US"/>
        </w:rPr>
        <w:t xml:space="preserve">by the Consultant </w:t>
      </w:r>
      <w:r w:rsidRPr="00607DC1">
        <w:rPr>
          <w:lang w:val="en-US"/>
        </w:rPr>
        <w:t>to a</w:t>
      </w:r>
      <w:r w:rsidRPr="00607DC1">
        <w:rPr>
          <w:lang w:val="en-US"/>
        </w:rPr>
        <w:t>c</w:t>
      </w:r>
      <w:r w:rsidRPr="00607DC1">
        <w:rPr>
          <w:lang w:val="en-US"/>
        </w:rPr>
        <w:t xml:space="preserve">commodate the delay of the SSATP Annual Meeting on December 11-12, which </w:t>
      </w:r>
      <w:r>
        <w:rPr>
          <w:lang w:val="en-US"/>
        </w:rPr>
        <w:t>was</w:t>
      </w:r>
      <w:r w:rsidRPr="00607DC1">
        <w:rPr>
          <w:lang w:val="en-US"/>
        </w:rPr>
        <w:t xml:space="preserve"> decisive to the </w:t>
      </w:r>
      <w:r>
        <w:rPr>
          <w:lang w:val="en-US"/>
        </w:rPr>
        <w:t xml:space="preserve">eventual continuation of the </w:t>
      </w:r>
      <w:r w:rsidRPr="00607DC1">
        <w:rPr>
          <w:lang w:val="en-US"/>
        </w:rPr>
        <w:t>Road Safety Program</w:t>
      </w:r>
      <w:r>
        <w:rPr>
          <w:lang w:val="en-US"/>
        </w:rPr>
        <w:t xml:space="preserve">, and also to follow up on activities agreed with the SSATP management. </w:t>
      </w:r>
    </w:p>
    <w:p w:rsidR="00A57A84" w:rsidRDefault="00A57A84" w:rsidP="00A57A84">
      <w:pPr>
        <w:rPr>
          <w:lang w:val="en-US"/>
        </w:rPr>
      </w:pPr>
    </w:p>
    <w:p w:rsidR="00A57A84" w:rsidRDefault="00A57A84" w:rsidP="00A57A84">
      <w:pPr>
        <w:rPr>
          <w:lang w:val="en-US"/>
        </w:rPr>
      </w:pPr>
      <w:r>
        <w:rPr>
          <w:lang w:val="en-US"/>
        </w:rPr>
        <w:t>It should be noticed that this was accepted although the extension impacts signif</w:t>
      </w:r>
      <w:r>
        <w:rPr>
          <w:lang w:val="en-US"/>
        </w:rPr>
        <w:t>i</w:t>
      </w:r>
      <w:r>
        <w:rPr>
          <w:lang w:val="en-US"/>
        </w:rPr>
        <w:t>cantly on the Consultants financial situation, due to one extra month’s cost and fee for personnel, compared to the expected</w:t>
      </w:r>
      <w:r w:rsidRPr="00607DC1">
        <w:rPr>
          <w:lang w:val="en-US"/>
        </w:rPr>
        <w:t>.</w:t>
      </w:r>
      <w:r>
        <w:rPr>
          <w:lang w:val="en-US"/>
        </w:rPr>
        <w:t xml:space="preserve"> </w:t>
      </w:r>
    </w:p>
    <w:p w:rsidR="00A57A84" w:rsidRDefault="00A57A84" w:rsidP="00A57A84">
      <w:pPr>
        <w:rPr>
          <w:lang w:val="en-US"/>
        </w:rPr>
      </w:pPr>
    </w:p>
    <w:p w:rsidR="00A57A84" w:rsidRDefault="00A57A84" w:rsidP="00A57A84">
      <w:pPr>
        <w:rPr>
          <w:lang w:val="en-US"/>
        </w:rPr>
      </w:pPr>
      <w:r>
        <w:rPr>
          <w:lang w:val="en-US"/>
        </w:rPr>
        <w:t>SSATP indicated that the lump sum contract should be extended till all deliverables are finalized and submitted. It is the Consultant’s view that the deliverables are bas</w:t>
      </w:r>
      <w:r>
        <w:rPr>
          <w:lang w:val="en-US"/>
        </w:rPr>
        <w:t>i</w:t>
      </w:r>
      <w:r>
        <w:rPr>
          <w:lang w:val="en-US"/>
        </w:rPr>
        <w:t>cally fulfilled with the submission of the present report. This will be further e</w:t>
      </w:r>
      <w:r>
        <w:rPr>
          <w:lang w:val="en-US"/>
        </w:rPr>
        <w:t>x</w:t>
      </w:r>
      <w:r>
        <w:rPr>
          <w:lang w:val="en-US"/>
        </w:rPr>
        <w:t xml:space="preserve">plained below. </w:t>
      </w:r>
    </w:p>
    <w:p w:rsidR="00A57A84" w:rsidRDefault="00A57A84" w:rsidP="00A57A84">
      <w:pPr>
        <w:rPr>
          <w:lang w:val="en-US"/>
        </w:rPr>
      </w:pPr>
    </w:p>
    <w:p w:rsidR="00A57A84" w:rsidRDefault="00A57A84" w:rsidP="00A57A84">
      <w:pPr>
        <w:rPr>
          <w:lang w:val="en-US"/>
        </w:rPr>
      </w:pPr>
      <w:r>
        <w:rPr>
          <w:lang w:val="en-US"/>
        </w:rPr>
        <w:t>The targets and deliverables for Phase 1 are, according to the ToR:</w:t>
      </w:r>
    </w:p>
    <w:p w:rsidR="00A57A84" w:rsidRDefault="00A57A84" w:rsidP="00A57A84">
      <w:pPr>
        <w:rPr>
          <w:lang w:val="en-US"/>
        </w:rPr>
      </w:pPr>
    </w:p>
    <w:p w:rsidR="00A57A84" w:rsidRDefault="00A57A84" w:rsidP="00A57A84">
      <w:pPr>
        <w:tabs>
          <w:tab w:val="left" w:pos="0"/>
          <w:tab w:val="left" w:pos="720"/>
        </w:tabs>
        <w:autoSpaceDE w:val="0"/>
        <w:autoSpaceDN w:val="0"/>
        <w:adjustRightInd w:val="0"/>
        <w:rPr>
          <w:i/>
          <w:lang w:val="en-US"/>
        </w:rPr>
      </w:pPr>
      <w:r w:rsidRPr="001F365E">
        <w:rPr>
          <w:i/>
          <w:lang w:val="en-US"/>
        </w:rPr>
        <w:t xml:space="preserve">The Consultant shall plan and provide management and technical advisory services to </w:t>
      </w:r>
    </w:p>
    <w:p w:rsidR="00A57A84" w:rsidRDefault="00A57A84" w:rsidP="00A57A84">
      <w:pPr>
        <w:tabs>
          <w:tab w:val="left" w:pos="0"/>
          <w:tab w:val="left" w:pos="720"/>
        </w:tabs>
        <w:autoSpaceDE w:val="0"/>
        <w:autoSpaceDN w:val="0"/>
        <w:adjustRightInd w:val="0"/>
        <w:rPr>
          <w:i/>
          <w:lang w:val="en-US"/>
        </w:rPr>
      </w:pPr>
    </w:p>
    <w:p w:rsidR="00A57A84" w:rsidRPr="00BB7FBB" w:rsidRDefault="00A57A84" w:rsidP="00A57A84">
      <w:pPr>
        <w:pStyle w:val="ListParagraph"/>
        <w:numPr>
          <w:ilvl w:val="0"/>
          <w:numId w:val="24"/>
        </w:numPr>
        <w:tabs>
          <w:tab w:val="left" w:pos="0"/>
          <w:tab w:val="left" w:pos="720"/>
        </w:tabs>
        <w:autoSpaceDE w:val="0"/>
        <w:autoSpaceDN w:val="0"/>
        <w:adjustRightInd w:val="0"/>
        <w:rPr>
          <w:rFonts w:ascii="Lucida Bright" w:hAnsi="Lucida Bright"/>
          <w:i/>
          <w:szCs w:val="20"/>
          <w:lang w:val="en-US" w:eastAsia="en-US"/>
        </w:rPr>
      </w:pPr>
      <w:r w:rsidRPr="00BB7FBB">
        <w:rPr>
          <w:rFonts w:ascii="Lucida Bright" w:hAnsi="Lucida Bright"/>
          <w:i/>
          <w:szCs w:val="20"/>
          <w:lang w:val="en-US" w:eastAsia="en-US"/>
        </w:rPr>
        <w:t xml:space="preserve">SSATP management on daily basis regarding road safety activities; and </w:t>
      </w:r>
    </w:p>
    <w:p w:rsidR="00A57A84" w:rsidRPr="00BB7FBB" w:rsidRDefault="00A57A84" w:rsidP="00A57A84">
      <w:pPr>
        <w:tabs>
          <w:tab w:val="left" w:pos="0"/>
          <w:tab w:val="left" w:pos="720"/>
        </w:tabs>
        <w:autoSpaceDE w:val="0"/>
        <w:autoSpaceDN w:val="0"/>
        <w:adjustRightInd w:val="0"/>
        <w:rPr>
          <w:i/>
          <w:lang w:val="en-US"/>
        </w:rPr>
      </w:pPr>
    </w:p>
    <w:p w:rsidR="00A57A84" w:rsidRDefault="00FE7375" w:rsidP="00A57A84">
      <w:pPr>
        <w:pStyle w:val="ListParagraph"/>
        <w:numPr>
          <w:ilvl w:val="0"/>
          <w:numId w:val="24"/>
        </w:numPr>
        <w:tabs>
          <w:tab w:val="left" w:pos="0"/>
          <w:tab w:val="left" w:pos="720"/>
        </w:tabs>
        <w:autoSpaceDE w:val="0"/>
        <w:autoSpaceDN w:val="0"/>
        <w:adjustRightInd w:val="0"/>
        <w:rPr>
          <w:rFonts w:ascii="Lucida Bright" w:hAnsi="Lucida Bright"/>
          <w:i/>
          <w:szCs w:val="20"/>
          <w:lang w:val="en-US" w:eastAsia="en-US"/>
        </w:rPr>
      </w:pPr>
      <w:r>
        <w:rPr>
          <w:rFonts w:ascii="Lucida Bright" w:hAnsi="Lucida Bright"/>
          <w:i/>
          <w:noProof/>
          <w:szCs w:val="20"/>
          <w:lang w:val="en-US"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14.25pt;margin-top:23.4pt;width:15pt;height:27pt;z-index:251665920">
            <v:textbox style="layout-flow:vertical-ideographic"/>
          </v:shape>
        </w:pict>
      </w:r>
      <w:r w:rsidR="00A57A84">
        <w:rPr>
          <w:rFonts w:ascii="Lucida Bright" w:hAnsi="Lucida Bright"/>
          <w:i/>
          <w:szCs w:val="20"/>
          <w:lang w:val="en-US" w:eastAsia="en-US"/>
        </w:rPr>
        <w:t>I</w:t>
      </w:r>
      <w:r w:rsidR="00A57A84" w:rsidRPr="00BB7FBB">
        <w:rPr>
          <w:rFonts w:ascii="Lucida Bright" w:hAnsi="Lucida Bright"/>
          <w:i/>
          <w:szCs w:val="20"/>
          <w:lang w:val="en-US" w:eastAsia="en-US"/>
        </w:rPr>
        <w:t>dentified road safety champion organizations in SSATP member countries and corridors to achieve the following targets and deliverables (deliverables limited to those planned for Phase-1)</w:t>
      </w:r>
    </w:p>
    <w:p w:rsidR="00A57A84" w:rsidRPr="000863CE" w:rsidRDefault="00A57A84" w:rsidP="00A57A84">
      <w:pPr>
        <w:pStyle w:val="ListParagraph"/>
        <w:rPr>
          <w:rFonts w:ascii="Lucida Bright" w:hAnsi="Lucida Bright"/>
          <w:i/>
          <w:szCs w:val="20"/>
          <w:lang w:val="en-US" w:eastAsia="en-US"/>
        </w:rPr>
      </w:pPr>
    </w:p>
    <w:p w:rsidR="00A57A84" w:rsidRDefault="00A57A84" w:rsidP="00A57A84">
      <w:pPr>
        <w:tabs>
          <w:tab w:val="left" w:pos="0"/>
          <w:tab w:val="left" w:pos="720"/>
        </w:tabs>
        <w:autoSpaceDE w:val="0"/>
        <w:autoSpaceDN w:val="0"/>
        <w:adjustRightInd w:val="0"/>
        <w:rPr>
          <w:i/>
          <w:lang w:val="en-US"/>
        </w:rPr>
      </w:pPr>
    </w:p>
    <w:tbl>
      <w:tblPr>
        <w:tblStyle w:val="TableGrid"/>
        <w:tblW w:w="0" w:type="auto"/>
        <w:tblLook w:val="04A0" w:firstRow="1" w:lastRow="0" w:firstColumn="1" w:lastColumn="0" w:noHBand="0" w:noVBand="1"/>
      </w:tblPr>
      <w:tblGrid>
        <w:gridCol w:w="3085"/>
        <w:gridCol w:w="3233"/>
        <w:gridCol w:w="2205"/>
      </w:tblGrid>
      <w:tr w:rsidR="00A57A84" w:rsidTr="00351328">
        <w:trPr>
          <w:trHeight w:hRule="exact" w:val="432"/>
          <w:tblHeader/>
        </w:trPr>
        <w:tc>
          <w:tcPr>
            <w:tcW w:w="3085" w:type="dxa"/>
            <w:vAlign w:val="center"/>
          </w:tcPr>
          <w:p w:rsidR="00A57A84" w:rsidRPr="00836848" w:rsidRDefault="00A57A84" w:rsidP="00D93708">
            <w:pPr>
              <w:pStyle w:val="BankNormal"/>
              <w:spacing w:after="0"/>
              <w:rPr>
                <w:rFonts w:ascii="Comic Sans MS" w:eastAsia="Times New Roman" w:hAnsi="Comic Sans MS"/>
                <w:b/>
                <w:sz w:val="18"/>
                <w:szCs w:val="18"/>
              </w:rPr>
            </w:pPr>
            <w:r w:rsidRPr="00836848">
              <w:rPr>
                <w:rFonts w:ascii="Comic Sans MS" w:eastAsia="Times New Roman" w:hAnsi="Comic Sans MS"/>
                <w:b/>
                <w:sz w:val="18"/>
                <w:szCs w:val="18"/>
              </w:rPr>
              <w:t>Targets</w:t>
            </w:r>
          </w:p>
        </w:tc>
        <w:tc>
          <w:tcPr>
            <w:tcW w:w="3233" w:type="dxa"/>
            <w:vAlign w:val="center"/>
          </w:tcPr>
          <w:p w:rsidR="00A57A84" w:rsidRPr="00836848" w:rsidRDefault="00A57A84" w:rsidP="00D93708">
            <w:pPr>
              <w:tabs>
                <w:tab w:val="left" w:pos="0"/>
                <w:tab w:val="left" w:pos="720"/>
              </w:tabs>
              <w:autoSpaceDE w:val="0"/>
              <w:autoSpaceDN w:val="0"/>
              <w:adjustRightInd w:val="0"/>
              <w:jc w:val="left"/>
              <w:rPr>
                <w:rFonts w:ascii="Comic Sans MS" w:hAnsi="Comic Sans MS"/>
                <w:b/>
                <w:sz w:val="18"/>
                <w:szCs w:val="18"/>
                <w:lang w:val="en-US"/>
              </w:rPr>
            </w:pPr>
            <w:r w:rsidRPr="00836848">
              <w:rPr>
                <w:rFonts w:ascii="Comic Sans MS" w:hAnsi="Comic Sans MS"/>
                <w:b/>
                <w:sz w:val="18"/>
                <w:szCs w:val="18"/>
                <w:lang w:val="en-US"/>
              </w:rPr>
              <w:t>Comments to Progress</w:t>
            </w:r>
          </w:p>
        </w:tc>
        <w:tc>
          <w:tcPr>
            <w:tcW w:w="2205" w:type="dxa"/>
            <w:vAlign w:val="center"/>
          </w:tcPr>
          <w:p w:rsidR="00A57A84" w:rsidRPr="00836848" w:rsidRDefault="00A57A84" w:rsidP="00D93708">
            <w:pPr>
              <w:tabs>
                <w:tab w:val="left" w:pos="0"/>
                <w:tab w:val="left" w:pos="720"/>
              </w:tabs>
              <w:autoSpaceDE w:val="0"/>
              <w:autoSpaceDN w:val="0"/>
              <w:adjustRightInd w:val="0"/>
              <w:jc w:val="left"/>
              <w:rPr>
                <w:rFonts w:ascii="Comic Sans MS" w:hAnsi="Comic Sans MS"/>
                <w:b/>
                <w:sz w:val="18"/>
                <w:szCs w:val="18"/>
                <w:lang w:val="en-US"/>
              </w:rPr>
            </w:pPr>
            <w:r w:rsidRPr="00836848">
              <w:rPr>
                <w:rFonts w:ascii="Comic Sans MS" w:hAnsi="Comic Sans MS"/>
                <w:b/>
                <w:sz w:val="18"/>
                <w:szCs w:val="18"/>
                <w:lang w:val="en-US"/>
              </w:rPr>
              <w:t>Fulfillment (1-3)</w:t>
            </w:r>
          </w:p>
        </w:tc>
      </w:tr>
      <w:tr w:rsidR="00A57A84" w:rsidTr="00D93708">
        <w:tc>
          <w:tcPr>
            <w:tcW w:w="3085" w:type="dxa"/>
          </w:tcPr>
          <w:p w:rsidR="00A57A84" w:rsidRDefault="00A57A84" w:rsidP="00D93708">
            <w:pPr>
              <w:pStyle w:val="BankNormal"/>
              <w:spacing w:after="0"/>
              <w:rPr>
                <w:rFonts w:ascii="Comic Sans MS" w:eastAsia="Times New Roman" w:hAnsi="Comic Sans MS"/>
                <w:i/>
                <w:sz w:val="18"/>
                <w:szCs w:val="18"/>
              </w:rPr>
            </w:pPr>
            <w:r w:rsidRPr="00836848">
              <w:rPr>
                <w:rFonts w:ascii="Comic Sans MS" w:eastAsia="Times New Roman" w:hAnsi="Comic Sans MS"/>
                <w:i/>
                <w:sz w:val="18"/>
                <w:szCs w:val="18"/>
              </w:rPr>
              <w:t>Formulate Africa road safety policy recommendations taking into account the outcome of the UNECA 2nd Road Safety Confe</w:t>
            </w:r>
            <w:r w:rsidRPr="00836848">
              <w:rPr>
                <w:rFonts w:ascii="Comic Sans MS" w:eastAsia="Times New Roman" w:hAnsi="Comic Sans MS"/>
                <w:i/>
                <w:sz w:val="18"/>
                <w:szCs w:val="18"/>
              </w:rPr>
              <w:t>r</w:t>
            </w:r>
            <w:r w:rsidRPr="00836848">
              <w:rPr>
                <w:rFonts w:ascii="Comic Sans MS" w:eastAsia="Times New Roman" w:hAnsi="Comic Sans MS"/>
                <w:i/>
                <w:sz w:val="18"/>
                <w:szCs w:val="18"/>
              </w:rPr>
              <w:t>ence</w:t>
            </w:r>
          </w:p>
          <w:p w:rsidR="00A57A84" w:rsidRPr="00836848" w:rsidRDefault="00A57A84" w:rsidP="00D93708">
            <w:pPr>
              <w:pStyle w:val="BankNormal"/>
              <w:spacing w:after="0"/>
              <w:rPr>
                <w:rFonts w:ascii="Comic Sans MS" w:eastAsia="Times New Roman" w:hAnsi="Comic Sans MS"/>
                <w:i/>
                <w:sz w:val="18"/>
                <w:szCs w:val="18"/>
              </w:rPr>
            </w:pPr>
          </w:p>
        </w:tc>
        <w:tc>
          <w:tcPr>
            <w:tcW w:w="3233" w:type="dxa"/>
          </w:tcPr>
          <w:p w:rsidR="00A57A84" w:rsidRPr="00836848" w:rsidRDefault="00A57A84" w:rsidP="00D93708">
            <w:pPr>
              <w:tabs>
                <w:tab w:val="left" w:pos="0"/>
                <w:tab w:val="left" w:pos="720"/>
              </w:tabs>
              <w:autoSpaceDE w:val="0"/>
              <w:autoSpaceDN w:val="0"/>
              <w:adjustRightInd w:val="0"/>
              <w:rPr>
                <w:rFonts w:ascii="Comic Sans MS" w:hAnsi="Comic Sans MS"/>
                <w:sz w:val="18"/>
                <w:szCs w:val="18"/>
                <w:lang w:val="en-US"/>
              </w:rPr>
            </w:pPr>
            <w:r w:rsidRPr="00836848">
              <w:rPr>
                <w:rFonts w:ascii="Comic Sans MS" w:hAnsi="Comic Sans MS"/>
                <w:sz w:val="18"/>
                <w:szCs w:val="18"/>
                <w:lang w:val="en-US"/>
              </w:rPr>
              <w:t>The Africa Road Safety Policy Framework is completed, endorsed and promoted by SSATP</w:t>
            </w:r>
            <w:r>
              <w:rPr>
                <w:rFonts w:ascii="Comic Sans MS" w:hAnsi="Comic Sans MS"/>
                <w:sz w:val="18"/>
                <w:szCs w:val="18"/>
                <w:lang w:val="en-US"/>
              </w:rPr>
              <w:t>.</w:t>
            </w:r>
            <w:r w:rsidRPr="00836848">
              <w:rPr>
                <w:rFonts w:ascii="Comic Sans MS" w:hAnsi="Comic Sans MS"/>
                <w:sz w:val="18"/>
                <w:szCs w:val="18"/>
                <w:lang w:val="en-US"/>
              </w:rPr>
              <w:t xml:space="preserve"> </w:t>
            </w:r>
          </w:p>
        </w:tc>
        <w:tc>
          <w:tcPr>
            <w:tcW w:w="2205" w:type="dxa"/>
            <w:vAlign w:val="center"/>
          </w:tcPr>
          <w:p w:rsidR="00A57A84" w:rsidRPr="000863CE" w:rsidRDefault="00A57A84" w:rsidP="00D93708">
            <w:pPr>
              <w:tabs>
                <w:tab w:val="left" w:pos="0"/>
                <w:tab w:val="left" w:pos="720"/>
              </w:tabs>
              <w:autoSpaceDE w:val="0"/>
              <w:autoSpaceDN w:val="0"/>
              <w:adjustRightInd w:val="0"/>
              <w:jc w:val="center"/>
              <w:rPr>
                <w:sz w:val="18"/>
                <w:szCs w:val="18"/>
                <w:lang w:val="en-US"/>
              </w:rPr>
            </w:pPr>
            <w:r w:rsidRPr="000863CE">
              <w:rPr>
                <w:rFonts w:ascii="Arial" w:hAnsi="Arial" w:cs="Arial"/>
                <w:noProof/>
                <w:sz w:val="18"/>
                <w:szCs w:val="18"/>
                <w:lang w:val="en-US"/>
              </w:rPr>
              <w:drawing>
                <wp:inline distT="0" distB="0" distL="0" distR="0" wp14:anchorId="31F0DC1F" wp14:editId="00395EAB">
                  <wp:extent cx="200025" cy="200025"/>
                  <wp:effectExtent l="0" t="0" r="0" b="0"/>
                  <wp:docPr id="4" name="Picture 4" descr="http://www.salonmarketingideas.com/images/ti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onmarketingideas.com/images/tickma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863CE">
              <w:rPr>
                <w:rFonts w:ascii="Arial" w:hAnsi="Arial" w:cs="Arial"/>
                <w:noProof/>
                <w:sz w:val="18"/>
                <w:szCs w:val="18"/>
                <w:lang w:val="en-US"/>
              </w:rPr>
              <w:drawing>
                <wp:inline distT="0" distB="0" distL="0" distR="0" wp14:anchorId="33F16B96" wp14:editId="4FB92C70">
                  <wp:extent cx="200025" cy="200025"/>
                  <wp:effectExtent l="0" t="0" r="0" b="0"/>
                  <wp:docPr id="27" name="Picture 27" descr="http://www.salonmarketingideas.com/images/ti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onmarketingideas.com/images/tickma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863CE">
              <w:rPr>
                <w:rFonts w:ascii="Arial" w:hAnsi="Arial" w:cs="Arial"/>
                <w:noProof/>
                <w:sz w:val="18"/>
                <w:szCs w:val="18"/>
                <w:lang w:val="en-US"/>
              </w:rPr>
              <w:drawing>
                <wp:inline distT="0" distB="0" distL="0" distR="0" wp14:anchorId="0DEAAFD7" wp14:editId="7F6874D6">
                  <wp:extent cx="200025" cy="200025"/>
                  <wp:effectExtent l="0" t="0" r="0" b="0"/>
                  <wp:docPr id="28" name="Picture 28" descr="http://www.salonmarketingideas.com/images/ti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onmarketingideas.com/images/tickma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57A84" w:rsidTr="00D93708">
        <w:tc>
          <w:tcPr>
            <w:tcW w:w="3085" w:type="dxa"/>
          </w:tcPr>
          <w:p w:rsidR="00A57A84" w:rsidRPr="00836848" w:rsidRDefault="00A57A84" w:rsidP="00D93708">
            <w:pPr>
              <w:pStyle w:val="BankNormal"/>
              <w:spacing w:after="0"/>
              <w:rPr>
                <w:rFonts w:ascii="Comic Sans MS" w:eastAsia="Times New Roman" w:hAnsi="Comic Sans MS"/>
                <w:i/>
                <w:sz w:val="18"/>
                <w:szCs w:val="18"/>
              </w:rPr>
            </w:pPr>
            <w:r w:rsidRPr="00836848">
              <w:rPr>
                <w:rFonts w:ascii="Comic Sans MS" w:eastAsia="Times New Roman" w:hAnsi="Comic Sans MS"/>
                <w:i/>
                <w:sz w:val="18"/>
                <w:szCs w:val="18"/>
              </w:rPr>
              <w:t xml:space="preserve">Regional Workshops with SSA good practices report </w:t>
            </w:r>
          </w:p>
          <w:p w:rsidR="00A57A84" w:rsidRPr="00836848" w:rsidRDefault="00A57A84" w:rsidP="00D93708">
            <w:pPr>
              <w:tabs>
                <w:tab w:val="left" w:pos="0"/>
                <w:tab w:val="left" w:pos="720"/>
              </w:tabs>
              <w:autoSpaceDE w:val="0"/>
              <w:autoSpaceDN w:val="0"/>
              <w:adjustRightInd w:val="0"/>
              <w:rPr>
                <w:rFonts w:ascii="Comic Sans MS" w:hAnsi="Comic Sans MS"/>
                <w:i/>
                <w:sz w:val="18"/>
                <w:szCs w:val="18"/>
                <w:lang w:val="en-US"/>
              </w:rPr>
            </w:pPr>
          </w:p>
        </w:tc>
        <w:tc>
          <w:tcPr>
            <w:tcW w:w="3233" w:type="dxa"/>
          </w:tcPr>
          <w:p w:rsidR="00A57A84" w:rsidRDefault="00A57A84" w:rsidP="00D93708">
            <w:pPr>
              <w:tabs>
                <w:tab w:val="left" w:pos="0"/>
                <w:tab w:val="left" w:pos="720"/>
              </w:tabs>
              <w:autoSpaceDE w:val="0"/>
              <w:autoSpaceDN w:val="0"/>
              <w:adjustRightInd w:val="0"/>
              <w:rPr>
                <w:rFonts w:ascii="Comic Sans MS" w:hAnsi="Comic Sans MS"/>
                <w:sz w:val="18"/>
                <w:szCs w:val="18"/>
                <w:lang w:val="en-US"/>
              </w:rPr>
            </w:pPr>
            <w:r w:rsidRPr="00836848">
              <w:rPr>
                <w:rFonts w:ascii="Comic Sans MS" w:hAnsi="Comic Sans MS"/>
                <w:sz w:val="18"/>
                <w:szCs w:val="18"/>
                <w:lang w:val="en-US"/>
              </w:rPr>
              <w:t>Two workshops completed by SSATP with presentations of good practices. Website with good pra</w:t>
            </w:r>
            <w:r w:rsidRPr="00836848">
              <w:rPr>
                <w:rFonts w:ascii="Comic Sans MS" w:hAnsi="Comic Sans MS"/>
                <w:sz w:val="18"/>
                <w:szCs w:val="18"/>
                <w:lang w:val="en-US"/>
              </w:rPr>
              <w:t>c</w:t>
            </w:r>
            <w:r w:rsidRPr="00836848">
              <w:rPr>
                <w:rFonts w:ascii="Comic Sans MS" w:hAnsi="Comic Sans MS"/>
                <w:sz w:val="18"/>
                <w:szCs w:val="18"/>
                <w:lang w:val="en-US"/>
              </w:rPr>
              <w:t>tices prepared and ready for off</w:t>
            </w:r>
            <w:r w:rsidRPr="00836848">
              <w:rPr>
                <w:rFonts w:ascii="Comic Sans MS" w:hAnsi="Comic Sans MS"/>
                <w:sz w:val="18"/>
                <w:szCs w:val="18"/>
                <w:lang w:val="en-US"/>
              </w:rPr>
              <w:t>i</w:t>
            </w:r>
            <w:r w:rsidRPr="00836848">
              <w:rPr>
                <w:rFonts w:ascii="Comic Sans MS" w:hAnsi="Comic Sans MS"/>
                <w:sz w:val="18"/>
                <w:szCs w:val="18"/>
                <w:lang w:val="en-US"/>
              </w:rPr>
              <w:t>cial launch.</w:t>
            </w:r>
          </w:p>
          <w:p w:rsidR="00A57A84" w:rsidRPr="00836848" w:rsidRDefault="00A57A84" w:rsidP="00D93708">
            <w:pPr>
              <w:tabs>
                <w:tab w:val="left" w:pos="0"/>
                <w:tab w:val="left" w:pos="720"/>
              </w:tabs>
              <w:autoSpaceDE w:val="0"/>
              <w:autoSpaceDN w:val="0"/>
              <w:adjustRightInd w:val="0"/>
              <w:rPr>
                <w:rFonts w:ascii="Comic Sans MS" w:hAnsi="Comic Sans MS"/>
                <w:sz w:val="18"/>
                <w:szCs w:val="18"/>
                <w:lang w:val="en-US"/>
              </w:rPr>
            </w:pPr>
          </w:p>
        </w:tc>
        <w:tc>
          <w:tcPr>
            <w:tcW w:w="2205" w:type="dxa"/>
            <w:vAlign w:val="center"/>
          </w:tcPr>
          <w:p w:rsidR="00A57A84" w:rsidRPr="000863CE" w:rsidRDefault="00A57A84" w:rsidP="00D93708">
            <w:pPr>
              <w:tabs>
                <w:tab w:val="left" w:pos="0"/>
                <w:tab w:val="left" w:pos="720"/>
              </w:tabs>
              <w:autoSpaceDE w:val="0"/>
              <w:autoSpaceDN w:val="0"/>
              <w:adjustRightInd w:val="0"/>
              <w:jc w:val="center"/>
              <w:rPr>
                <w:sz w:val="18"/>
                <w:szCs w:val="18"/>
                <w:lang w:val="en-US"/>
              </w:rPr>
            </w:pPr>
            <w:r w:rsidRPr="000863CE">
              <w:rPr>
                <w:rFonts w:ascii="Arial" w:hAnsi="Arial" w:cs="Arial"/>
                <w:noProof/>
                <w:sz w:val="18"/>
                <w:szCs w:val="18"/>
                <w:lang w:val="en-US"/>
              </w:rPr>
              <w:drawing>
                <wp:inline distT="0" distB="0" distL="0" distR="0" wp14:anchorId="65573C9C" wp14:editId="5EBD2B13">
                  <wp:extent cx="200025" cy="200025"/>
                  <wp:effectExtent l="0" t="0" r="0" b="0"/>
                  <wp:docPr id="29" name="Picture 29" descr="http://www.salonmarketingideas.com/images/ti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onmarketingideas.com/images/tickma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863CE">
              <w:rPr>
                <w:rFonts w:ascii="Arial" w:hAnsi="Arial" w:cs="Arial"/>
                <w:noProof/>
                <w:sz w:val="18"/>
                <w:szCs w:val="18"/>
                <w:lang w:val="en-US"/>
              </w:rPr>
              <w:drawing>
                <wp:inline distT="0" distB="0" distL="0" distR="0" wp14:anchorId="1A2A6227" wp14:editId="67043B5F">
                  <wp:extent cx="200025" cy="200025"/>
                  <wp:effectExtent l="0" t="0" r="0" b="0"/>
                  <wp:docPr id="30" name="Picture 30" descr="http://www.salonmarketingideas.com/images/ti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onmarketingideas.com/images/tickma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863CE">
              <w:rPr>
                <w:rFonts w:ascii="Arial" w:hAnsi="Arial" w:cs="Arial"/>
                <w:noProof/>
                <w:sz w:val="18"/>
                <w:szCs w:val="18"/>
                <w:lang w:val="en-US"/>
              </w:rPr>
              <w:drawing>
                <wp:inline distT="0" distB="0" distL="0" distR="0" wp14:anchorId="2866971C" wp14:editId="02BFE0B9">
                  <wp:extent cx="200025" cy="200025"/>
                  <wp:effectExtent l="0" t="0" r="0" b="0"/>
                  <wp:docPr id="31" name="Picture 31" descr="http://www.salonmarketingideas.com/images/ti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onmarketingideas.com/images/tickma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57A84" w:rsidTr="00D93708">
        <w:tc>
          <w:tcPr>
            <w:tcW w:w="3085" w:type="dxa"/>
          </w:tcPr>
          <w:p w:rsidR="00A57A84" w:rsidRPr="00836848" w:rsidRDefault="00A57A84" w:rsidP="00D93708">
            <w:pPr>
              <w:pStyle w:val="BankNormal"/>
              <w:spacing w:after="0"/>
              <w:rPr>
                <w:rFonts w:ascii="Comic Sans MS" w:eastAsia="Times New Roman" w:hAnsi="Comic Sans MS"/>
                <w:i/>
                <w:sz w:val="18"/>
                <w:szCs w:val="18"/>
              </w:rPr>
            </w:pPr>
            <w:r w:rsidRPr="00836848">
              <w:rPr>
                <w:rFonts w:ascii="Comic Sans MS" w:eastAsia="Times New Roman" w:hAnsi="Comic Sans MS"/>
                <w:i/>
                <w:sz w:val="18"/>
                <w:szCs w:val="18"/>
              </w:rPr>
              <w:t>National Road Safety Manag</w:t>
            </w:r>
            <w:r w:rsidRPr="00836848">
              <w:rPr>
                <w:rFonts w:ascii="Comic Sans MS" w:eastAsia="Times New Roman" w:hAnsi="Comic Sans MS"/>
                <w:i/>
                <w:sz w:val="18"/>
                <w:szCs w:val="18"/>
              </w:rPr>
              <w:t>e</w:t>
            </w:r>
            <w:r w:rsidRPr="00836848">
              <w:rPr>
                <w:rFonts w:ascii="Comic Sans MS" w:eastAsia="Times New Roman" w:hAnsi="Comic Sans MS"/>
                <w:i/>
                <w:sz w:val="18"/>
                <w:szCs w:val="18"/>
              </w:rPr>
              <w:t>ment Capacity Review workshops</w:t>
            </w:r>
          </w:p>
          <w:p w:rsidR="00A57A84" w:rsidRPr="00836848" w:rsidRDefault="00A57A84" w:rsidP="00D93708">
            <w:pPr>
              <w:tabs>
                <w:tab w:val="left" w:pos="0"/>
                <w:tab w:val="left" w:pos="720"/>
              </w:tabs>
              <w:autoSpaceDE w:val="0"/>
              <w:autoSpaceDN w:val="0"/>
              <w:adjustRightInd w:val="0"/>
              <w:rPr>
                <w:rFonts w:ascii="Comic Sans MS" w:hAnsi="Comic Sans MS"/>
                <w:i/>
                <w:sz w:val="18"/>
                <w:szCs w:val="18"/>
                <w:lang w:val="en-US"/>
              </w:rPr>
            </w:pPr>
          </w:p>
        </w:tc>
        <w:tc>
          <w:tcPr>
            <w:tcW w:w="3233" w:type="dxa"/>
          </w:tcPr>
          <w:p w:rsidR="00A57A84" w:rsidRPr="00836848" w:rsidRDefault="00A57A84" w:rsidP="00351328">
            <w:pPr>
              <w:tabs>
                <w:tab w:val="left" w:pos="0"/>
                <w:tab w:val="left" w:pos="720"/>
              </w:tabs>
              <w:autoSpaceDE w:val="0"/>
              <w:autoSpaceDN w:val="0"/>
              <w:adjustRightInd w:val="0"/>
              <w:rPr>
                <w:rFonts w:ascii="Comic Sans MS" w:hAnsi="Comic Sans MS"/>
                <w:sz w:val="18"/>
                <w:szCs w:val="18"/>
                <w:lang w:val="en-US"/>
              </w:rPr>
            </w:pPr>
            <w:r w:rsidRPr="00836848">
              <w:rPr>
                <w:rFonts w:ascii="Comic Sans MS" w:hAnsi="Comic Sans MS"/>
                <w:sz w:val="18"/>
                <w:szCs w:val="18"/>
                <w:lang w:val="en-US"/>
              </w:rPr>
              <w:t>Workshops held in all countries during SSATP missions but RSMCR available for Ethiopia only</w:t>
            </w:r>
            <w:r>
              <w:rPr>
                <w:rFonts w:ascii="Comic Sans MS" w:hAnsi="Comic Sans MS"/>
                <w:sz w:val="18"/>
                <w:szCs w:val="18"/>
                <w:lang w:val="en-US"/>
              </w:rPr>
              <w:t>.</w:t>
            </w:r>
          </w:p>
        </w:tc>
        <w:tc>
          <w:tcPr>
            <w:tcW w:w="2205" w:type="dxa"/>
            <w:vAlign w:val="center"/>
          </w:tcPr>
          <w:p w:rsidR="00A57A84" w:rsidRPr="000863CE" w:rsidRDefault="00A57A84" w:rsidP="00D93708">
            <w:pPr>
              <w:tabs>
                <w:tab w:val="left" w:pos="0"/>
                <w:tab w:val="left" w:pos="720"/>
              </w:tabs>
              <w:autoSpaceDE w:val="0"/>
              <w:autoSpaceDN w:val="0"/>
              <w:adjustRightInd w:val="0"/>
              <w:jc w:val="center"/>
              <w:rPr>
                <w:sz w:val="18"/>
                <w:szCs w:val="18"/>
                <w:lang w:val="en-US"/>
              </w:rPr>
            </w:pPr>
            <w:r w:rsidRPr="000863CE">
              <w:rPr>
                <w:rFonts w:ascii="Arial" w:hAnsi="Arial" w:cs="Arial"/>
                <w:noProof/>
                <w:sz w:val="18"/>
                <w:szCs w:val="18"/>
                <w:lang w:val="en-US"/>
              </w:rPr>
              <w:drawing>
                <wp:inline distT="0" distB="0" distL="0" distR="0" wp14:anchorId="161CBAA1" wp14:editId="6730666A">
                  <wp:extent cx="200025" cy="200025"/>
                  <wp:effectExtent l="0" t="0" r="0" b="0"/>
                  <wp:docPr id="32" name="Picture 32" descr="http://www.salonmarketingideas.com/images/ti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onmarketingideas.com/images/tickma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863CE">
              <w:rPr>
                <w:rFonts w:ascii="Arial" w:hAnsi="Arial" w:cs="Arial"/>
                <w:noProof/>
                <w:sz w:val="18"/>
                <w:szCs w:val="18"/>
                <w:lang w:val="en-US"/>
              </w:rPr>
              <w:drawing>
                <wp:inline distT="0" distB="0" distL="0" distR="0" wp14:anchorId="46D5DCA1" wp14:editId="157DEA74">
                  <wp:extent cx="200025" cy="200025"/>
                  <wp:effectExtent l="0" t="0" r="0" b="0"/>
                  <wp:docPr id="33" name="Picture 33" descr="http://www.salonmarketingideas.com/images/ti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onmarketingideas.com/images/tickma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57A84" w:rsidTr="00D93708">
        <w:tc>
          <w:tcPr>
            <w:tcW w:w="3085" w:type="dxa"/>
          </w:tcPr>
          <w:p w:rsidR="00A57A84" w:rsidRPr="00836848" w:rsidRDefault="00A57A84" w:rsidP="00D93708">
            <w:pPr>
              <w:pStyle w:val="BankNormal"/>
              <w:spacing w:after="0"/>
              <w:rPr>
                <w:rFonts w:ascii="Comic Sans MS" w:eastAsia="Times New Roman" w:hAnsi="Comic Sans MS"/>
                <w:i/>
                <w:sz w:val="18"/>
                <w:szCs w:val="18"/>
              </w:rPr>
            </w:pPr>
            <w:r w:rsidRPr="00836848">
              <w:rPr>
                <w:rFonts w:ascii="Comic Sans MS" w:eastAsia="Times New Roman" w:hAnsi="Comic Sans MS"/>
                <w:i/>
                <w:sz w:val="18"/>
                <w:szCs w:val="18"/>
              </w:rPr>
              <w:lastRenderedPageBreak/>
              <w:t>Country Specific Action Plan for the Decade of Action completed (2 No. in 2012)</w:t>
            </w:r>
          </w:p>
          <w:p w:rsidR="00A57A84" w:rsidRPr="00836848" w:rsidRDefault="00A57A84" w:rsidP="00D93708">
            <w:pPr>
              <w:tabs>
                <w:tab w:val="left" w:pos="0"/>
                <w:tab w:val="left" w:pos="720"/>
              </w:tabs>
              <w:autoSpaceDE w:val="0"/>
              <w:autoSpaceDN w:val="0"/>
              <w:adjustRightInd w:val="0"/>
              <w:rPr>
                <w:rFonts w:ascii="Comic Sans MS" w:hAnsi="Comic Sans MS"/>
                <w:i/>
                <w:sz w:val="18"/>
                <w:szCs w:val="18"/>
                <w:lang w:val="en-US"/>
              </w:rPr>
            </w:pPr>
          </w:p>
        </w:tc>
        <w:tc>
          <w:tcPr>
            <w:tcW w:w="3233" w:type="dxa"/>
          </w:tcPr>
          <w:p w:rsidR="00A57A84" w:rsidRDefault="00A57A84" w:rsidP="00D93708">
            <w:pPr>
              <w:tabs>
                <w:tab w:val="left" w:pos="0"/>
                <w:tab w:val="left" w:pos="720"/>
              </w:tabs>
              <w:autoSpaceDE w:val="0"/>
              <w:autoSpaceDN w:val="0"/>
              <w:adjustRightInd w:val="0"/>
              <w:rPr>
                <w:rFonts w:ascii="Comic Sans MS" w:hAnsi="Comic Sans MS"/>
                <w:sz w:val="18"/>
                <w:szCs w:val="18"/>
                <w:lang w:val="en-US"/>
              </w:rPr>
            </w:pPr>
            <w:r w:rsidRPr="00836848">
              <w:rPr>
                <w:rFonts w:ascii="Comic Sans MS" w:hAnsi="Comic Sans MS"/>
                <w:sz w:val="18"/>
                <w:szCs w:val="18"/>
                <w:lang w:val="en-US"/>
              </w:rPr>
              <w:t>Countries’ present action plans due in 2013. The process should be driven by lead agencies with advice from SSATP, not by SSATP itself</w:t>
            </w:r>
            <w:r>
              <w:rPr>
                <w:rFonts w:ascii="Comic Sans MS" w:hAnsi="Comic Sans MS"/>
                <w:sz w:val="18"/>
                <w:szCs w:val="18"/>
                <w:lang w:val="en-US"/>
              </w:rPr>
              <w:t>.</w:t>
            </w:r>
          </w:p>
          <w:p w:rsidR="00A57A84" w:rsidRPr="00836848" w:rsidRDefault="00A57A84" w:rsidP="00D93708">
            <w:pPr>
              <w:tabs>
                <w:tab w:val="left" w:pos="0"/>
                <w:tab w:val="left" w:pos="720"/>
              </w:tabs>
              <w:autoSpaceDE w:val="0"/>
              <w:autoSpaceDN w:val="0"/>
              <w:adjustRightInd w:val="0"/>
              <w:rPr>
                <w:rFonts w:ascii="Comic Sans MS" w:hAnsi="Comic Sans MS"/>
                <w:sz w:val="18"/>
                <w:szCs w:val="18"/>
                <w:lang w:val="en-US"/>
              </w:rPr>
            </w:pPr>
          </w:p>
        </w:tc>
        <w:tc>
          <w:tcPr>
            <w:tcW w:w="2205" w:type="dxa"/>
            <w:vAlign w:val="center"/>
          </w:tcPr>
          <w:p w:rsidR="00A57A84" w:rsidRPr="000863CE" w:rsidRDefault="00A57A84" w:rsidP="00D93708">
            <w:pPr>
              <w:tabs>
                <w:tab w:val="left" w:pos="0"/>
                <w:tab w:val="left" w:pos="720"/>
              </w:tabs>
              <w:autoSpaceDE w:val="0"/>
              <w:autoSpaceDN w:val="0"/>
              <w:adjustRightInd w:val="0"/>
              <w:jc w:val="center"/>
              <w:rPr>
                <w:color w:val="008000"/>
                <w:sz w:val="48"/>
                <w:szCs w:val="48"/>
                <w:lang w:val="en-US"/>
              </w:rPr>
            </w:pPr>
            <w:r w:rsidRPr="00855C46">
              <w:rPr>
                <w:color w:val="008000"/>
                <w:sz w:val="40"/>
                <w:szCs w:val="40"/>
                <w:lang w:val="en-US"/>
              </w:rPr>
              <w:t>(</w:t>
            </w:r>
            <w:r w:rsidRPr="000863CE">
              <w:rPr>
                <w:rFonts w:ascii="Arial" w:hAnsi="Arial" w:cs="Arial"/>
                <w:noProof/>
                <w:sz w:val="18"/>
                <w:szCs w:val="18"/>
                <w:lang w:val="en-US"/>
              </w:rPr>
              <w:drawing>
                <wp:inline distT="0" distB="0" distL="0" distR="0" wp14:anchorId="1A980F14" wp14:editId="568728D0">
                  <wp:extent cx="200025" cy="200025"/>
                  <wp:effectExtent l="0" t="0" r="0" b="0"/>
                  <wp:docPr id="36" name="Picture 36" descr="http://www.salonmarketingideas.com/images/ti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onmarketingideas.com/images/tickma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55C46">
              <w:rPr>
                <w:color w:val="008000"/>
                <w:sz w:val="40"/>
                <w:szCs w:val="40"/>
                <w:lang w:val="en-US"/>
              </w:rPr>
              <w:t>)</w:t>
            </w:r>
          </w:p>
        </w:tc>
      </w:tr>
      <w:tr w:rsidR="00A57A84" w:rsidTr="00D93708">
        <w:tc>
          <w:tcPr>
            <w:tcW w:w="3085" w:type="dxa"/>
          </w:tcPr>
          <w:p w:rsidR="00A57A84" w:rsidRDefault="00A57A84" w:rsidP="00D93708">
            <w:pPr>
              <w:pStyle w:val="BankNormal"/>
              <w:spacing w:after="0"/>
              <w:rPr>
                <w:rFonts w:ascii="Comic Sans MS" w:eastAsia="Times New Roman" w:hAnsi="Comic Sans MS"/>
                <w:i/>
                <w:sz w:val="18"/>
                <w:szCs w:val="18"/>
              </w:rPr>
            </w:pPr>
            <w:r w:rsidRPr="00836848">
              <w:rPr>
                <w:rFonts w:ascii="Comic Sans MS" w:eastAsia="Times New Roman" w:hAnsi="Comic Sans MS"/>
                <w:i/>
                <w:sz w:val="18"/>
                <w:szCs w:val="18"/>
              </w:rPr>
              <w:t>“Regional Trade Corridor Road Safety Initiative” identified, pr</w:t>
            </w:r>
            <w:r w:rsidRPr="00836848">
              <w:rPr>
                <w:rFonts w:ascii="Comic Sans MS" w:eastAsia="Times New Roman" w:hAnsi="Comic Sans MS"/>
                <w:i/>
                <w:sz w:val="18"/>
                <w:szCs w:val="18"/>
              </w:rPr>
              <w:t>e</w:t>
            </w:r>
            <w:r w:rsidRPr="00836848">
              <w:rPr>
                <w:rFonts w:ascii="Comic Sans MS" w:eastAsia="Times New Roman" w:hAnsi="Comic Sans MS"/>
                <w:i/>
                <w:sz w:val="18"/>
                <w:szCs w:val="18"/>
              </w:rPr>
              <w:t>pared and implemented (identif</w:t>
            </w:r>
            <w:r w:rsidRPr="00836848">
              <w:rPr>
                <w:rFonts w:ascii="Comic Sans MS" w:eastAsia="Times New Roman" w:hAnsi="Comic Sans MS"/>
                <w:i/>
                <w:sz w:val="18"/>
                <w:szCs w:val="18"/>
              </w:rPr>
              <w:t>i</w:t>
            </w:r>
            <w:r w:rsidRPr="00836848">
              <w:rPr>
                <w:rFonts w:ascii="Comic Sans MS" w:eastAsia="Times New Roman" w:hAnsi="Comic Sans MS"/>
                <w:i/>
                <w:sz w:val="18"/>
                <w:szCs w:val="18"/>
              </w:rPr>
              <w:t>cation in 2012, preparation in 2012/13, and implementation a</w:t>
            </w:r>
            <w:r w:rsidRPr="00836848">
              <w:rPr>
                <w:rFonts w:ascii="Comic Sans MS" w:eastAsia="Times New Roman" w:hAnsi="Comic Sans MS"/>
                <w:i/>
                <w:sz w:val="18"/>
                <w:szCs w:val="18"/>
              </w:rPr>
              <w:t>f</w:t>
            </w:r>
            <w:r w:rsidRPr="00836848">
              <w:rPr>
                <w:rFonts w:ascii="Comic Sans MS" w:eastAsia="Times New Roman" w:hAnsi="Comic Sans MS"/>
                <w:i/>
                <w:sz w:val="18"/>
                <w:szCs w:val="18"/>
              </w:rPr>
              <w:t xml:space="preserve">ter 2013/14) </w:t>
            </w:r>
          </w:p>
          <w:p w:rsidR="00A57A84" w:rsidRPr="00836848" w:rsidRDefault="00A57A84" w:rsidP="00D93708">
            <w:pPr>
              <w:pStyle w:val="BankNormal"/>
              <w:spacing w:after="0"/>
              <w:rPr>
                <w:rFonts w:ascii="Comic Sans MS" w:eastAsia="Times New Roman" w:hAnsi="Comic Sans MS"/>
                <w:i/>
                <w:sz w:val="18"/>
                <w:szCs w:val="18"/>
              </w:rPr>
            </w:pPr>
          </w:p>
        </w:tc>
        <w:tc>
          <w:tcPr>
            <w:tcW w:w="3233" w:type="dxa"/>
          </w:tcPr>
          <w:p w:rsidR="00A57A84" w:rsidRDefault="00A57A84" w:rsidP="00D93708">
            <w:pPr>
              <w:tabs>
                <w:tab w:val="left" w:pos="0"/>
                <w:tab w:val="left" w:pos="720"/>
              </w:tabs>
              <w:autoSpaceDE w:val="0"/>
              <w:autoSpaceDN w:val="0"/>
              <w:adjustRightInd w:val="0"/>
              <w:rPr>
                <w:rFonts w:ascii="Comic Sans MS" w:hAnsi="Comic Sans MS"/>
                <w:sz w:val="18"/>
                <w:szCs w:val="18"/>
                <w:lang w:val="en-US"/>
              </w:rPr>
            </w:pPr>
            <w:r w:rsidRPr="00836848">
              <w:rPr>
                <w:rFonts w:ascii="Comic Sans MS" w:hAnsi="Comic Sans MS"/>
                <w:sz w:val="18"/>
                <w:szCs w:val="18"/>
                <w:lang w:val="en-US"/>
              </w:rPr>
              <w:t>One corridor identified in agre</w:t>
            </w:r>
            <w:r w:rsidRPr="00836848">
              <w:rPr>
                <w:rFonts w:ascii="Comic Sans MS" w:hAnsi="Comic Sans MS"/>
                <w:sz w:val="18"/>
                <w:szCs w:val="18"/>
                <w:lang w:val="en-US"/>
              </w:rPr>
              <w:t>e</w:t>
            </w:r>
            <w:r w:rsidRPr="00836848">
              <w:rPr>
                <w:rFonts w:ascii="Comic Sans MS" w:hAnsi="Comic Sans MS"/>
                <w:sz w:val="18"/>
                <w:szCs w:val="18"/>
                <w:lang w:val="en-US"/>
              </w:rPr>
              <w:t>ment with SSATP management. Action plan and pilot project init</w:t>
            </w:r>
            <w:r w:rsidRPr="00836848">
              <w:rPr>
                <w:rFonts w:ascii="Comic Sans MS" w:hAnsi="Comic Sans MS"/>
                <w:sz w:val="18"/>
                <w:szCs w:val="18"/>
                <w:lang w:val="en-US"/>
              </w:rPr>
              <w:t>i</w:t>
            </w:r>
            <w:r>
              <w:rPr>
                <w:rFonts w:ascii="Comic Sans MS" w:hAnsi="Comic Sans MS"/>
                <w:sz w:val="18"/>
                <w:szCs w:val="18"/>
                <w:lang w:val="en-US"/>
              </w:rPr>
              <w:t>ated.</w:t>
            </w:r>
          </w:p>
          <w:p w:rsidR="00A57A84" w:rsidRPr="00836848" w:rsidRDefault="00A57A84" w:rsidP="00D93708">
            <w:pPr>
              <w:tabs>
                <w:tab w:val="left" w:pos="0"/>
                <w:tab w:val="left" w:pos="720"/>
              </w:tabs>
              <w:autoSpaceDE w:val="0"/>
              <w:autoSpaceDN w:val="0"/>
              <w:adjustRightInd w:val="0"/>
              <w:rPr>
                <w:rFonts w:ascii="Comic Sans MS" w:hAnsi="Comic Sans MS"/>
                <w:sz w:val="18"/>
                <w:szCs w:val="18"/>
                <w:lang w:val="en-US"/>
              </w:rPr>
            </w:pPr>
          </w:p>
        </w:tc>
        <w:tc>
          <w:tcPr>
            <w:tcW w:w="2205" w:type="dxa"/>
            <w:vAlign w:val="center"/>
          </w:tcPr>
          <w:p w:rsidR="00A57A84" w:rsidRPr="000863CE" w:rsidRDefault="00A57A84" w:rsidP="00D93708">
            <w:pPr>
              <w:tabs>
                <w:tab w:val="left" w:pos="0"/>
                <w:tab w:val="left" w:pos="720"/>
              </w:tabs>
              <w:autoSpaceDE w:val="0"/>
              <w:autoSpaceDN w:val="0"/>
              <w:adjustRightInd w:val="0"/>
              <w:jc w:val="center"/>
              <w:rPr>
                <w:sz w:val="18"/>
                <w:szCs w:val="18"/>
                <w:lang w:val="en-US"/>
              </w:rPr>
            </w:pPr>
            <w:r w:rsidRPr="000863CE">
              <w:rPr>
                <w:rFonts w:ascii="Arial" w:hAnsi="Arial" w:cs="Arial"/>
                <w:noProof/>
                <w:sz w:val="18"/>
                <w:szCs w:val="18"/>
                <w:lang w:val="en-US"/>
              </w:rPr>
              <w:drawing>
                <wp:inline distT="0" distB="0" distL="0" distR="0" wp14:anchorId="1A359665" wp14:editId="14D76A93">
                  <wp:extent cx="200025" cy="200025"/>
                  <wp:effectExtent l="0" t="0" r="0" b="0"/>
                  <wp:docPr id="39" name="Picture 39" descr="http://www.salonmarketingideas.com/images/ti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onmarketingideas.com/images/tickma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863CE">
              <w:rPr>
                <w:rFonts w:ascii="Arial" w:hAnsi="Arial" w:cs="Arial"/>
                <w:noProof/>
                <w:sz w:val="18"/>
                <w:szCs w:val="18"/>
                <w:lang w:val="en-US"/>
              </w:rPr>
              <w:drawing>
                <wp:inline distT="0" distB="0" distL="0" distR="0" wp14:anchorId="272040A0" wp14:editId="1B5C0EF2">
                  <wp:extent cx="200025" cy="200025"/>
                  <wp:effectExtent l="0" t="0" r="0" b="0"/>
                  <wp:docPr id="40" name="Picture 40" descr="http://www.salonmarketingideas.com/images/ti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onmarketingideas.com/images/tickma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863CE">
              <w:rPr>
                <w:rFonts w:ascii="Arial" w:hAnsi="Arial" w:cs="Arial"/>
                <w:noProof/>
                <w:sz w:val="18"/>
                <w:szCs w:val="18"/>
                <w:lang w:val="en-US"/>
              </w:rPr>
              <w:drawing>
                <wp:inline distT="0" distB="0" distL="0" distR="0" wp14:anchorId="35B62511" wp14:editId="27B8DE23">
                  <wp:extent cx="200025" cy="200025"/>
                  <wp:effectExtent l="0" t="0" r="0" b="0"/>
                  <wp:docPr id="41" name="Picture 41" descr="http://www.salonmarketingideas.com/images/ti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onmarketingideas.com/images/tickma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57A84" w:rsidTr="00D93708">
        <w:tc>
          <w:tcPr>
            <w:tcW w:w="3085" w:type="dxa"/>
          </w:tcPr>
          <w:p w:rsidR="00A57A84" w:rsidRPr="00836848" w:rsidRDefault="00A57A84" w:rsidP="00D93708">
            <w:pPr>
              <w:pStyle w:val="BankNormal"/>
              <w:spacing w:after="0"/>
              <w:rPr>
                <w:rFonts w:ascii="Comic Sans MS" w:eastAsia="Times New Roman" w:hAnsi="Comic Sans MS"/>
                <w:i/>
                <w:sz w:val="18"/>
                <w:szCs w:val="18"/>
              </w:rPr>
            </w:pPr>
            <w:r w:rsidRPr="00836848">
              <w:rPr>
                <w:rFonts w:ascii="Comic Sans MS" w:eastAsia="Times New Roman" w:hAnsi="Comic Sans MS"/>
                <w:i/>
                <w:sz w:val="18"/>
                <w:szCs w:val="18"/>
              </w:rPr>
              <w:t>RS policy adopted by selected countries accommodating Africa region road safety policy reco</w:t>
            </w:r>
            <w:r w:rsidRPr="00836848">
              <w:rPr>
                <w:rFonts w:ascii="Comic Sans MS" w:eastAsia="Times New Roman" w:hAnsi="Comic Sans MS"/>
                <w:i/>
                <w:sz w:val="18"/>
                <w:szCs w:val="18"/>
              </w:rPr>
              <w:t>m</w:t>
            </w:r>
            <w:r w:rsidRPr="00836848">
              <w:rPr>
                <w:rFonts w:ascii="Comic Sans MS" w:eastAsia="Times New Roman" w:hAnsi="Comic Sans MS"/>
                <w:i/>
                <w:sz w:val="18"/>
                <w:szCs w:val="18"/>
              </w:rPr>
              <w:t>mendations</w:t>
            </w:r>
          </w:p>
          <w:p w:rsidR="00A57A84" w:rsidRPr="00836848" w:rsidRDefault="00A57A84" w:rsidP="00D93708">
            <w:pPr>
              <w:tabs>
                <w:tab w:val="left" w:pos="0"/>
                <w:tab w:val="left" w:pos="720"/>
              </w:tabs>
              <w:autoSpaceDE w:val="0"/>
              <w:autoSpaceDN w:val="0"/>
              <w:adjustRightInd w:val="0"/>
              <w:rPr>
                <w:rFonts w:ascii="Comic Sans MS" w:hAnsi="Comic Sans MS"/>
                <w:i/>
                <w:sz w:val="18"/>
                <w:szCs w:val="18"/>
                <w:lang w:val="en-US"/>
              </w:rPr>
            </w:pPr>
          </w:p>
        </w:tc>
        <w:tc>
          <w:tcPr>
            <w:tcW w:w="3233" w:type="dxa"/>
          </w:tcPr>
          <w:p w:rsidR="00A57A84" w:rsidRPr="00836848" w:rsidRDefault="00A57A84" w:rsidP="00D93708">
            <w:pPr>
              <w:tabs>
                <w:tab w:val="left" w:pos="0"/>
                <w:tab w:val="left" w:pos="720"/>
              </w:tabs>
              <w:autoSpaceDE w:val="0"/>
              <w:autoSpaceDN w:val="0"/>
              <w:adjustRightInd w:val="0"/>
              <w:rPr>
                <w:rFonts w:ascii="Comic Sans MS" w:hAnsi="Comic Sans MS"/>
                <w:sz w:val="18"/>
                <w:szCs w:val="18"/>
                <w:lang w:val="en-US"/>
              </w:rPr>
            </w:pPr>
            <w:r w:rsidRPr="00836848">
              <w:rPr>
                <w:rFonts w:ascii="Comic Sans MS" w:hAnsi="Comic Sans MS"/>
                <w:sz w:val="18"/>
                <w:szCs w:val="18"/>
                <w:lang w:val="en-US"/>
              </w:rPr>
              <w:t>The. African RS Policy Framework is endorsed. SSATP will work with dev. partners to ensure policies are actually adopted</w:t>
            </w:r>
            <w:r>
              <w:rPr>
                <w:rFonts w:ascii="Comic Sans MS" w:hAnsi="Comic Sans MS"/>
                <w:sz w:val="18"/>
                <w:szCs w:val="18"/>
                <w:lang w:val="en-US"/>
              </w:rPr>
              <w:t>.</w:t>
            </w:r>
          </w:p>
        </w:tc>
        <w:tc>
          <w:tcPr>
            <w:tcW w:w="2205" w:type="dxa"/>
            <w:vAlign w:val="center"/>
          </w:tcPr>
          <w:p w:rsidR="00A57A84" w:rsidRPr="000863CE" w:rsidRDefault="00A57A84" w:rsidP="00D93708">
            <w:pPr>
              <w:tabs>
                <w:tab w:val="left" w:pos="0"/>
                <w:tab w:val="left" w:pos="720"/>
              </w:tabs>
              <w:autoSpaceDE w:val="0"/>
              <w:autoSpaceDN w:val="0"/>
              <w:adjustRightInd w:val="0"/>
              <w:jc w:val="center"/>
              <w:rPr>
                <w:sz w:val="18"/>
                <w:szCs w:val="18"/>
                <w:lang w:val="en-US"/>
              </w:rPr>
            </w:pPr>
            <w:r w:rsidRPr="000863CE">
              <w:rPr>
                <w:rFonts w:ascii="Arial" w:hAnsi="Arial" w:cs="Arial"/>
                <w:noProof/>
                <w:sz w:val="18"/>
                <w:szCs w:val="18"/>
                <w:lang w:val="en-US"/>
              </w:rPr>
              <w:drawing>
                <wp:inline distT="0" distB="0" distL="0" distR="0" wp14:anchorId="7A2E99D6" wp14:editId="68D09EA0">
                  <wp:extent cx="200025" cy="200025"/>
                  <wp:effectExtent l="0" t="0" r="0" b="0"/>
                  <wp:docPr id="43" name="Picture 43" descr="http://www.salonmarketingideas.com/images/ti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onmarketingideas.com/images/tickma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863CE">
              <w:rPr>
                <w:rFonts w:ascii="Arial" w:hAnsi="Arial" w:cs="Arial"/>
                <w:noProof/>
                <w:sz w:val="18"/>
                <w:szCs w:val="18"/>
                <w:lang w:val="en-US"/>
              </w:rPr>
              <w:drawing>
                <wp:inline distT="0" distB="0" distL="0" distR="0" wp14:anchorId="266251F1" wp14:editId="24EE6105">
                  <wp:extent cx="200025" cy="200025"/>
                  <wp:effectExtent l="0" t="0" r="0" b="0"/>
                  <wp:docPr id="44" name="Picture 44" descr="http://www.salonmarketingideas.com/images/ti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onmarketingideas.com/images/tickma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bl>
    <w:p w:rsidR="00A57A84" w:rsidRDefault="00A57A84" w:rsidP="00A57A84">
      <w:pPr>
        <w:tabs>
          <w:tab w:val="left" w:pos="0"/>
          <w:tab w:val="left" w:pos="720"/>
        </w:tabs>
        <w:autoSpaceDE w:val="0"/>
        <w:autoSpaceDN w:val="0"/>
        <w:adjustRightInd w:val="0"/>
        <w:jc w:val="center"/>
        <w:rPr>
          <w:i/>
          <w:lang w:val="en-US"/>
        </w:rPr>
      </w:pPr>
      <w:r w:rsidRPr="00A145FD">
        <w:rPr>
          <w:b/>
          <w:i/>
          <w:lang w:val="en-US"/>
        </w:rPr>
        <w:t>Table 5:</w:t>
      </w:r>
      <w:r>
        <w:rPr>
          <w:i/>
          <w:lang w:val="en-US"/>
        </w:rPr>
        <w:t xml:space="preserve"> Comments to progress requirements as stated in the ToR.</w:t>
      </w:r>
    </w:p>
    <w:p w:rsidR="00A57A84" w:rsidRPr="001F365E" w:rsidRDefault="00A57A84" w:rsidP="00A57A84">
      <w:pPr>
        <w:tabs>
          <w:tab w:val="left" w:pos="0"/>
          <w:tab w:val="left" w:pos="720"/>
        </w:tabs>
        <w:autoSpaceDE w:val="0"/>
        <w:autoSpaceDN w:val="0"/>
        <w:adjustRightInd w:val="0"/>
        <w:rPr>
          <w:i/>
          <w:lang w:val="en-US"/>
        </w:rPr>
      </w:pPr>
    </w:p>
    <w:p w:rsidR="00A57A84" w:rsidRPr="007F2A92" w:rsidRDefault="00A57A84" w:rsidP="00A57A84">
      <w:pPr>
        <w:rPr>
          <w:i/>
          <w:lang w:val="en-US"/>
        </w:rPr>
      </w:pPr>
      <w:r w:rsidRPr="007F2A92">
        <w:rPr>
          <w:i/>
          <w:lang w:val="en-US"/>
        </w:rPr>
        <w:t>The Consultant shall prepare the following Reports:</w:t>
      </w:r>
    </w:p>
    <w:p w:rsidR="00A57A84" w:rsidRPr="007F2A92" w:rsidRDefault="00A57A84" w:rsidP="00A57A84">
      <w:pPr>
        <w:rPr>
          <w:i/>
          <w:lang w:val="en-US"/>
        </w:rPr>
      </w:pPr>
    </w:p>
    <w:p w:rsidR="00A57A84" w:rsidRPr="007F2A92" w:rsidRDefault="00A57A84" w:rsidP="00A57A84">
      <w:pPr>
        <w:rPr>
          <w:i/>
          <w:lang w:val="en-US"/>
        </w:rPr>
      </w:pPr>
      <w:r w:rsidRPr="007F2A92">
        <w:rPr>
          <w:i/>
          <w:lang w:val="en-US"/>
        </w:rPr>
        <w:t>(1) The Inception Report</w:t>
      </w:r>
    </w:p>
    <w:p w:rsidR="00A57A84" w:rsidRPr="007F2A92" w:rsidRDefault="00A57A84" w:rsidP="00A57A84">
      <w:pPr>
        <w:rPr>
          <w:i/>
          <w:lang w:val="en-US"/>
        </w:rPr>
      </w:pPr>
      <w:r w:rsidRPr="007F2A92">
        <w:rPr>
          <w:i/>
          <w:lang w:val="en-US"/>
        </w:rPr>
        <w:t>(2) Mid-Term Progress Report</w:t>
      </w:r>
    </w:p>
    <w:p w:rsidR="00A57A84" w:rsidRPr="007F2A92" w:rsidRDefault="00A57A84" w:rsidP="00A57A84">
      <w:pPr>
        <w:rPr>
          <w:i/>
          <w:lang w:val="en-US"/>
        </w:rPr>
      </w:pPr>
      <w:r w:rsidRPr="007F2A92">
        <w:rPr>
          <w:i/>
          <w:lang w:val="en-US"/>
        </w:rPr>
        <w:t>(3) Phase 1 Completion Report</w:t>
      </w:r>
    </w:p>
    <w:p w:rsidR="00A57A84" w:rsidRDefault="00A57A84" w:rsidP="00A57A84">
      <w:pPr>
        <w:rPr>
          <w:lang w:val="en-US"/>
        </w:rPr>
      </w:pPr>
    </w:p>
    <w:p w:rsidR="00A57A84" w:rsidRDefault="00A57A84" w:rsidP="00A57A84">
      <w:pPr>
        <w:rPr>
          <w:lang w:val="en-US"/>
        </w:rPr>
      </w:pPr>
      <w:r>
        <w:rPr>
          <w:lang w:val="en-US"/>
        </w:rPr>
        <w:t xml:space="preserve">All targets are regarded fulfilled to different degrees. Some are fulfilled although there are outstanding issues that need to be addressed in Phase 2. </w:t>
      </w:r>
    </w:p>
    <w:p w:rsidR="00A57A84" w:rsidRDefault="00A57A84" w:rsidP="00A57A84">
      <w:pPr>
        <w:rPr>
          <w:lang w:val="en-US"/>
        </w:rPr>
      </w:pPr>
    </w:p>
    <w:p w:rsidR="00A57A84" w:rsidRDefault="00A57A84" w:rsidP="00A57A84">
      <w:pPr>
        <w:rPr>
          <w:lang w:val="en-US"/>
        </w:rPr>
      </w:pPr>
      <w:r>
        <w:rPr>
          <w:lang w:val="en-US"/>
        </w:rPr>
        <w:t>Progress depends - and should depend - on action by national stakeholders. One example is the preparation of national Action Plans, which is not fulfilled in the table above. An Action Plan requires a process with stakeholders that take time, commi</w:t>
      </w:r>
      <w:r>
        <w:rPr>
          <w:lang w:val="en-US"/>
        </w:rPr>
        <w:t>t</w:t>
      </w:r>
      <w:r>
        <w:rPr>
          <w:lang w:val="en-US"/>
        </w:rPr>
        <w:t>ment, focus and availability of resources at the lead agencies but Phase 1 did not a</w:t>
      </w:r>
      <w:r>
        <w:rPr>
          <w:lang w:val="en-US"/>
        </w:rPr>
        <w:t>l</w:t>
      </w:r>
      <w:r>
        <w:rPr>
          <w:lang w:val="en-US"/>
        </w:rPr>
        <w:t>low sufficient time for SSATP to create momentum for this. Phase 2 will be better prepared for this in at least Zambia and Ethiopia, Cameroon depending on technical assistance to drive the process effectively.  At the same time the Consultant do need to address the issue more effectively in 2013.</w:t>
      </w:r>
    </w:p>
    <w:p w:rsidR="00A57A84" w:rsidRDefault="00A57A84" w:rsidP="00A57A84">
      <w:pPr>
        <w:rPr>
          <w:lang w:val="en-US"/>
        </w:rPr>
      </w:pPr>
    </w:p>
    <w:p w:rsidR="00A57A84" w:rsidRDefault="00A57A84" w:rsidP="00A57A84">
      <w:pPr>
        <w:rPr>
          <w:lang w:val="en-US"/>
        </w:rPr>
      </w:pPr>
      <w:r>
        <w:rPr>
          <w:lang w:val="en-US"/>
        </w:rPr>
        <w:t>The Consultant therefore regards Phase 1 completed with this reports submission, subject to comments and revision. Outstanding issues and activities, which are d</w:t>
      </w:r>
      <w:r>
        <w:rPr>
          <w:lang w:val="en-US"/>
        </w:rPr>
        <w:t>e</w:t>
      </w:r>
      <w:r>
        <w:rPr>
          <w:lang w:val="en-US"/>
        </w:rPr>
        <w:t>pending on the actions by country stakeholders, can with great advantage continue in Phase 2.</w:t>
      </w:r>
    </w:p>
    <w:p w:rsidR="00A57A84" w:rsidRDefault="00A57A84" w:rsidP="00A57A84">
      <w:pPr>
        <w:rPr>
          <w:lang w:val="en-US"/>
        </w:rPr>
      </w:pPr>
    </w:p>
    <w:p w:rsidR="00A57A84" w:rsidRPr="00607DC1" w:rsidRDefault="00A57A84" w:rsidP="00A57A84">
      <w:pPr>
        <w:rPr>
          <w:i/>
          <w:lang w:val="en-US"/>
        </w:rPr>
      </w:pPr>
      <w:r w:rsidRPr="00607DC1">
        <w:rPr>
          <w:i/>
          <w:lang w:val="en-US"/>
        </w:rPr>
        <w:t xml:space="preserve">Recommendation: It is </w:t>
      </w:r>
      <w:r>
        <w:rPr>
          <w:i/>
          <w:lang w:val="en-US"/>
        </w:rPr>
        <w:t>recommended to regard Phase 1 as completed by the end of December 2012 and to start Phase 2 by e.g. July 2013 or as soon as possible after to keep momentum of the initiated activities.</w:t>
      </w:r>
    </w:p>
    <w:p w:rsidR="00A57A84" w:rsidRDefault="00A57A84" w:rsidP="00E053D6">
      <w:pPr>
        <w:rPr>
          <w:i/>
          <w:lang w:val="en-US"/>
        </w:rPr>
      </w:pPr>
    </w:p>
    <w:p w:rsidR="00607DC1" w:rsidRPr="00770BE4" w:rsidRDefault="00770BE4" w:rsidP="003A4B44">
      <w:pPr>
        <w:rPr>
          <w:lang w:val="en-US"/>
        </w:rPr>
      </w:pPr>
      <w:r w:rsidRPr="00770BE4">
        <w:rPr>
          <w:lang w:val="en-US"/>
        </w:rPr>
        <w:t>The recommendation is reflected in the Draft Activity Schedule for Phase 2.</w:t>
      </w:r>
    </w:p>
    <w:p w:rsidR="00770BE4" w:rsidRDefault="00770BE4" w:rsidP="003A4B44">
      <w:pPr>
        <w:rPr>
          <w:lang w:val="en-US"/>
        </w:rPr>
      </w:pPr>
    </w:p>
    <w:p w:rsidR="00770BE4" w:rsidRPr="00C33B66" w:rsidRDefault="00770BE4" w:rsidP="003A4B44">
      <w:pPr>
        <w:rPr>
          <w:lang w:val="en-US"/>
        </w:rPr>
      </w:pPr>
    </w:p>
    <w:p w:rsidR="00770BE4" w:rsidRDefault="00770BE4">
      <w:pPr>
        <w:jc w:val="left"/>
        <w:rPr>
          <w:b/>
          <w:i/>
          <w:lang w:val="en-US"/>
        </w:rPr>
      </w:pPr>
      <w:r>
        <w:rPr>
          <w:b/>
          <w:i/>
          <w:lang w:val="en-US"/>
        </w:rPr>
        <w:br w:type="page"/>
      </w:r>
    </w:p>
    <w:p w:rsidR="003A4B44" w:rsidRPr="00C33B66" w:rsidRDefault="003A4B44" w:rsidP="003A4B44">
      <w:pPr>
        <w:rPr>
          <w:i/>
          <w:lang w:val="en-US"/>
        </w:rPr>
      </w:pPr>
      <w:r w:rsidRPr="00C33B66">
        <w:rPr>
          <w:b/>
          <w:i/>
          <w:lang w:val="en-US"/>
        </w:rPr>
        <w:lastRenderedPageBreak/>
        <w:t>Summary of Findings and Recommendations:</w:t>
      </w:r>
    </w:p>
    <w:p w:rsidR="003A4B44" w:rsidRPr="00C33B66" w:rsidRDefault="003A4B44" w:rsidP="003A4B44">
      <w:pPr>
        <w:rPr>
          <w:b/>
          <w:lang w:val="en-US"/>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790"/>
        <w:gridCol w:w="3510"/>
      </w:tblGrid>
      <w:tr w:rsidR="003A4B44" w:rsidRPr="00C33B66" w:rsidTr="009C79F3">
        <w:trPr>
          <w:trHeight w:hRule="exact" w:val="432"/>
        </w:trPr>
        <w:tc>
          <w:tcPr>
            <w:tcW w:w="2358" w:type="dxa"/>
            <w:shd w:val="clear" w:color="auto" w:fill="auto"/>
            <w:vAlign w:val="center"/>
          </w:tcPr>
          <w:p w:rsidR="003A4B44" w:rsidRPr="00836848" w:rsidRDefault="003A4B44" w:rsidP="009C79F3">
            <w:pPr>
              <w:jc w:val="left"/>
              <w:rPr>
                <w:rFonts w:ascii="Comic Sans MS" w:hAnsi="Comic Sans MS"/>
                <w:b/>
                <w:sz w:val="18"/>
                <w:szCs w:val="18"/>
                <w:lang w:val="en-US"/>
              </w:rPr>
            </w:pPr>
            <w:r w:rsidRPr="00836848">
              <w:rPr>
                <w:rFonts w:ascii="Comic Sans MS" w:hAnsi="Comic Sans MS"/>
                <w:b/>
                <w:sz w:val="18"/>
                <w:szCs w:val="18"/>
                <w:lang w:val="en-US"/>
              </w:rPr>
              <w:t>Subject</w:t>
            </w:r>
          </w:p>
        </w:tc>
        <w:tc>
          <w:tcPr>
            <w:tcW w:w="2790" w:type="dxa"/>
            <w:shd w:val="clear" w:color="auto" w:fill="auto"/>
            <w:vAlign w:val="center"/>
          </w:tcPr>
          <w:p w:rsidR="003A4B44" w:rsidRPr="00836848" w:rsidRDefault="003A4B44" w:rsidP="009C79F3">
            <w:pPr>
              <w:jc w:val="left"/>
              <w:rPr>
                <w:rFonts w:ascii="Comic Sans MS" w:hAnsi="Comic Sans MS"/>
                <w:b/>
                <w:sz w:val="18"/>
                <w:szCs w:val="18"/>
                <w:lang w:val="en-US"/>
              </w:rPr>
            </w:pPr>
            <w:r w:rsidRPr="00836848">
              <w:rPr>
                <w:rFonts w:ascii="Comic Sans MS" w:hAnsi="Comic Sans MS"/>
                <w:b/>
                <w:sz w:val="18"/>
                <w:szCs w:val="18"/>
                <w:lang w:val="en-US"/>
              </w:rPr>
              <w:t>Issue</w:t>
            </w:r>
          </w:p>
        </w:tc>
        <w:tc>
          <w:tcPr>
            <w:tcW w:w="3510" w:type="dxa"/>
            <w:vAlign w:val="center"/>
          </w:tcPr>
          <w:p w:rsidR="003A4B44" w:rsidRPr="00836848" w:rsidRDefault="003A4B44" w:rsidP="009C79F3">
            <w:pPr>
              <w:jc w:val="left"/>
              <w:rPr>
                <w:rFonts w:ascii="Comic Sans MS" w:hAnsi="Comic Sans MS"/>
                <w:b/>
                <w:sz w:val="18"/>
                <w:szCs w:val="18"/>
                <w:lang w:val="en-US"/>
              </w:rPr>
            </w:pPr>
            <w:r w:rsidRPr="00836848">
              <w:rPr>
                <w:rFonts w:ascii="Comic Sans MS" w:hAnsi="Comic Sans MS"/>
                <w:b/>
                <w:sz w:val="18"/>
                <w:szCs w:val="18"/>
                <w:lang w:val="en-US"/>
              </w:rPr>
              <w:t>Recommendation</w:t>
            </w:r>
          </w:p>
        </w:tc>
      </w:tr>
      <w:tr w:rsidR="00A57A84" w:rsidRPr="00C33B66" w:rsidTr="00A57A84">
        <w:trPr>
          <w:trHeight w:val="503"/>
        </w:trPr>
        <w:tc>
          <w:tcPr>
            <w:tcW w:w="8658" w:type="dxa"/>
            <w:gridSpan w:val="3"/>
            <w:shd w:val="clear" w:color="auto" w:fill="auto"/>
            <w:vAlign w:val="center"/>
          </w:tcPr>
          <w:p w:rsidR="00A57A84" w:rsidRPr="00A57A84" w:rsidRDefault="00A57A84" w:rsidP="00A57A84">
            <w:pPr>
              <w:jc w:val="left"/>
              <w:rPr>
                <w:rFonts w:ascii="Comic Sans MS" w:hAnsi="Comic Sans MS"/>
                <w:b/>
                <w:sz w:val="18"/>
                <w:szCs w:val="18"/>
                <w:lang w:val="en-US"/>
              </w:rPr>
            </w:pPr>
            <w:r w:rsidRPr="00A57A84">
              <w:rPr>
                <w:rFonts w:ascii="Comic Sans MS" w:hAnsi="Comic Sans MS"/>
                <w:b/>
                <w:sz w:val="18"/>
                <w:szCs w:val="18"/>
                <w:lang w:val="en-US"/>
              </w:rPr>
              <w:t>STRATEGIC RECOMMENDATIONS</w:t>
            </w:r>
          </w:p>
        </w:tc>
      </w:tr>
      <w:tr w:rsidR="00161A48" w:rsidRPr="00C33B66" w:rsidTr="00B30960">
        <w:tc>
          <w:tcPr>
            <w:tcW w:w="2358" w:type="dxa"/>
            <w:shd w:val="clear" w:color="auto" w:fill="auto"/>
          </w:tcPr>
          <w:p w:rsidR="00161A48" w:rsidRPr="00B738AB" w:rsidRDefault="00161A48" w:rsidP="00161A48">
            <w:pPr>
              <w:rPr>
                <w:rFonts w:ascii="Comic Sans MS" w:hAnsi="Comic Sans MS"/>
                <w:sz w:val="18"/>
                <w:szCs w:val="18"/>
                <w:lang w:val="en-US"/>
              </w:rPr>
            </w:pPr>
            <w:r>
              <w:rPr>
                <w:rFonts w:ascii="Comic Sans MS" w:hAnsi="Comic Sans MS"/>
                <w:sz w:val="18"/>
                <w:szCs w:val="18"/>
                <w:lang w:val="en-US"/>
              </w:rPr>
              <w:t>1. Establish overview</w:t>
            </w:r>
          </w:p>
        </w:tc>
        <w:tc>
          <w:tcPr>
            <w:tcW w:w="2790" w:type="dxa"/>
            <w:shd w:val="clear" w:color="auto" w:fill="auto"/>
          </w:tcPr>
          <w:p w:rsidR="00161A48" w:rsidRDefault="00434DAC" w:rsidP="00161A48">
            <w:pPr>
              <w:rPr>
                <w:rFonts w:ascii="Comic Sans MS" w:hAnsi="Comic Sans MS"/>
                <w:sz w:val="18"/>
                <w:szCs w:val="18"/>
                <w:lang w:val="en-US"/>
              </w:rPr>
            </w:pPr>
            <w:r>
              <w:rPr>
                <w:rFonts w:ascii="Comic Sans MS" w:hAnsi="Comic Sans MS"/>
                <w:sz w:val="18"/>
                <w:szCs w:val="18"/>
                <w:lang w:val="en-US"/>
              </w:rPr>
              <w:t xml:space="preserve">The </w:t>
            </w:r>
            <w:r w:rsidR="00161A48">
              <w:rPr>
                <w:rFonts w:ascii="Comic Sans MS" w:hAnsi="Comic Sans MS"/>
                <w:sz w:val="18"/>
                <w:szCs w:val="18"/>
                <w:lang w:val="en-US"/>
              </w:rPr>
              <w:t xml:space="preserve">situation remains unknown in </w:t>
            </w:r>
            <w:r>
              <w:rPr>
                <w:rFonts w:ascii="Comic Sans MS" w:hAnsi="Comic Sans MS"/>
                <w:sz w:val="18"/>
                <w:szCs w:val="18"/>
                <w:lang w:val="en-US"/>
              </w:rPr>
              <w:t xml:space="preserve">the </w:t>
            </w:r>
            <w:r w:rsidR="00161A48">
              <w:rPr>
                <w:rFonts w:ascii="Comic Sans MS" w:hAnsi="Comic Sans MS"/>
                <w:sz w:val="18"/>
                <w:szCs w:val="18"/>
                <w:lang w:val="en-US"/>
              </w:rPr>
              <w:t>major</w:t>
            </w:r>
            <w:r>
              <w:rPr>
                <w:rFonts w:ascii="Comic Sans MS" w:hAnsi="Comic Sans MS"/>
                <w:sz w:val="18"/>
                <w:szCs w:val="18"/>
                <w:lang w:val="en-US"/>
              </w:rPr>
              <w:t xml:space="preserve">ity </w:t>
            </w:r>
            <w:r w:rsidR="00161A48">
              <w:rPr>
                <w:rFonts w:ascii="Comic Sans MS" w:hAnsi="Comic Sans MS"/>
                <w:sz w:val="18"/>
                <w:szCs w:val="18"/>
                <w:lang w:val="en-US"/>
              </w:rPr>
              <w:t>of SSA</w:t>
            </w:r>
            <w:r>
              <w:rPr>
                <w:rFonts w:ascii="Comic Sans MS" w:hAnsi="Comic Sans MS"/>
                <w:sz w:val="18"/>
                <w:szCs w:val="18"/>
                <w:lang w:val="en-US"/>
              </w:rPr>
              <w:t>TP member</w:t>
            </w:r>
            <w:r w:rsidR="00161A48">
              <w:rPr>
                <w:rFonts w:ascii="Comic Sans MS" w:hAnsi="Comic Sans MS"/>
                <w:sz w:val="18"/>
                <w:szCs w:val="18"/>
                <w:lang w:val="en-US"/>
              </w:rPr>
              <w:t xml:space="preserve"> countries</w:t>
            </w:r>
          </w:p>
          <w:p w:rsidR="00B80DAC" w:rsidRDefault="00B80DAC" w:rsidP="00161A48">
            <w:pPr>
              <w:rPr>
                <w:rFonts w:ascii="Comic Sans MS" w:hAnsi="Comic Sans MS"/>
                <w:sz w:val="18"/>
                <w:szCs w:val="18"/>
                <w:lang w:val="en-US"/>
              </w:rPr>
            </w:pPr>
          </w:p>
        </w:tc>
        <w:tc>
          <w:tcPr>
            <w:tcW w:w="3510" w:type="dxa"/>
          </w:tcPr>
          <w:p w:rsidR="00161A48" w:rsidRDefault="00377A9B" w:rsidP="00B738AB">
            <w:pPr>
              <w:rPr>
                <w:rFonts w:ascii="Comic Sans MS" w:hAnsi="Comic Sans MS"/>
                <w:sz w:val="18"/>
                <w:szCs w:val="18"/>
                <w:lang w:val="en-US"/>
              </w:rPr>
            </w:pPr>
            <w:r>
              <w:rPr>
                <w:rFonts w:ascii="Comic Sans MS" w:hAnsi="Comic Sans MS"/>
                <w:sz w:val="18"/>
                <w:szCs w:val="18"/>
                <w:lang w:val="en-US"/>
              </w:rPr>
              <w:t>Work with GRSF and AfDB to esta</w:t>
            </w:r>
            <w:r>
              <w:rPr>
                <w:rFonts w:ascii="Comic Sans MS" w:hAnsi="Comic Sans MS"/>
                <w:sz w:val="18"/>
                <w:szCs w:val="18"/>
                <w:lang w:val="en-US"/>
              </w:rPr>
              <w:t>b</w:t>
            </w:r>
            <w:r>
              <w:rPr>
                <w:rFonts w:ascii="Comic Sans MS" w:hAnsi="Comic Sans MS"/>
                <w:sz w:val="18"/>
                <w:szCs w:val="18"/>
                <w:lang w:val="en-US"/>
              </w:rPr>
              <w:t>lish a</w:t>
            </w:r>
            <w:r w:rsidR="007B21F3">
              <w:rPr>
                <w:rFonts w:ascii="Comic Sans MS" w:hAnsi="Comic Sans MS"/>
                <w:sz w:val="18"/>
                <w:szCs w:val="18"/>
                <w:lang w:val="en-US"/>
              </w:rPr>
              <w:t>n</w:t>
            </w:r>
            <w:r>
              <w:rPr>
                <w:rFonts w:ascii="Comic Sans MS" w:hAnsi="Comic Sans MS"/>
                <w:sz w:val="18"/>
                <w:szCs w:val="18"/>
                <w:lang w:val="en-US"/>
              </w:rPr>
              <w:t xml:space="preserve"> overview and links to remaining African countries’ lead agencies</w:t>
            </w:r>
          </w:p>
          <w:p w:rsidR="00377A9B" w:rsidRDefault="00377A9B" w:rsidP="00B738AB">
            <w:pPr>
              <w:rPr>
                <w:rFonts w:ascii="Comic Sans MS" w:hAnsi="Comic Sans MS"/>
                <w:sz w:val="18"/>
                <w:szCs w:val="18"/>
                <w:lang w:val="en-US"/>
              </w:rPr>
            </w:pPr>
          </w:p>
        </w:tc>
      </w:tr>
      <w:tr w:rsidR="003A4B44" w:rsidRPr="00C33B66" w:rsidTr="00B30960">
        <w:tc>
          <w:tcPr>
            <w:tcW w:w="2358" w:type="dxa"/>
            <w:shd w:val="clear" w:color="auto" w:fill="auto"/>
          </w:tcPr>
          <w:p w:rsidR="00161A48" w:rsidRPr="00161A48" w:rsidRDefault="00161A48" w:rsidP="00161A48">
            <w:pPr>
              <w:rPr>
                <w:rFonts w:ascii="Comic Sans MS" w:hAnsi="Comic Sans MS"/>
                <w:sz w:val="18"/>
                <w:szCs w:val="18"/>
                <w:lang w:val="en-US"/>
              </w:rPr>
            </w:pPr>
            <w:r w:rsidRPr="00161A48">
              <w:rPr>
                <w:rFonts w:ascii="Comic Sans MS" w:hAnsi="Comic Sans MS"/>
                <w:sz w:val="18"/>
                <w:szCs w:val="18"/>
                <w:lang w:val="en-US"/>
              </w:rPr>
              <w:t xml:space="preserve">2. Countries to Apply for Support </w:t>
            </w:r>
          </w:p>
          <w:p w:rsidR="003A4B44" w:rsidRPr="00F9777B" w:rsidRDefault="003A4B44" w:rsidP="00B30960">
            <w:pPr>
              <w:rPr>
                <w:rFonts w:ascii="Comic Sans MS" w:hAnsi="Comic Sans MS"/>
                <w:sz w:val="18"/>
                <w:szCs w:val="18"/>
                <w:lang w:val="en-US"/>
              </w:rPr>
            </w:pPr>
          </w:p>
        </w:tc>
        <w:tc>
          <w:tcPr>
            <w:tcW w:w="2790" w:type="dxa"/>
            <w:shd w:val="clear" w:color="auto" w:fill="auto"/>
          </w:tcPr>
          <w:p w:rsidR="003A4B44" w:rsidRDefault="00B80DAC" w:rsidP="00B80DAC">
            <w:pPr>
              <w:rPr>
                <w:rFonts w:ascii="Comic Sans MS" w:hAnsi="Comic Sans MS"/>
                <w:sz w:val="18"/>
                <w:szCs w:val="18"/>
                <w:lang w:val="en-US"/>
              </w:rPr>
            </w:pPr>
            <w:r>
              <w:rPr>
                <w:rFonts w:ascii="Comic Sans MS" w:hAnsi="Comic Sans MS"/>
                <w:sz w:val="18"/>
                <w:szCs w:val="18"/>
                <w:lang w:val="en-US"/>
              </w:rPr>
              <w:t>Tendency to l</w:t>
            </w:r>
            <w:r w:rsidR="00161A48">
              <w:rPr>
                <w:rFonts w:ascii="Comic Sans MS" w:hAnsi="Comic Sans MS"/>
                <w:sz w:val="18"/>
                <w:szCs w:val="18"/>
                <w:lang w:val="en-US"/>
              </w:rPr>
              <w:t>ack of commi</w:t>
            </w:r>
            <w:r w:rsidR="00161A48">
              <w:rPr>
                <w:rFonts w:ascii="Comic Sans MS" w:hAnsi="Comic Sans MS"/>
                <w:sz w:val="18"/>
                <w:szCs w:val="18"/>
                <w:lang w:val="en-US"/>
              </w:rPr>
              <w:t>t</w:t>
            </w:r>
            <w:r w:rsidR="00161A48">
              <w:rPr>
                <w:rFonts w:ascii="Comic Sans MS" w:hAnsi="Comic Sans MS"/>
                <w:sz w:val="18"/>
                <w:szCs w:val="18"/>
                <w:lang w:val="en-US"/>
              </w:rPr>
              <w:t>ment</w:t>
            </w:r>
            <w:r w:rsidR="007B21F3">
              <w:rPr>
                <w:rFonts w:ascii="Comic Sans MS" w:hAnsi="Comic Sans MS"/>
                <w:sz w:val="18"/>
                <w:szCs w:val="18"/>
                <w:lang w:val="en-US"/>
              </w:rPr>
              <w:t xml:space="preserve"> may be a result of</w:t>
            </w:r>
            <w:r w:rsidR="00161A48">
              <w:rPr>
                <w:rFonts w:ascii="Comic Sans MS" w:hAnsi="Comic Sans MS"/>
                <w:sz w:val="18"/>
                <w:szCs w:val="18"/>
                <w:lang w:val="en-US"/>
              </w:rPr>
              <w:t xml:space="preserve"> </w:t>
            </w:r>
            <w:r>
              <w:rPr>
                <w:rFonts w:ascii="Comic Sans MS" w:hAnsi="Comic Sans MS"/>
                <w:sz w:val="18"/>
                <w:szCs w:val="18"/>
                <w:lang w:val="en-US"/>
              </w:rPr>
              <w:t xml:space="preserve">Phase 1 </w:t>
            </w:r>
            <w:r w:rsidR="00161A48">
              <w:rPr>
                <w:rFonts w:ascii="Comic Sans MS" w:hAnsi="Comic Sans MS"/>
                <w:sz w:val="18"/>
                <w:szCs w:val="18"/>
                <w:lang w:val="en-US"/>
              </w:rPr>
              <w:t>selection</w:t>
            </w:r>
            <w:r>
              <w:rPr>
                <w:rFonts w:ascii="Comic Sans MS" w:hAnsi="Comic Sans MS"/>
                <w:sz w:val="18"/>
                <w:szCs w:val="18"/>
                <w:lang w:val="en-US"/>
              </w:rPr>
              <w:t xml:space="preserve"> procedure</w:t>
            </w:r>
          </w:p>
          <w:p w:rsidR="00B80DAC" w:rsidRPr="00F9777B" w:rsidRDefault="00B80DAC" w:rsidP="00B80DAC">
            <w:pPr>
              <w:rPr>
                <w:rFonts w:ascii="Comic Sans MS" w:hAnsi="Comic Sans MS"/>
                <w:sz w:val="18"/>
                <w:szCs w:val="18"/>
                <w:lang w:val="en-US"/>
              </w:rPr>
            </w:pPr>
          </w:p>
        </w:tc>
        <w:tc>
          <w:tcPr>
            <w:tcW w:w="3510" w:type="dxa"/>
          </w:tcPr>
          <w:p w:rsidR="003A4B44" w:rsidRPr="00F9777B" w:rsidRDefault="00B80DAC" w:rsidP="007B21F3">
            <w:pPr>
              <w:rPr>
                <w:rFonts w:ascii="Comic Sans MS" w:hAnsi="Comic Sans MS"/>
                <w:sz w:val="18"/>
                <w:szCs w:val="18"/>
                <w:lang w:val="en-US"/>
              </w:rPr>
            </w:pPr>
            <w:r>
              <w:rPr>
                <w:rFonts w:ascii="Comic Sans MS" w:hAnsi="Comic Sans MS"/>
                <w:sz w:val="18"/>
                <w:szCs w:val="18"/>
                <w:lang w:val="en-US"/>
              </w:rPr>
              <w:t>Countries should apply for support and formulate the</w:t>
            </w:r>
            <w:r w:rsidR="007B21F3">
              <w:rPr>
                <w:rFonts w:ascii="Comic Sans MS" w:hAnsi="Comic Sans MS"/>
                <w:sz w:val="18"/>
                <w:szCs w:val="18"/>
                <w:lang w:val="en-US"/>
              </w:rPr>
              <w:t>ir</w:t>
            </w:r>
            <w:r>
              <w:rPr>
                <w:rFonts w:ascii="Comic Sans MS" w:hAnsi="Comic Sans MS"/>
                <w:sz w:val="18"/>
                <w:szCs w:val="18"/>
                <w:lang w:val="en-US"/>
              </w:rPr>
              <w:t xml:space="preserve"> needs in advance</w:t>
            </w:r>
          </w:p>
        </w:tc>
      </w:tr>
      <w:tr w:rsidR="00161A48" w:rsidRPr="00C33B66" w:rsidTr="00B30960">
        <w:tc>
          <w:tcPr>
            <w:tcW w:w="2358" w:type="dxa"/>
            <w:shd w:val="clear" w:color="auto" w:fill="auto"/>
          </w:tcPr>
          <w:p w:rsidR="00161A48" w:rsidRPr="00161A48" w:rsidRDefault="00161A48" w:rsidP="00B738AB">
            <w:pPr>
              <w:rPr>
                <w:rFonts w:ascii="Comic Sans MS" w:hAnsi="Comic Sans MS"/>
                <w:sz w:val="18"/>
                <w:szCs w:val="18"/>
                <w:lang w:val="en-US"/>
              </w:rPr>
            </w:pPr>
            <w:r w:rsidRPr="00161A48">
              <w:rPr>
                <w:rFonts w:ascii="Comic Sans MS" w:hAnsi="Comic Sans MS"/>
                <w:sz w:val="18"/>
                <w:szCs w:val="18"/>
                <w:lang w:val="en-US"/>
              </w:rPr>
              <w:t>3. Ownership as a Pr</w:t>
            </w:r>
            <w:r w:rsidRPr="00161A48">
              <w:rPr>
                <w:rFonts w:ascii="Comic Sans MS" w:hAnsi="Comic Sans MS"/>
                <w:sz w:val="18"/>
                <w:szCs w:val="18"/>
                <w:lang w:val="en-US"/>
              </w:rPr>
              <w:t>e</w:t>
            </w:r>
            <w:r w:rsidRPr="00161A48">
              <w:rPr>
                <w:rFonts w:ascii="Comic Sans MS" w:hAnsi="Comic Sans MS"/>
                <w:sz w:val="18"/>
                <w:szCs w:val="18"/>
                <w:lang w:val="en-US"/>
              </w:rPr>
              <w:t>condition for SSATP Support</w:t>
            </w:r>
          </w:p>
        </w:tc>
        <w:tc>
          <w:tcPr>
            <w:tcW w:w="2790" w:type="dxa"/>
            <w:shd w:val="clear" w:color="auto" w:fill="auto"/>
          </w:tcPr>
          <w:p w:rsidR="00161A48" w:rsidRPr="00F9777B" w:rsidRDefault="00161A48" w:rsidP="00925DF0">
            <w:pPr>
              <w:rPr>
                <w:rFonts w:ascii="Comic Sans MS" w:hAnsi="Comic Sans MS"/>
                <w:sz w:val="18"/>
                <w:szCs w:val="18"/>
                <w:lang w:val="en-US"/>
              </w:rPr>
            </w:pPr>
            <w:r>
              <w:rPr>
                <w:rFonts w:ascii="Comic Sans MS" w:hAnsi="Comic Sans MS"/>
                <w:sz w:val="18"/>
                <w:szCs w:val="18"/>
                <w:lang w:val="en-US"/>
              </w:rPr>
              <w:t>Key-personnel in Phase 1-countries were interested but unprepared</w:t>
            </w:r>
          </w:p>
        </w:tc>
        <w:tc>
          <w:tcPr>
            <w:tcW w:w="3510" w:type="dxa"/>
          </w:tcPr>
          <w:p w:rsidR="00161A48" w:rsidRPr="00F9777B" w:rsidRDefault="00161A48" w:rsidP="007B21F3">
            <w:pPr>
              <w:rPr>
                <w:rFonts w:ascii="Comic Sans MS" w:hAnsi="Comic Sans MS"/>
                <w:sz w:val="18"/>
                <w:szCs w:val="18"/>
                <w:lang w:val="en-US"/>
              </w:rPr>
            </w:pPr>
            <w:r>
              <w:rPr>
                <w:rFonts w:ascii="Comic Sans MS" w:hAnsi="Comic Sans MS"/>
                <w:sz w:val="18"/>
                <w:szCs w:val="18"/>
                <w:lang w:val="en-US"/>
              </w:rPr>
              <w:t xml:space="preserve">New counties must </w:t>
            </w:r>
            <w:r w:rsidR="007B21F3">
              <w:rPr>
                <w:rFonts w:ascii="Comic Sans MS" w:hAnsi="Comic Sans MS"/>
                <w:sz w:val="18"/>
                <w:szCs w:val="18"/>
                <w:lang w:val="en-US"/>
              </w:rPr>
              <w:t xml:space="preserve">demonstrate </w:t>
            </w:r>
            <w:r>
              <w:rPr>
                <w:rFonts w:ascii="Comic Sans MS" w:hAnsi="Comic Sans MS"/>
                <w:sz w:val="18"/>
                <w:szCs w:val="18"/>
                <w:lang w:val="en-US"/>
              </w:rPr>
              <w:t>inte</w:t>
            </w:r>
            <w:r>
              <w:rPr>
                <w:rFonts w:ascii="Comic Sans MS" w:hAnsi="Comic Sans MS"/>
                <w:sz w:val="18"/>
                <w:szCs w:val="18"/>
                <w:lang w:val="en-US"/>
              </w:rPr>
              <w:t>r</w:t>
            </w:r>
            <w:r>
              <w:rPr>
                <w:rFonts w:ascii="Comic Sans MS" w:hAnsi="Comic Sans MS"/>
                <w:sz w:val="18"/>
                <w:szCs w:val="18"/>
                <w:lang w:val="en-US"/>
              </w:rPr>
              <w:t xml:space="preserve">est </w:t>
            </w:r>
            <w:r w:rsidR="007B21F3">
              <w:rPr>
                <w:rFonts w:ascii="Comic Sans MS" w:hAnsi="Comic Sans MS"/>
                <w:sz w:val="18"/>
                <w:szCs w:val="18"/>
                <w:lang w:val="en-US"/>
              </w:rPr>
              <w:t>in a cooperation with SSATP b</w:t>
            </w:r>
            <w:r w:rsidR="007B21F3">
              <w:rPr>
                <w:rFonts w:ascii="Comic Sans MS" w:hAnsi="Comic Sans MS"/>
                <w:sz w:val="18"/>
                <w:szCs w:val="18"/>
                <w:lang w:val="en-US"/>
              </w:rPr>
              <w:t>e</w:t>
            </w:r>
            <w:r w:rsidR="007B21F3">
              <w:rPr>
                <w:rFonts w:ascii="Comic Sans MS" w:hAnsi="Comic Sans MS"/>
                <w:sz w:val="18"/>
                <w:szCs w:val="18"/>
                <w:lang w:val="en-US"/>
              </w:rPr>
              <w:t>fore and during support activities</w:t>
            </w:r>
          </w:p>
        </w:tc>
      </w:tr>
      <w:tr w:rsidR="00161A48" w:rsidRPr="00C33B66" w:rsidTr="00B30960">
        <w:tc>
          <w:tcPr>
            <w:tcW w:w="2358" w:type="dxa"/>
            <w:shd w:val="clear" w:color="auto" w:fill="auto"/>
          </w:tcPr>
          <w:p w:rsidR="00161A48" w:rsidRPr="00161A48" w:rsidRDefault="00161A48" w:rsidP="00161A48">
            <w:pPr>
              <w:rPr>
                <w:rFonts w:ascii="Comic Sans MS" w:hAnsi="Comic Sans MS"/>
                <w:sz w:val="18"/>
                <w:szCs w:val="18"/>
                <w:lang w:val="en-US"/>
              </w:rPr>
            </w:pPr>
            <w:r w:rsidRPr="00161A48">
              <w:rPr>
                <w:rFonts w:ascii="Comic Sans MS" w:hAnsi="Comic Sans MS"/>
                <w:sz w:val="18"/>
                <w:szCs w:val="18"/>
                <w:lang w:val="en-US"/>
              </w:rPr>
              <w:t>4. Support to High Level Decisions</w:t>
            </w:r>
          </w:p>
          <w:p w:rsidR="00161A48" w:rsidRPr="00B738AB" w:rsidRDefault="00161A48" w:rsidP="00B738AB">
            <w:pPr>
              <w:rPr>
                <w:rFonts w:ascii="Comic Sans MS" w:hAnsi="Comic Sans MS"/>
                <w:sz w:val="18"/>
                <w:szCs w:val="18"/>
                <w:lang w:val="en-US"/>
              </w:rPr>
            </w:pPr>
          </w:p>
        </w:tc>
        <w:tc>
          <w:tcPr>
            <w:tcW w:w="2790" w:type="dxa"/>
            <w:shd w:val="clear" w:color="auto" w:fill="auto"/>
          </w:tcPr>
          <w:p w:rsidR="007B21F3" w:rsidRDefault="00161A48" w:rsidP="007B21F3">
            <w:pPr>
              <w:rPr>
                <w:rFonts w:ascii="Comic Sans MS" w:hAnsi="Comic Sans MS"/>
                <w:sz w:val="18"/>
                <w:szCs w:val="18"/>
                <w:lang w:val="en-US"/>
              </w:rPr>
            </w:pPr>
            <w:r>
              <w:rPr>
                <w:rFonts w:ascii="Comic Sans MS" w:hAnsi="Comic Sans MS"/>
                <w:sz w:val="18"/>
                <w:szCs w:val="18"/>
                <w:lang w:val="en-US"/>
              </w:rPr>
              <w:t xml:space="preserve">Funding is a major policy issue but the Consultant </w:t>
            </w:r>
            <w:r w:rsidR="007B21F3">
              <w:rPr>
                <w:rFonts w:ascii="Comic Sans MS" w:hAnsi="Comic Sans MS"/>
                <w:sz w:val="18"/>
                <w:szCs w:val="18"/>
                <w:lang w:val="en-US"/>
              </w:rPr>
              <w:t xml:space="preserve">sometimes </w:t>
            </w:r>
            <w:r>
              <w:rPr>
                <w:rFonts w:ascii="Comic Sans MS" w:hAnsi="Comic Sans MS"/>
                <w:sz w:val="18"/>
                <w:szCs w:val="18"/>
                <w:lang w:val="en-US"/>
              </w:rPr>
              <w:t xml:space="preserve">lack the clout to </w:t>
            </w:r>
            <w:r w:rsidR="007B21F3">
              <w:rPr>
                <w:rFonts w:ascii="Comic Sans MS" w:hAnsi="Comic Sans MS"/>
                <w:sz w:val="18"/>
                <w:szCs w:val="18"/>
                <w:lang w:val="en-US"/>
              </w:rPr>
              <w:t>influence</w:t>
            </w:r>
            <w:r>
              <w:rPr>
                <w:rFonts w:ascii="Comic Sans MS" w:hAnsi="Comic Sans MS"/>
                <w:sz w:val="18"/>
                <w:szCs w:val="18"/>
                <w:lang w:val="en-US"/>
              </w:rPr>
              <w:t xml:space="preserve"> </w:t>
            </w:r>
            <w:r w:rsidR="007B21F3">
              <w:rPr>
                <w:rFonts w:ascii="Comic Sans MS" w:hAnsi="Comic Sans MS"/>
                <w:sz w:val="18"/>
                <w:szCs w:val="18"/>
                <w:lang w:val="en-US"/>
              </w:rPr>
              <w:t>m</w:t>
            </w:r>
            <w:r>
              <w:rPr>
                <w:rFonts w:ascii="Comic Sans MS" w:hAnsi="Comic Sans MS"/>
                <w:sz w:val="18"/>
                <w:szCs w:val="18"/>
                <w:lang w:val="en-US"/>
              </w:rPr>
              <w:t>inistries</w:t>
            </w:r>
            <w:r w:rsidR="007B21F3">
              <w:rPr>
                <w:rFonts w:ascii="Comic Sans MS" w:hAnsi="Comic Sans MS"/>
                <w:sz w:val="18"/>
                <w:szCs w:val="18"/>
                <w:lang w:val="en-US"/>
              </w:rPr>
              <w:t xml:space="preserve"> effectively</w:t>
            </w:r>
          </w:p>
          <w:p w:rsidR="00836848" w:rsidRPr="00F9777B" w:rsidRDefault="00836848" w:rsidP="007B21F3">
            <w:pPr>
              <w:rPr>
                <w:rFonts w:ascii="Comic Sans MS" w:hAnsi="Comic Sans MS"/>
                <w:sz w:val="18"/>
                <w:szCs w:val="18"/>
                <w:lang w:val="en-US"/>
              </w:rPr>
            </w:pPr>
          </w:p>
        </w:tc>
        <w:tc>
          <w:tcPr>
            <w:tcW w:w="3510" w:type="dxa"/>
          </w:tcPr>
          <w:p w:rsidR="00161A48" w:rsidRPr="00F9777B" w:rsidRDefault="00161A48" w:rsidP="00A2248D">
            <w:pPr>
              <w:rPr>
                <w:rFonts w:ascii="Comic Sans MS" w:hAnsi="Comic Sans MS"/>
                <w:sz w:val="18"/>
                <w:szCs w:val="18"/>
                <w:lang w:val="en-US"/>
              </w:rPr>
            </w:pPr>
            <w:r>
              <w:rPr>
                <w:rFonts w:ascii="Comic Sans MS" w:hAnsi="Comic Sans MS"/>
                <w:sz w:val="18"/>
                <w:szCs w:val="18"/>
                <w:lang w:val="en-US"/>
              </w:rPr>
              <w:t xml:space="preserve">SSATP Management </w:t>
            </w:r>
            <w:r w:rsidR="00A2248D">
              <w:rPr>
                <w:rFonts w:ascii="Comic Sans MS" w:hAnsi="Comic Sans MS"/>
                <w:sz w:val="18"/>
                <w:szCs w:val="18"/>
                <w:lang w:val="en-US"/>
              </w:rPr>
              <w:t>and AU to coo</w:t>
            </w:r>
            <w:r w:rsidR="00A2248D">
              <w:rPr>
                <w:rFonts w:ascii="Comic Sans MS" w:hAnsi="Comic Sans MS"/>
                <w:sz w:val="18"/>
                <w:szCs w:val="18"/>
                <w:lang w:val="en-US"/>
              </w:rPr>
              <w:t>p</w:t>
            </w:r>
            <w:r w:rsidR="00A2248D">
              <w:rPr>
                <w:rFonts w:ascii="Comic Sans MS" w:hAnsi="Comic Sans MS"/>
                <w:sz w:val="18"/>
                <w:szCs w:val="18"/>
                <w:lang w:val="en-US"/>
              </w:rPr>
              <w:t>erate for better impact of high level discussion and meetings</w:t>
            </w:r>
          </w:p>
        </w:tc>
      </w:tr>
      <w:tr w:rsidR="00161A48" w:rsidRPr="00C33B66" w:rsidTr="00B30960">
        <w:tc>
          <w:tcPr>
            <w:tcW w:w="2358" w:type="dxa"/>
            <w:shd w:val="clear" w:color="auto" w:fill="auto"/>
          </w:tcPr>
          <w:p w:rsidR="00161A48" w:rsidRPr="00161A48" w:rsidRDefault="00A57A84" w:rsidP="00161A48">
            <w:pPr>
              <w:rPr>
                <w:rFonts w:ascii="Comic Sans MS" w:hAnsi="Comic Sans MS"/>
                <w:sz w:val="18"/>
                <w:szCs w:val="18"/>
                <w:lang w:val="en-US"/>
              </w:rPr>
            </w:pPr>
            <w:r>
              <w:rPr>
                <w:rFonts w:ascii="Comic Sans MS" w:hAnsi="Comic Sans MS"/>
                <w:sz w:val="18"/>
                <w:szCs w:val="18"/>
                <w:lang w:val="en-US"/>
              </w:rPr>
              <w:t>5</w:t>
            </w:r>
            <w:r w:rsidR="00161A48" w:rsidRPr="00161A48">
              <w:rPr>
                <w:rFonts w:ascii="Comic Sans MS" w:hAnsi="Comic Sans MS"/>
                <w:sz w:val="18"/>
                <w:szCs w:val="18"/>
                <w:lang w:val="en-US"/>
              </w:rPr>
              <w:t xml:space="preserve">. </w:t>
            </w:r>
            <w:r w:rsidR="00C91FA9" w:rsidRPr="00C91FA9">
              <w:rPr>
                <w:rFonts w:ascii="Comic Sans MS" w:hAnsi="Comic Sans MS"/>
                <w:sz w:val="18"/>
                <w:szCs w:val="18"/>
                <w:lang w:val="en-US"/>
              </w:rPr>
              <w:t>Lack of road safety management in donor funded road projects is a direct contributor to increasing road accident numbers.</w:t>
            </w:r>
          </w:p>
          <w:p w:rsidR="00161A48" w:rsidRPr="00B738AB" w:rsidRDefault="00161A48" w:rsidP="00B738AB">
            <w:pPr>
              <w:rPr>
                <w:rFonts w:ascii="Comic Sans MS" w:hAnsi="Comic Sans MS"/>
                <w:sz w:val="18"/>
                <w:szCs w:val="18"/>
                <w:lang w:val="en-US"/>
              </w:rPr>
            </w:pPr>
          </w:p>
        </w:tc>
        <w:tc>
          <w:tcPr>
            <w:tcW w:w="2790" w:type="dxa"/>
            <w:shd w:val="clear" w:color="auto" w:fill="auto"/>
          </w:tcPr>
          <w:p w:rsidR="00161A48" w:rsidRPr="00F9777B" w:rsidRDefault="00161A48" w:rsidP="00C91FA9">
            <w:pPr>
              <w:rPr>
                <w:rFonts w:ascii="Comic Sans MS" w:hAnsi="Comic Sans MS"/>
                <w:sz w:val="18"/>
                <w:szCs w:val="18"/>
                <w:lang w:val="en-US"/>
              </w:rPr>
            </w:pPr>
            <w:r>
              <w:rPr>
                <w:rFonts w:ascii="Comic Sans MS" w:hAnsi="Comic Sans MS"/>
                <w:sz w:val="18"/>
                <w:szCs w:val="18"/>
                <w:lang w:val="en-US"/>
              </w:rPr>
              <w:t>Development partners ha</w:t>
            </w:r>
            <w:r w:rsidR="00C91FA9">
              <w:rPr>
                <w:rFonts w:ascii="Comic Sans MS" w:hAnsi="Comic Sans MS"/>
                <w:sz w:val="18"/>
                <w:szCs w:val="18"/>
                <w:lang w:val="en-US"/>
              </w:rPr>
              <w:t>ve</w:t>
            </w:r>
            <w:r>
              <w:rPr>
                <w:rFonts w:ascii="Comic Sans MS" w:hAnsi="Comic Sans MS"/>
                <w:sz w:val="18"/>
                <w:szCs w:val="18"/>
                <w:lang w:val="en-US"/>
              </w:rPr>
              <w:t xml:space="preserve"> no uniform approach and safety audits are not followed up</w:t>
            </w:r>
            <w:r w:rsidR="00C91FA9">
              <w:rPr>
                <w:rFonts w:ascii="Comic Sans MS" w:hAnsi="Comic Sans MS"/>
                <w:sz w:val="18"/>
                <w:szCs w:val="18"/>
                <w:lang w:val="en-US"/>
              </w:rPr>
              <w:t>.</w:t>
            </w:r>
          </w:p>
        </w:tc>
        <w:tc>
          <w:tcPr>
            <w:tcW w:w="3510" w:type="dxa"/>
          </w:tcPr>
          <w:p w:rsidR="00161A48" w:rsidRPr="00F9777B" w:rsidRDefault="00161A48" w:rsidP="00925DF0">
            <w:pPr>
              <w:rPr>
                <w:rFonts w:ascii="Comic Sans MS" w:hAnsi="Comic Sans MS"/>
                <w:sz w:val="18"/>
                <w:szCs w:val="18"/>
                <w:lang w:val="en-US"/>
              </w:rPr>
            </w:pPr>
            <w:r>
              <w:rPr>
                <w:rFonts w:ascii="Comic Sans MS" w:hAnsi="Comic Sans MS"/>
                <w:sz w:val="18"/>
                <w:szCs w:val="18"/>
                <w:lang w:val="en-US"/>
              </w:rPr>
              <w:t>Review other development partners</w:t>
            </w:r>
            <w:r w:rsidR="00C91FA9">
              <w:rPr>
                <w:rFonts w:ascii="Comic Sans MS" w:hAnsi="Comic Sans MS"/>
                <w:sz w:val="18"/>
                <w:szCs w:val="18"/>
                <w:lang w:val="en-US"/>
              </w:rPr>
              <w:t>’</w:t>
            </w:r>
            <w:r>
              <w:rPr>
                <w:rFonts w:ascii="Comic Sans MS" w:hAnsi="Comic Sans MS"/>
                <w:sz w:val="18"/>
                <w:szCs w:val="18"/>
                <w:lang w:val="en-US"/>
              </w:rPr>
              <w:t xml:space="preserve"> procedures, suggest a </w:t>
            </w:r>
            <w:r w:rsidR="00C91FA9">
              <w:rPr>
                <w:rFonts w:ascii="Comic Sans MS" w:hAnsi="Comic Sans MS"/>
                <w:sz w:val="18"/>
                <w:szCs w:val="18"/>
                <w:lang w:val="en-US"/>
              </w:rPr>
              <w:t xml:space="preserve">joint </w:t>
            </w:r>
            <w:r>
              <w:rPr>
                <w:rFonts w:ascii="Comic Sans MS" w:hAnsi="Comic Sans MS"/>
                <w:sz w:val="18"/>
                <w:szCs w:val="18"/>
                <w:lang w:val="en-US"/>
              </w:rPr>
              <w:t>concept, and initiate</w:t>
            </w:r>
            <w:r w:rsidR="00C91FA9">
              <w:rPr>
                <w:rFonts w:ascii="Comic Sans MS" w:hAnsi="Comic Sans MS"/>
                <w:sz w:val="18"/>
                <w:szCs w:val="18"/>
                <w:lang w:val="en-US"/>
              </w:rPr>
              <w:t xml:space="preserve"> a</w:t>
            </w:r>
            <w:r>
              <w:rPr>
                <w:rFonts w:ascii="Comic Sans MS" w:hAnsi="Comic Sans MS"/>
                <w:sz w:val="18"/>
                <w:szCs w:val="18"/>
                <w:lang w:val="en-US"/>
              </w:rPr>
              <w:t xml:space="preserve"> dialogue </w:t>
            </w:r>
            <w:r w:rsidR="00C91FA9">
              <w:rPr>
                <w:rFonts w:ascii="Comic Sans MS" w:hAnsi="Comic Sans MS"/>
                <w:sz w:val="18"/>
                <w:szCs w:val="18"/>
                <w:lang w:val="en-US"/>
              </w:rPr>
              <w:t>that can result in effective management of road saf</w:t>
            </w:r>
            <w:r w:rsidR="00C91FA9">
              <w:rPr>
                <w:rFonts w:ascii="Comic Sans MS" w:hAnsi="Comic Sans MS"/>
                <w:sz w:val="18"/>
                <w:szCs w:val="18"/>
                <w:lang w:val="en-US"/>
              </w:rPr>
              <w:t>e</w:t>
            </w:r>
            <w:r w:rsidR="00C91FA9">
              <w:rPr>
                <w:rFonts w:ascii="Comic Sans MS" w:hAnsi="Comic Sans MS"/>
                <w:sz w:val="18"/>
                <w:szCs w:val="18"/>
                <w:lang w:val="en-US"/>
              </w:rPr>
              <w:t>ty in future road projects.</w:t>
            </w:r>
          </w:p>
        </w:tc>
      </w:tr>
      <w:tr w:rsidR="00A57A84" w:rsidRPr="00C33B66" w:rsidTr="00A57A84">
        <w:trPr>
          <w:trHeight w:val="530"/>
        </w:trPr>
        <w:tc>
          <w:tcPr>
            <w:tcW w:w="8658" w:type="dxa"/>
            <w:gridSpan w:val="3"/>
            <w:shd w:val="clear" w:color="auto" w:fill="auto"/>
            <w:vAlign w:val="center"/>
          </w:tcPr>
          <w:p w:rsidR="00A57A84" w:rsidRPr="00A57A84" w:rsidRDefault="00A57A84" w:rsidP="00A57A84">
            <w:pPr>
              <w:jc w:val="left"/>
              <w:rPr>
                <w:rFonts w:ascii="Comic Sans MS" w:hAnsi="Comic Sans MS"/>
                <w:b/>
                <w:sz w:val="18"/>
                <w:szCs w:val="18"/>
                <w:lang w:val="en-US"/>
              </w:rPr>
            </w:pPr>
            <w:r w:rsidRPr="00A57A84">
              <w:rPr>
                <w:rFonts w:ascii="Comic Sans MS" w:hAnsi="Comic Sans MS"/>
                <w:b/>
                <w:sz w:val="18"/>
                <w:szCs w:val="18"/>
                <w:lang w:val="en-US"/>
              </w:rPr>
              <w:t>OPERATIONAL RECOMMENDATIONS</w:t>
            </w:r>
          </w:p>
        </w:tc>
      </w:tr>
      <w:tr w:rsidR="00161A48" w:rsidRPr="00C33B66" w:rsidTr="00B30960">
        <w:tc>
          <w:tcPr>
            <w:tcW w:w="2358" w:type="dxa"/>
            <w:shd w:val="clear" w:color="auto" w:fill="auto"/>
          </w:tcPr>
          <w:p w:rsidR="00161A48" w:rsidRPr="00161A48" w:rsidRDefault="00A57A84" w:rsidP="00161A48">
            <w:pPr>
              <w:rPr>
                <w:rFonts w:ascii="Comic Sans MS" w:hAnsi="Comic Sans MS"/>
                <w:sz w:val="18"/>
                <w:szCs w:val="18"/>
                <w:lang w:val="en-US"/>
              </w:rPr>
            </w:pPr>
            <w:r>
              <w:rPr>
                <w:rFonts w:ascii="Comic Sans MS" w:hAnsi="Comic Sans MS"/>
                <w:sz w:val="18"/>
                <w:szCs w:val="18"/>
                <w:lang w:val="en-US"/>
              </w:rPr>
              <w:t>6</w:t>
            </w:r>
            <w:r w:rsidR="00161A48" w:rsidRPr="00161A48">
              <w:rPr>
                <w:rFonts w:ascii="Comic Sans MS" w:hAnsi="Comic Sans MS"/>
                <w:sz w:val="18"/>
                <w:szCs w:val="18"/>
                <w:lang w:val="en-US"/>
              </w:rPr>
              <w:t>. Lead Agency Support Facility</w:t>
            </w:r>
          </w:p>
          <w:p w:rsidR="00161A48" w:rsidRPr="00161A48" w:rsidRDefault="00161A48" w:rsidP="00B738AB">
            <w:pPr>
              <w:rPr>
                <w:rFonts w:ascii="Comic Sans MS" w:hAnsi="Comic Sans MS"/>
                <w:sz w:val="18"/>
                <w:szCs w:val="18"/>
                <w:lang w:val="en-US"/>
              </w:rPr>
            </w:pPr>
          </w:p>
        </w:tc>
        <w:tc>
          <w:tcPr>
            <w:tcW w:w="2790" w:type="dxa"/>
            <w:shd w:val="clear" w:color="auto" w:fill="auto"/>
          </w:tcPr>
          <w:p w:rsidR="00161A48" w:rsidRDefault="00B80DAC" w:rsidP="00CC5313">
            <w:pPr>
              <w:rPr>
                <w:rFonts w:ascii="Comic Sans MS" w:hAnsi="Comic Sans MS"/>
                <w:sz w:val="18"/>
                <w:szCs w:val="18"/>
                <w:lang w:val="en-US"/>
              </w:rPr>
            </w:pPr>
            <w:r>
              <w:rPr>
                <w:rFonts w:ascii="Comic Sans MS" w:hAnsi="Comic Sans MS"/>
                <w:sz w:val="18"/>
                <w:szCs w:val="18"/>
                <w:lang w:val="en-US"/>
              </w:rPr>
              <w:t>Lead agencies work in isolation and needs forum and facility for support</w:t>
            </w:r>
          </w:p>
          <w:p w:rsidR="00B80DAC" w:rsidRDefault="00B80DAC" w:rsidP="00CC5313">
            <w:pPr>
              <w:rPr>
                <w:rFonts w:ascii="Comic Sans MS" w:hAnsi="Comic Sans MS"/>
                <w:sz w:val="18"/>
                <w:szCs w:val="18"/>
                <w:lang w:val="en-US"/>
              </w:rPr>
            </w:pPr>
          </w:p>
        </w:tc>
        <w:tc>
          <w:tcPr>
            <w:tcW w:w="3510" w:type="dxa"/>
          </w:tcPr>
          <w:p w:rsidR="00161A48" w:rsidRDefault="00B80DAC" w:rsidP="00CC5313">
            <w:pPr>
              <w:rPr>
                <w:rFonts w:ascii="Comic Sans MS" w:hAnsi="Comic Sans MS"/>
                <w:sz w:val="18"/>
                <w:szCs w:val="18"/>
                <w:lang w:val="en-US"/>
              </w:rPr>
            </w:pPr>
            <w:r>
              <w:rPr>
                <w:rFonts w:ascii="Comic Sans MS" w:hAnsi="Comic Sans MS"/>
                <w:sz w:val="18"/>
                <w:szCs w:val="18"/>
                <w:lang w:val="en-US"/>
              </w:rPr>
              <w:t>SSATP could explore opportunities for a facility with other development partners</w:t>
            </w:r>
          </w:p>
        </w:tc>
      </w:tr>
      <w:tr w:rsidR="00161A48" w:rsidRPr="00C33B66" w:rsidTr="00B30960">
        <w:tc>
          <w:tcPr>
            <w:tcW w:w="2358" w:type="dxa"/>
            <w:shd w:val="clear" w:color="auto" w:fill="auto"/>
          </w:tcPr>
          <w:p w:rsidR="00161A48" w:rsidRPr="00B738AB" w:rsidRDefault="00A57A84" w:rsidP="00925DF0">
            <w:pPr>
              <w:rPr>
                <w:rFonts w:ascii="Comic Sans MS" w:hAnsi="Comic Sans MS"/>
                <w:sz w:val="18"/>
                <w:szCs w:val="18"/>
                <w:lang w:val="en-US"/>
              </w:rPr>
            </w:pPr>
            <w:r>
              <w:rPr>
                <w:rFonts w:ascii="Comic Sans MS" w:hAnsi="Comic Sans MS"/>
                <w:sz w:val="18"/>
                <w:szCs w:val="18"/>
                <w:lang w:val="en-US"/>
              </w:rPr>
              <w:t>7</w:t>
            </w:r>
            <w:r w:rsidR="00161A48">
              <w:rPr>
                <w:rFonts w:ascii="Comic Sans MS" w:hAnsi="Comic Sans MS"/>
                <w:sz w:val="18"/>
                <w:szCs w:val="18"/>
                <w:lang w:val="en-US"/>
              </w:rPr>
              <w:t xml:space="preserve">. </w:t>
            </w:r>
            <w:r w:rsidR="00161A48" w:rsidRPr="00B738AB">
              <w:rPr>
                <w:rFonts w:ascii="Comic Sans MS" w:hAnsi="Comic Sans MS"/>
                <w:sz w:val="18"/>
                <w:szCs w:val="18"/>
                <w:lang w:val="en-US"/>
              </w:rPr>
              <w:t>New Website</w:t>
            </w:r>
          </w:p>
          <w:p w:rsidR="00161A48" w:rsidRPr="00B738AB" w:rsidRDefault="00161A48" w:rsidP="00925DF0">
            <w:pPr>
              <w:rPr>
                <w:rFonts w:ascii="Comic Sans MS" w:hAnsi="Comic Sans MS"/>
                <w:sz w:val="18"/>
                <w:szCs w:val="18"/>
                <w:lang w:val="en-US"/>
              </w:rPr>
            </w:pPr>
          </w:p>
        </w:tc>
        <w:tc>
          <w:tcPr>
            <w:tcW w:w="2790" w:type="dxa"/>
            <w:shd w:val="clear" w:color="auto" w:fill="auto"/>
          </w:tcPr>
          <w:p w:rsidR="00161A48" w:rsidRDefault="00161A48" w:rsidP="00925DF0">
            <w:pPr>
              <w:rPr>
                <w:rFonts w:ascii="Comic Sans MS" w:hAnsi="Comic Sans MS"/>
                <w:sz w:val="18"/>
                <w:szCs w:val="18"/>
                <w:lang w:val="en-US"/>
              </w:rPr>
            </w:pPr>
            <w:r>
              <w:rPr>
                <w:rFonts w:ascii="Comic Sans MS" w:hAnsi="Comic Sans MS"/>
                <w:sz w:val="18"/>
                <w:szCs w:val="18"/>
                <w:lang w:val="en-US"/>
              </w:rPr>
              <w:t>New website can be a good means of interaction but needs regular maintenance</w:t>
            </w:r>
          </w:p>
          <w:p w:rsidR="00B80DAC" w:rsidRPr="00F9777B" w:rsidRDefault="00B80DAC" w:rsidP="00925DF0">
            <w:pPr>
              <w:rPr>
                <w:rFonts w:ascii="Comic Sans MS" w:hAnsi="Comic Sans MS"/>
                <w:sz w:val="18"/>
                <w:szCs w:val="18"/>
                <w:lang w:val="en-US"/>
              </w:rPr>
            </w:pPr>
          </w:p>
        </w:tc>
        <w:tc>
          <w:tcPr>
            <w:tcW w:w="3510" w:type="dxa"/>
          </w:tcPr>
          <w:p w:rsidR="00161A48" w:rsidRPr="00F9777B" w:rsidRDefault="00161A48" w:rsidP="007B21F3">
            <w:pPr>
              <w:rPr>
                <w:rFonts w:ascii="Comic Sans MS" w:hAnsi="Comic Sans MS"/>
                <w:sz w:val="18"/>
                <w:szCs w:val="18"/>
                <w:lang w:val="en-US"/>
              </w:rPr>
            </w:pPr>
            <w:r w:rsidRPr="002A71A3">
              <w:rPr>
                <w:rFonts w:ascii="Comic Sans MS" w:hAnsi="Comic Sans MS"/>
                <w:sz w:val="18"/>
                <w:szCs w:val="18"/>
                <w:lang w:val="en-US"/>
              </w:rPr>
              <w:t xml:space="preserve">Dedicate at least one </w:t>
            </w:r>
            <w:r w:rsidR="007B21F3">
              <w:rPr>
                <w:rFonts w:ascii="Comic Sans MS" w:hAnsi="Comic Sans MS"/>
                <w:sz w:val="18"/>
                <w:szCs w:val="18"/>
                <w:lang w:val="en-US"/>
              </w:rPr>
              <w:t xml:space="preserve">full </w:t>
            </w:r>
            <w:r w:rsidRPr="002A71A3">
              <w:rPr>
                <w:rFonts w:ascii="Comic Sans MS" w:hAnsi="Comic Sans MS"/>
                <w:sz w:val="18"/>
                <w:szCs w:val="18"/>
                <w:lang w:val="en-US"/>
              </w:rPr>
              <w:t>Man</w:t>
            </w:r>
            <w:r w:rsidR="007B21F3">
              <w:rPr>
                <w:rFonts w:ascii="Comic Sans MS" w:hAnsi="Comic Sans MS"/>
                <w:sz w:val="18"/>
                <w:szCs w:val="18"/>
                <w:lang w:val="en-US"/>
              </w:rPr>
              <w:t>-</w:t>
            </w:r>
            <w:r w:rsidRPr="002A71A3">
              <w:rPr>
                <w:rFonts w:ascii="Comic Sans MS" w:hAnsi="Comic Sans MS"/>
                <w:sz w:val="18"/>
                <w:szCs w:val="18"/>
                <w:lang w:val="en-US"/>
              </w:rPr>
              <w:t>Day per month to review and update the SSATP Road Safety program Website</w:t>
            </w:r>
          </w:p>
        </w:tc>
      </w:tr>
      <w:tr w:rsidR="00A57A84" w:rsidRPr="00C33B66" w:rsidTr="00B30960">
        <w:tc>
          <w:tcPr>
            <w:tcW w:w="2358" w:type="dxa"/>
            <w:shd w:val="clear" w:color="auto" w:fill="auto"/>
          </w:tcPr>
          <w:p w:rsidR="00A57A84" w:rsidRPr="00B738AB" w:rsidRDefault="00A57A84" w:rsidP="00D93708">
            <w:pPr>
              <w:rPr>
                <w:rFonts w:ascii="Comic Sans MS" w:hAnsi="Comic Sans MS"/>
                <w:sz w:val="18"/>
                <w:szCs w:val="18"/>
                <w:lang w:val="en-US"/>
              </w:rPr>
            </w:pPr>
            <w:r>
              <w:rPr>
                <w:rFonts w:ascii="Comic Sans MS" w:hAnsi="Comic Sans MS"/>
                <w:sz w:val="18"/>
                <w:szCs w:val="18"/>
                <w:lang w:val="en-US"/>
              </w:rPr>
              <w:t xml:space="preserve">8. </w:t>
            </w:r>
            <w:r w:rsidRPr="00B738AB">
              <w:rPr>
                <w:rFonts w:ascii="Comic Sans MS" w:hAnsi="Comic Sans MS"/>
                <w:sz w:val="18"/>
                <w:szCs w:val="18"/>
                <w:lang w:val="en-US"/>
              </w:rPr>
              <w:t>Transition from Phase 1 to Phase 2</w:t>
            </w:r>
          </w:p>
          <w:p w:rsidR="00A57A84" w:rsidRPr="00B738AB" w:rsidRDefault="00A57A84" w:rsidP="00D93708">
            <w:pPr>
              <w:rPr>
                <w:rFonts w:ascii="Comic Sans MS" w:hAnsi="Comic Sans MS"/>
                <w:sz w:val="18"/>
                <w:szCs w:val="18"/>
                <w:lang w:val="en-US"/>
              </w:rPr>
            </w:pPr>
          </w:p>
        </w:tc>
        <w:tc>
          <w:tcPr>
            <w:tcW w:w="2790" w:type="dxa"/>
            <w:shd w:val="clear" w:color="auto" w:fill="auto"/>
          </w:tcPr>
          <w:p w:rsidR="00A57A84" w:rsidRPr="00F9777B" w:rsidRDefault="00A57A84" w:rsidP="00D93708">
            <w:pPr>
              <w:rPr>
                <w:rFonts w:ascii="Comic Sans MS" w:hAnsi="Comic Sans MS"/>
                <w:sz w:val="18"/>
                <w:szCs w:val="18"/>
                <w:lang w:val="en-US"/>
              </w:rPr>
            </w:pPr>
            <w:r>
              <w:rPr>
                <w:rFonts w:ascii="Comic Sans MS" w:hAnsi="Comic Sans MS"/>
                <w:sz w:val="18"/>
                <w:szCs w:val="18"/>
                <w:lang w:val="en-US"/>
              </w:rPr>
              <w:t xml:space="preserve">Slightly unclear how and when the Phase 2 continues </w:t>
            </w:r>
          </w:p>
        </w:tc>
        <w:tc>
          <w:tcPr>
            <w:tcW w:w="3510" w:type="dxa"/>
          </w:tcPr>
          <w:p w:rsidR="00A57A84" w:rsidRDefault="00A57A84" w:rsidP="00D93708">
            <w:pPr>
              <w:rPr>
                <w:rFonts w:ascii="Comic Sans MS" w:hAnsi="Comic Sans MS"/>
                <w:sz w:val="18"/>
                <w:szCs w:val="18"/>
                <w:lang w:val="en-US"/>
              </w:rPr>
            </w:pPr>
            <w:r>
              <w:rPr>
                <w:rFonts w:ascii="Comic Sans MS" w:hAnsi="Comic Sans MS"/>
                <w:sz w:val="18"/>
                <w:szCs w:val="18"/>
                <w:lang w:val="en-US"/>
              </w:rPr>
              <w:t>Regard Phase 1 services as completed by December 28. Progress to Phase 2 in the first part of 2013.</w:t>
            </w:r>
          </w:p>
          <w:p w:rsidR="00A57A84" w:rsidRPr="00F9777B" w:rsidRDefault="00A57A84" w:rsidP="00D93708">
            <w:pPr>
              <w:rPr>
                <w:rFonts w:ascii="Comic Sans MS" w:hAnsi="Comic Sans MS"/>
                <w:sz w:val="18"/>
                <w:szCs w:val="18"/>
                <w:lang w:val="en-US"/>
              </w:rPr>
            </w:pPr>
          </w:p>
        </w:tc>
      </w:tr>
    </w:tbl>
    <w:p w:rsidR="003A4B44" w:rsidRPr="00CC5313" w:rsidRDefault="003A4B44" w:rsidP="003A4B44">
      <w:pPr>
        <w:jc w:val="center"/>
        <w:rPr>
          <w:b/>
          <w:i/>
        </w:rPr>
      </w:pPr>
    </w:p>
    <w:p w:rsidR="007436C6" w:rsidRPr="003656ED" w:rsidRDefault="003A4B44" w:rsidP="003656ED">
      <w:pPr>
        <w:jc w:val="center"/>
        <w:rPr>
          <w:i/>
          <w:lang w:val="en-US"/>
        </w:rPr>
      </w:pPr>
      <w:r w:rsidRPr="00C33B66">
        <w:rPr>
          <w:b/>
          <w:i/>
          <w:lang w:val="en-US"/>
        </w:rPr>
        <w:t xml:space="preserve">Table </w:t>
      </w:r>
      <w:r w:rsidR="00A145FD">
        <w:rPr>
          <w:b/>
          <w:i/>
          <w:lang w:val="en-US"/>
        </w:rPr>
        <w:t>6</w:t>
      </w:r>
      <w:r w:rsidRPr="00C33B66">
        <w:rPr>
          <w:b/>
          <w:i/>
          <w:lang w:val="en-US"/>
        </w:rPr>
        <w:t>:</w:t>
      </w:r>
      <w:r w:rsidRPr="00C33B66">
        <w:rPr>
          <w:i/>
          <w:lang w:val="en-US"/>
        </w:rPr>
        <w:t xml:space="preserve"> Summary of Findings and Recommendations.</w:t>
      </w:r>
    </w:p>
    <w:p w:rsidR="007436C6" w:rsidRPr="00C33B66" w:rsidRDefault="001D266F" w:rsidP="007436C6">
      <w:pPr>
        <w:pStyle w:val="Heading1"/>
        <w:ind w:left="0" w:hanging="284"/>
        <w:rPr>
          <w:lang w:val="en-US"/>
        </w:rPr>
      </w:pPr>
      <w:bookmarkStart w:id="12" w:name="_Toc342460502"/>
      <w:bookmarkStart w:id="13" w:name="_Toc353262910"/>
      <w:r>
        <w:rPr>
          <w:lang w:val="en-US"/>
        </w:rPr>
        <w:lastRenderedPageBreak/>
        <w:t xml:space="preserve">Final </w:t>
      </w:r>
      <w:r w:rsidR="007436C6" w:rsidRPr="006143AC">
        <w:rPr>
          <w:lang w:val="en-US"/>
        </w:rPr>
        <w:t xml:space="preserve">Evaluation of </w:t>
      </w:r>
      <w:r w:rsidR="007436C6">
        <w:rPr>
          <w:lang w:val="en-US"/>
        </w:rPr>
        <w:t>Logframe</w:t>
      </w:r>
      <w:bookmarkEnd w:id="12"/>
      <w:r w:rsidR="00A73759">
        <w:rPr>
          <w:lang w:val="en-US"/>
        </w:rPr>
        <w:t xml:space="preserve"> for Phase 1</w:t>
      </w:r>
      <w:bookmarkEnd w:id="13"/>
    </w:p>
    <w:p w:rsidR="007B21F3" w:rsidRDefault="007436C6" w:rsidP="007436C6">
      <w:pPr>
        <w:rPr>
          <w:rFonts w:cstheme="minorHAnsi"/>
        </w:rPr>
      </w:pPr>
      <w:r>
        <w:rPr>
          <w:rFonts w:cstheme="minorHAnsi"/>
        </w:rPr>
        <w:t xml:space="preserve">This </w:t>
      </w:r>
      <w:r w:rsidR="004A2BF1">
        <w:rPr>
          <w:rFonts w:cstheme="minorHAnsi"/>
        </w:rPr>
        <w:t xml:space="preserve">section </w:t>
      </w:r>
      <w:r>
        <w:rPr>
          <w:rFonts w:cstheme="minorHAnsi"/>
        </w:rPr>
        <w:t>evaluates the</w:t>
      </w:r>
      <w:r w:rsidRPr="005E722F">
        <w:rPr>
          <w:rFonts w:cstheme="minorHAnsi"/>
        </w:rPr>
        <w:t xml:space="preserve"> </w:t>
      </w:r>
      <w:r w:rsidR="00E741C1">
        <w:rPr>
          <w:rFonts w:cstheme="minorHAnsi"/>
          <w:i/>
        </w:rPr>
        <w:t>D</w:t>
      </w:r>
      <w:r w:rsidR="005B1FF7" w:rsidRPr="005B1FF7">
        <w:rPr>
          <w:rFonts w:cstheme="minorHAnsi"/>
          <w:i/>
        </w:rPr>
        <w:t xml:space="preserve">etailed </w:t>
      </w:r>
      <w:r w:rsidRPr="005B1FF7">
        <w:rPr>
          <w:rFonts w:cstheme="minorHAnsi"/>
          <w:i/>
        </w:rPr>
        <w:t>Logframe</w:t>
      </w:r>
      <w:r>
        <w:rPr>
          <w:rFonts w:cstheme="minorHAnsi"/>
        </w:rPr>
        <w:t xml:space="preserve"> for</w:t>
      </w:r>
      <w:r w:rsidRPr="005E722F">
        <w:rPr>
          <w:rFonts w:cstheme="minorHAnsi"/>
        </w:rPr>
        <w:t xml:space="preserve"> </w:t>
      </w:r>
      <w:r>
        <w:rPr>
          <w:rFonts w:cstheme="minorHAnsi"/>
        </w:rPr>
        <w:t xml:space="preserve">the </w:t>
      </w:r>
      <w:r w:rsidRPr="005E722F">
        <w:rPr>
          <w:rFonts w:cstheme="minorHAnsi"/>
        </w:rPr>
        <w:t xml:space="preserve">SSATP </w:t>
      </w:r>
      <w:r>
        <w:rPr>
          <w:rFonts w:cstheme="minorHAnsi"/>
        </w:rPr>
        <w:t>Road Safety Program</w:t>
      </w:r>
      <w:r w:rsidR="005B1FF7">
        <w:rPr>
          <w:rFonts w:cstheme="minorHAnsi"/>
        </w:rPr>
        <w:t>, which was prepared during the Inception Period</w:t>
      </w:r>
      <w:r w:rsidR="00E741C1">
        <w:rPr>
          <w:rFonts w:cstheme="minorHAnsi"/>
        </w:rPr>
        <w:t xml:space="preserve"> to put the SSATP Road Safety Pr</w:t>
      </w:r>
      <w:r w:rsidR="00E741C1">
        <w:rPr>
          <w:rFonts w:cstheme="minorHAnsi"/>
        </w:rPr>
        <w:t>o</w:t>
      </w:r>
      <w:r w:rsidR="00E741C1">
        <w:rPr>
          <w:rFonts w:cstheme="minorHAnsi"/>
        </w:rPr>
        <w:t xml:space="preserve">gram into context, from Decade of Action on overall level down to specific activities. </w:t>
      </w:r>
    </w:p>
    <w:p w:rsidR="007B21F3" w:rsidRDefault="007B21F3" w:rsidP="007436C6">
      <w:pPr>
        <w:rPr>
          <w:rFonts w:cstheme="minorHAnsi"/>
        </w:rPr>
      </w:pPr>
    </w:p>
    <w:p w:rsidR="007436C6" w:rsidRDefault="007B21F3" w:rsidP="007436C6">
      <w:pPr>
        <w:rPr>
          <w:rFonts w:cstheme="minorHAnsi"/>
        </w:rPr>
      </w:pPr>
      <w:r>
        <w:rPr>
          <w:rFonts w:cstheme="minorHAnsi"/>
        </w:rPr>
        <w:t>T</w:t>
      </w:r>
      <w:r w:rsidR="00E741C1">
        <w:rPr>
          <w:rFonts w:cstheme="minorHAnsi"/>
        </w:rPr>
        <w:t xml:space="preserve">he </w:t>
      </w:r>
      <w:r w:rsidR="007436C6">
        <w:rPr>
          <w:rFonts w:cstheme="minorHAnsi"/>
        </w:rPr>
        <w:t xml:space="preserve">progress of </w:t>
      </w:r>
      <w:r>
        <w:rPr>
          <w:rFonts w:cstheme="minorHAnsi"/>
        </w:rPr>
        <w:t>P</w:t>
      </w:r>
      <w:r w:rsidR="007436C6">
        <w:rPr>
          <w:rFonts w:cstheme="minorHAnsi"/>
        </w:rPr>
        <w:t xml:space="preserve">erformance </w:t>
      </w:r>
      <w:r>
        <w:rPr>
          <w:rFonts w:cstheme="minorHAnsi"/>
        </w:rPr>
        <w:t>I</w:t>
      </w:r>
      <w:r w:rsidR="007436C6">
        <w:rPr>
          <w:rFonts w:cstheme="minorHAnsi"/>
        </w:rPr>
        <w:t>ndicators</w:t>
      </w:r>
      <w:r w:rsidR="00E741C1">
        <w:rPr>
          <w:rFonts w:cstheme="minorHAnsi"/>
        </w:rPr>
        <w:t xml:space="preserve"> </w:t>
      </w:r>
      <w:r>
        <w:rPr>
          <w:rFonts w:cstheme="minorHAnsi"/>
        </w:rPr>
        <w:t xml:space="preserve">is evaluated </w:t>
      </w:r>
      <w:r w:rsidR="00E741C1">
        <w:rPr>
          <w:rFonts w:cstheme="minorHAnsi"/>
        </w:rPr>
        <w:t>on a more detailed level than in the previous section</w:t>
      </w:r>
      <w:r w:rsidR="007436C6">
        <w:rPr>
          <w:rFonts w:cstheme="minorHAnsi"/>
        </w:rPr>
        <w:t xml:space="preserve">. It also </w:t>
      </w:r>
      <w:r w:rsidR="009A6B12">
        <w:rPr>
          <w:rFonts w:cstheme="minorHAnsi"/>
        </w:rPr>
        <w:t>include</w:t>
      </w:r>
      <w:r w:rsidR="007436C6">
        <w:rPr>
          <w:rFonts w:cstheme="minorHAnsi"/>
        </w:rPr>
        <w:t xml:space="preserve">s recommendations on </w:t>
      </w:r>
      <w:r w:rsidR="007436C6" w:rsidRPr="005E722F">
        <w:rPr>
          <w:rFonts w:cstheme="minorHAnsi"/>
        </w:rPr>
        <w:t xml:space="preserve">what </w:t>
      </w:r>
      <w:r w:rsidR="007436C6">
        <w:rPr>
          <w:rFonts w:cstheme="minorHAnsi"/>
        </w:rPr>
        <w:t>needs to be done to achieve outputs and objectives</w:t>
      </w:r>
      <w:r w:rsidR="007436C6" w:rsidRPr="005E722F">
        <w:rPr>
          <w:rFonts w:cstheme="minorHAnsi"/>
        </w:rPr>
        <w:t xml:space="preserve"> </w:t>
      </w:r>
      <w:r w:rsidR="007436C6">
        <w:rPr>
          <w:rFonts w:cstheme="minorHAnsi"/>
        </w:rPr>
        <w:t xml:space="preserve">not yet fulfilled </w:t>
      </w:r>
      <w:r w:rsidR="007436C6" w:rsidRPr="005E722F">
        <w:rPr>
          <w:rFonts w:cstheme="minorHAnsi"/>
        </w:rPr>
        <w:t xml:space="preserve">or if there is a need to </w:t>
      </w:r>
      <w:r w:rsidR="007436C6">
        <w:rPr>
          <w:rFonts w:cstheme="minorHAnsi"/>
        </w:rPr>
        <w:t>adjust</w:t>
      </w:r>
      <w:r w:rsidR="007436C6" w:rsidRPr="005E722F">
        <w:rPr>
          <w:rFonts w:cstheme="minorHAnsi"/>
        </w:rPr>
        <w:t xml:space="preserve"> the i</w:t>
      </w:r>
      <w:r w:rsidR="007436C6" w:rsidRPr="005E722F">
        <w:rPr>
          <w:rFonts w:cstheme="minorHAnsi"/>
        </w:rPr>
        <w:t>n</w:t>
      </w:r>
      <w:r w:rsidR="007436C6" w:rsidRPr="005E722F">
        <w:rPr>
          <w:rFonts w:cstheme="minorHAnsi"/>
        </w:rPr>
        <w:t>dicators.</w:t>
      </w:r>
    </w:p>
    <w:p w:rsidR="00037605" w:rsidRDefault="00037605" w:rsidP="007436C6">
      <w:pPr>
        <w:rPr>
          <w:rFonts w:cstheme="minorHAnsi"/>
        </w:rPr>
      </w:pPr>
    </w:p>
    <w:p w:rsidR="00037605" w:rsidRDefault="00037605" w:rsidP="00037605">
      <w:r>
        <w:rPr>
          <w:rFonts w:cstheme="minorHAnsi"/>
        </w:rPr>
        <w:t xml:space="preserve">The section discusses objectives, outputs and performance indicators only. </w:t>
      </w:r>
      <w:r>
        <w:t xml:space="preserve">A </w:t>
      </w:r>
      <w:r w:rsidR="00E741C1">
        <w:t>final status for all</w:t>
      </w:r>
      <w:r>
        <w:t xml:space="preserve"> </w:t>
      </w:r>
      <w:r w:rsidRPr="00037605">
        <w:rPr>
          <w:i/>
        </w:rPr>
        <w:t>Activities</w:t>
      </w:r>
      <w:r>
        <w:t xml:space="preserve"> </w:t>
      </w:r>
      <w:r w:rsidR="00E741C1">
        <w:t>in</w:t>
      </w:r>
      <w:r>
        <w:t xml:space="preserve"> Phase 1 is</w:t>
      </w:r>
      <w:r w:rsidR="009A6B12">
        <w:t>, along the same line as in previous reports,</w:t>
      </w:r>
      <w:r>
        <w:t xml:space="preserve"> </w:t>
      </w:r>
      <w:r w:rsidR="004A2BF1">
        <w:t>which can be found</w:t>
      </w:r>
      <w:r>
        <w:t xml:space="preserve"> </w:t>
      </w:r>
      <w:r w:rsidRPr="00B9271E">
        <w:t xml:space="preserve">in Section </w:t>
      </w:r>
      <w:r w:rsidR="004A2BF1">
        <w:t>6, 8</w:t>
      </w:r>
      <w:r w:rsidRPr="00B9271E">
        <w:t>-1</w:t>
      </w:r>
      <w:r w:rsidR="004A2BF1">
        <w:t>1</w:t>
      </w:r>
      <w:r w:rsidRPr="00B9271E">
        <w:t xml:space="preserve"> and Annex </w:t>
      </w:r>
      <w:r w:rsidR="00E9666F">
        <w:t>1.</w:t>
      </w:r>
      <w:r w:rsidR="00B9271E" w:rsidRPr="00B9271E">
        <w:t>2</w:t>
      </w:r>
      <w:r w:rsidRPr="00B9271E">
        <w:t>.</w:t>
      </w:r>
      <w:r>
        <w:t xml:space="preserve"> </w:t>
      </w:r>
    </w:p>
    <w:p w:rsidR="00037605" w:rsidRPr="005E722F" w:rsidRDefault="00037605" w:rsidP="007436C6">
      <w:pPr>
        <w:rPr>
          <w:rFonts w:cstheme="minorHAnsi"/>
        </w:rPr>
      </w:pPr>
    </w:p>
    <w:p w:rsidR="007436C6" w:rsidRPr="001D334F" w:rsidRDefault="007436C6" w:rsidP="007436C6">
      <w:pPr>
        <w:rPr>
          <w:b/>
        </w:rPr>
      </w:pPr>
    </w:p>
    <w:p w:rsidR="007436C6" w:rsidRPr="00434D24" w:rsidRDefault="007436C6" w:rsidP="007436C6">
      <w:pPr>
        <w:rPr>
          <w:b/>
          <w:caps/>
          <w:lang w:val="en-US"/>
        </w:rPr>
      </w:pPr>
      <w:r w:rsidRPr="00434D24">
        <w:rPr>
          <w:b/>
          <w:caps/>
          <w:lang w:val="en-US"/>
        </w:rPr>
        <w:t>Long Term Objective</w:t>
      </w:r>
      <w:r>
        <w:rPr>
          <w:b/>
          <w:caps/>
          <w:lang w:val="en-US"/>
        </w:rPr>
        <w:t xml:space="preserve"> (2020)</w:t>
      </w:r>
    </w:p>
    <w:p w:rsidR="007436C6" w:rsidRDefault="00723CA8" w:rsidP="007436C6">
      <w:pPr>
        <w:spacing w:line="276" w:lineRule="auto"/>
        <w:jc w:val="left"/>
        <w:rPr>
          <w:rFonts w:cstheme="minorHAnsi"/>
        </w:rPr>
      </w:pPr>
      <w:r>
        <w:rPr>
          <w:rFonts w:cstheme="minorHAnsi"/>
        </w:rPr>
        <w:t>The long-term objective</w:t>
      </w:r>
      <w:r w:rsidR="007436C6">
        <w:rPr>
          <w:rFonts w:cstheme="minorHAnsi"/>
        </w:rPr>
        <w:t xml:space="preserve"> which the SSATP Roa</w:t>
      </w:r>
      <w:r>
        <w:rPr>
          <w:rFonts w:cstheme="minorHAnsi"/>
        </w:rPr>
        <w:t>d Safety Program contributes to</w:t>
      </w:r>
      <w:r w:rsidR="007436C6">
        <w:rPr>
          <w:rFonts w:cstheme="minorHAnsi"/>
        </w:rPr>
        <w:t xml:space="preserve"> is </w:t>
      </w:r>
    </w:p>
    <w:p w:rsidR="007436C6" w:rsidRDefault="007436C6" w:rsidP="007436C6">
      <w:pPr>
        <w:spacing w:line="276" w:lineRule="auto"/>
        <w:jc w:val="left"/>
        <w:rPr>
          <w:rFonts w:cstheme="minorHAnsi"/>
        </w:rPr>
      </w:pPr>
    </w:p>
    <w:p w:rsidR="007436C6" w:rsidRPr="005E722F" w:rsidRDefault="007436C6" w:rsidP="00D1367F">
      <w:pPr>
        <w:numPr>
          <w:ilvl w:val="0"/>
          <w:numId w:val="11"/>
        </w:numPr>
        <w:spacing w:line="276" w:lineRule="auto"/>
        <w:jc w:val="left"/>
        <w:rPr>
          <w:i/>
          <w:lang w:val="en-US"/>
        </w:rPr>
      </w:pPr>
      <w:r w:rsidRPr="005E722F">
        <w:rPr>
          <w:i/>
          <w:lang w:val="en-US"/>
        </w:rPr>
        <w:t xml:space="preserve">Stabilize and then reduce the forecast level of road traffic fatalities by 50 percent in SSATP member countries. </w:t>
      </w:r>
    </w:p>
    <w:p w:rsidR="007436C6" w:rsidRDefault="007436C6" w:rsidP="007436C6">
      <w:pPr>
        <w:spacing w:line="276" w:lineRule="auto"/>
        <w:jc w:val="left"/>
        <w:rPr>
          <w:i/>
        </w:rPr>
      </w:pPr>
    </w:p>
    <w:tbl>
      <w:tblPr>
        <w:tblStyle w:val="TableGrid"/>
        <w:tblW w:w="8550" w:type="dxa"/>
        <w:tblInd w:w="108" w:type="dxa"/>
        <w:shd w:val="clear" w:color="auto" w:fill="FFFFFF" w:themeFill="background1"/>
        <w:tblLook w:val="04A0" w:firstRow="1" w:lastRow="0" w:firstColumn="1" w:lastColumn="0" w:noHBand="0" w:noVBand="1"/>
      </w:tblPr>
      <w:tblGrid>
        <w:gridCol w:w="3240"/>
        <w:gridCol w:w="3510"/>
        <w:gridCol w:w="1800"/>
      </w:tblGrid>
      <w:tr w:rsidR="007436C6" w:rsidRPr="00C773B9" w:rsidTr="009C79F3">
        <w:trPr>
          <w:trHeight w:hRule="exact" w:val="432"/>
        </w:trPr>
        <w:tc>
          <w:tcPr>
            <w:tcW w:w="3240" w:type="dxa"/>
            <w:tcBorders>
              <w:bottom w:val="single" w:sz="4" w:space="0" w:color="auto"/>
            </w:tcBorders>
            <w:shd w:val="clear" w:color="auto" w:fill="CCFFCC"/>
            <w:vAlign w:val="center"/>
          </w:tcPr>
          <w:p w:rsidR="007436C6" w:rsidRPr="00836848" w:rsidRDefault="007436C6" w:rsidP="001D266F">
            <w:pPr>
              <w:jc w:val="left"/>
              <w:rPr>
                <w:rFonts w:ascii="Comic Sans MS" w:hAnsi="Comic Sans MS"/>
                <w:b/>
                <w:sz w:val="18"/>
                <w:szCs w:val="18"/>
              </w:rPr>
            </w:pPr>
            <w:r w:rsidRPr="00836848">
              <w:rPr>
                <w:rFonts w:ascii="Comic Sans MS" w:hAnsi="Comic Sans MS"/>
                <w:b/>
                <w:sz w:val="18"/>
                <w:szCs w:val="18"/>
              </w:rPr>
              <w:t>Long-term Objectives</w:t>
            </w:r>
          </w:p>
        </w:tc>
        <w:tc>
          <w:tcPr>
            <w:tcW w:w="3510" w:type="dxa"/>
            <w:tcBorders>
              <w:bottom w:val="single" w:sz="4" w:space="0" w:color="auto"/>
            </w:tcBorders>
            <w:shd w:val="clear" w:color="auto" w:fill="CCFFCC"/>
            <w:vAlign w:val="center"/>
          </w:tcPr>
          <w:p w:rsidR="007436C6" w:rsidRPr="00836848" w:rsidRDefault="007436C6" w:rsidP="001D266F">
            <w:pPr>
              <w:jc w:val="left"/>
              <w:rPr>
                <w:rFonts w:ascii="Comic Sans MS" w:hAnsi="Comic Sans MS"/>
                <w:b/>
                <w:sz w:val="18"/>
                <w:szCs w:val="18"/>
              </w:rPr>
            </w:pPr>
            <w:r w:rsidRPr="00836848">
              <w:rPr>
                <w:rFonts w:ascii="Comic Sans MS" w:hAnsi="Comic Sans MS"/>
                <w:b/>
                <w:sz w:val="18"/>
                <w:szCs w:val="18"/>
              </w:rPr>
              <w:t>Indicator/Means of Verification</w:t>
            </w:r>
          </w:p>
        </w:tc>
        <w:tc>
          <w:tcPr>
            <w:tcW w:w="1800" w:type="dxa"/>
            <w:tcBorders>
              <w:bottom w:val="single" w:sz="4" w:space="0" w:color="auto"/>
            </w:tcBorders>
            <w:shd w:val="clear" w:color="auto" w:fill="CCFFCC"/>
            <w:vAlign w:val="center"/>
          </w:tcPr>
          <w:p w:rsidR="007436C6" w:rsidRPr="00836848" w:rsidRDefault="007436C6" w:rsidP="001D266F">
            <w:pPr>
              <w:jc w:val="left"/>
              <w:rPr>
                <w:rFonts w:ascii="Comic Sans MS" w:hAnsi="Comic Sans MS"/>
                <w:b/>
                <w:sz w:val="18"/>
                <w:szCs w:val="18"/>
              </w:rPr>
            </w:pPr>
            <w:r w:rsidRPr="00836848">
              <w:rPr>
                <w:rFonts w:ascii="Comic Sans MS" w:hAnsi="Comic Sans MS"/>
                <w:b/>
                <w:sz w:val="18"/>
                <w:szCs w:val="18"/>
              </w:rPr>
              <w:t>Assumptions</w:t>
            </w:r>
          </w:p>
        </w:tc>
      </w:tr>
      <w:tr w:rsidR="007436C6" w:rsidRPr="00BC3926" w:rsidTr="001D266F">
        <w:trPr>
          <w:trHeight w:val="908"/>
        </w:trPr>
        <w:tc>
          <w:tcPr>
            <w:tcW w:w="3240" w:type="dxa"/>
            <w:tcBorders>
              <w:bottom w:val="single" w:sz="4" w:space="0" w:color="auto"/>
            </w:tcBorders>
            <w:shd w:val="clear" w:color="auto" w:fill="FFFFFF" w:themeFill="background1"/>
          </w:tcPr>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sz w:val="18"/>
                <w:szCs w:val="18"/>
              </w:rPr>
              <w:t>Stabilize and then reduce the for</w:t>
            </w:r>
            <w:r w:rsidRPr="00836848">
              <w:rPr>
                <w:rFonts w:ascii="Comic Sans MS" w:hAnsi="Comic Sans MS"/>
                <w:sz w:val="18"/>
                <w:szCs w:val="18"/>
              </w:rPr>
              <w:t>e</w:t>
            </w:r>
            <w:r w:rsidRPr="00836848">
              <w:rPr>
                <w:rFonts w:ascii="Comic Sans MS" w:hAnsi="Comic Sans MS"/>
                <w:sz w:val="18"/>
                <w:szCs w:val="18"/>
              </w:rPr>
              <w:t>cast level of road traffic fatalities by 50% in SSATP member cou</w:t>
            </w:r>
            <w:r w:rsidRPr="00836848">
              <w:rPr>
                <w:rFonts w:ascii="Comic Sans MS" w:hAnsi="Comic Sans MS"/>
                <w:sz w:val="18"/>
                <w:szCs w:val="18"/>
              </w:rPr>
              <w:t>n</w:t>
            </w:r>
            <w:r w:rsidRPr="00836848">
              <w:rPr>
                <w:rFonts w:ascii="Comic Sans MS" w:hAnsi="Comic Sans MS"/>
                <w:sz w:val="18"/>
                <w:szCs w:val="18"/>
              </w:rPr>
              <w:t xml:space="preserve">tries </w:t>
            </w:r>
          </w:p>
          <w:p w:rsidR="007436C6" w:rsidRPr="00836848" w:rsidRDefault="007436C6" w:rsidP="001D266F">
            <w:pPr>
              <w:autoSpaceDE w:val="0"/>
              <w:autoSpaceDN w:val="0"/>
              <w:adjustRightInd w:val="0"/>
              <w:rPr>
                <w:rFonts w:ascii="Comic Sans MS" w:hAnsi="Comic Sans MS"/>
                <w:sz w:val="18"/>
                <w:szCs w:val="18"/>
              </w:rPr>
            </w:pPr>
          </w:p>
        </w:tc>
        <w:tc>
          <w:tcPr>
            <w:tcW w:w="3510" w:type="dxa"/>
            <w:tcBorders>
              <w:bottom w:val="single" w:sz="4" w:space="0" w:color="auto"/>
            </w:tcBorders>
            <w:shd w:val="clear" w:color="auto" w:fill="FFFFFF" w:themeFill="background1"/>
          </w:tcPr>
          <w:p w:rsidR="007436C6" w:rsidRPr="00836848" w:rsidRDefault="007436C6" w:rsidP="001D266F">
            <w:pPr>
              <w:rPr>
                <w:rFonts w:ascii="Comic Sans MS" w:hAnsi="Comic Sans MS"/>
                <w:sz w:val="18"/>
                <w:szCs w:val="18"/>
              </w:rPr>
            </w:pPr>
            <w:r w:rsidRPr="00836848">
              <w:rPr>
                <w:rFonts w:ascii="Comic Sans MS" w:hAnsi="Comic Sans MS"/>
                <w:sz w:val="18"/>
                <w:szCs w:val="18"/>
              </w:rPr>
              <w:t>Reduction in annual no. of police r</w:t>
            </w:r>
            <w:r w:rsidRPr="00836848">
              <w:rPr>
                <w:rFonts w:ascii="Comic Sans MS" w:hAnsi="Comic Sans MS"/>
                <w:sz w:val="18"/>
                <w:szCs w:val="18"/>
              </w:rPr>
              <w:t>e</w:t>
            </w:r>
            <w:r w:rsidRPr="00836848">
              <w:rPr>
                <w:rFonts w:ascii="Comic Sans MS" w:hAnsi="Comic Sans MS"/>
                <w:sz w:val="18"/>
                <w:szCs w:val="18"/>
              </w:rPr>
              <w:t>ported road fatalities</w:t>
            </w:r>
          </w:p>
          <w:p w:rsidR="007436C6" w:rsidRPr="00836848" w:rsidRDefault="007436C6" w:rsidP="001D266F">
            <w:pPr>
              <w:rPr>
                <w:rFonts w:ascii="Comic Sans MS" w:hAnsi="Comic Sans MS"/>
                <w:sz w:val="18"/>
                <w:szCs w:val="18"/>
              </w:rPr>
            </w:pPr>
          </w:p>
        </w:tc>
        <w:tc>
          <w:tcPr>
            <w:tcW w:w="1800" w:type="dxa"/>
            <w:tcBorders>
              <w:bottom w:val="single" w:sz="4" w:space="0" w:color="auto"/>
            </w:tcBorders>
            <w:shd w:val="clear" w:color="auto" w:fill="FFFFFF" w:themeFill="background1"/>
          </w:tcPr>
          <w:p w:rsidR="007436C6" w:rsidRPr="00836848" w:rsidRDefault="007436C6" w:rsidP="001D266F">
            <w:pPr>
              <w:rPr>
                <w:rFonts w:ascii="Comic Sans MS" w:hAnsi="Comic Sans MS"/>
                <w:sz w:val="18"/>
                <w:szCs w:val="18"/>
              </w:rPr>
            </w:pPr>
            <w:r w:rsidRPr="00836848">
              <w:rPr>
                <w:rFonts w:ascii="Comic Sans MS" w:hAnsi="Comic Sans MS"/>
                <w:sz w:val="18"/>
                <w:szCs w:val="18"/>
              </w:rPr>
              <w:t>National RS e</w:t>
            </w:r>
            <w:r w:rsidRPr="00836848">
              <w:rPr>
                <w:rFonts w:ascii="Comic Sans MS" w:hAnsi="Comic Sans MS"/>
                <w:sz w:val="18"/>
                <w:szCs w:val="18"/>
              </w:rPr>
              <w:t>f</w:t>
            </w:r>
            <w:r w:rsidRPr="00836848">
              <w:rPr>
                <w:rFonts w:ascii="Comic Sans MS" w:hAnsi="Comic Sans MS"/>
                <w:sz w:val="18"/>
                <w:szCs w:val="18"/>
              </w:rPr>
              <w:t>forts extended and sustained</w:t>
            </w:r>
          </w:p>
        </w:tc>
      </w:tr>
    </w:tbl>
    <w:p w:rsidR="007436C6" w:rsidRDefault="00A145FD" w:rsidP="00A145FD">
      <w:pPr>
        <w:spacing w:line="276" w:lineRule="auto"/>
        <w:jc w:val="center"/>
        <w:rPr>
          <w:i/>
        </w:rPr>
      </w:pPr>
      <w:r w:rsidRPr="00A145FD">
        <w:rPr>
          <w:b/>
          <w:i/>
        </w:rPr>
        <w:t>Table 7:</w:t>
      </w:r>
      <w:r>
        <w:rPr>
          <w:i/>
        </w:rPr>
        <w:t xml:space="preserve"> Long term objectives for Phase 1</w:t>
      </w:r>
    </w:p>
    <w:p w:rsidR="00A145FD" w:rsidRDefault="00A145FD" w:rsidP="007436C6">
      <w:pPr>
        <w:spacing w:line="276" w:lineRule="auto"/>
        <w:jc w:val="left"/>
        <w:rPr>
          <w:i/>
        </w:rPr>
      </w:pPr>
    </w:p>
    <w:p w:rsidR="007436C6" w:rsidRDefault="008213EA" w:rsidP="007436C6">
      <w:pPr>
        <w:spacing w:line="276" w:lineRule="auto"/>
        <w:jc w:val="left"/>
        <w:rPr>
          <w:rFonts w:cstheme="minorHAnsi"/>
        </w:rPr>
      </w:pPr>
      <w:r>
        <w:rPr>
          <w:rFonts w:cstheme="minorHAnsi"/>
          <w:b/>
        </w:rPr>
        <w:t>Comments</w:t>
      </w:r>
      <w:r w:rsidR="007436C6" w:rsidRPr="008213EA">
        <w:rPr>
          <w:rFonts w:cstheme="minorHAnsi"/>
          <w:b/>
        </w:rPr>
        <w:t xml:space="preserve">: </w:t>
      </w:r>
      <w:r w:rsidR="007436C6">
        <w:rPr>
          <w:rFonts w:cstheme="minorHAnsi"/>
        </w:rPr>
        <w:t>Th</w:t>
      </w:r>
      <w:r w:rsidR="00E741C1">
        <w:rPr>
          <w:rFonts w:cstheme="minorHAnsi"/>
        </w:rPr>
        <w:t>e objective</w:t>
      </w:r>
      <w:r w:rsidR="007436C6">
        <w:rPr>
          <w:rFonts w:cstheme="minorHAnsi"/>
        </w:rPr>
        <w:t xml:space="preserve"> is in line with Decade of Action</w:t>
      </w:r>
      <w:r w:rsidR="00E741C1">
        <w:rPr>
          <w:rFonts w:cstheme="minorHAnsi"/>
        </w:rPr>
        <w:t xml:space="preserve"> but </w:t>
      </w:r>
      <w:r w:rsidR="007436C6">
        <w:rPr>
          <w:rFonts w:cstheme="minorHAnsi"/>
        </w:rPr>
        <w:t>the ‘</w:t>
      </w:r>
      <w:r w:rsidR="007436C6" w:rsidRPr="001D334F">
        <w:rPr>
          <w:rFonts w:cstheme="minorHAnsi"/>
        </w:rPr>
        <w:t xml:space="preserve">by 50 </w:t>
      </w:r>
      <w:proofErr w:type="spellStart"/>
      <w:r w:rsidR="007436C6" w:rsidRPr="001D334F">
        <w:rPr>
          <w:rFonts w:cstheme="minorHAnsi"/>
        </w:rPr>
        <w:t>percent</w:t>
      </w:r>
      <w:proofErr w:type="spellEnd"/>
      <w:r w:rsidR="007436C6">
        <w:rPr>
          <w:rFonts w:cstheme="minorHAnsi"/>
        </w:rPr>
        <w:t>’ is an extremely ambitious target that may not be fulfilled</w:t>
      </w:r>
      <w:r w:rsidR="00723CA8">
        <w:rPr>
          <w:rFonts w:cstheme="minorHAnsi"/>
        </w:rPr>
        <w:t xml:space="preserve"> by 2020, given the fact that</w:t>
      </w:r>
      <w:r w:rsidR="007436C6">
        <w:rPr>
          <w:rFonts w:cstheme="minorHAnsi"/>
        </w:rPr>
        <w:t xml:space="preserve"> two y</w:t>
      </w:r>
      <w:r w:rsidR="00723CA8">
        <w:rPr>
          <w:rFonts w:cstheme="minorHAnsi"/>
        </w:rPr>
        <w:t>ears into the Decade of Action</w:t>
      </w:r>
      <w:r w:rsidR="007436C6">
        <w:rPr>
          <w:rFonts w:cstheme="minorHAnsi"/>
        </w:rPr>
        <w:t xml:space="preserve"> </w:t>
      </w:r>
      <w:r w:rsidR="00723CA8">
        <w:rPr>
          <w:rFonts w:cstheme="minorHAnsi"/>
        </w:rPr>
        <w:t xml:space="preserve">(i.e. by 2012), </w:t>
      </w:r>
      <w:r w:rsidR="007436C6">
        <w:rPr>
          <w:rFonts w:cstheme="minorHAnsi"/>
        </w:rPr>
        <w:t xml:space="preserve">road fatality trends continue to rise in all but a few Sub-Saharan African countries. During the course of Phase </w:t>
      </w:r>
      <w:r w:rsidR="00F311AE">
        <w:rPr>
          <w:rFonts w:cstheme="minorHAnsi"/>
        </w:rPr>
        <w:t xml:space="preserve">1 </w:t>
      </w:r>
      <w:r w:rsidR="007436C6">
        <w:rPr>
          <w:rFonts w:cstheme="minorHAnsi"/>
        </w:rPr>
        <w:t>it became increasingly clear that lead agencies as well as implementing agencies are weak in most SSATP member countries. Human capacity and financial resources are insufficient, accident data is influenced by underreporting and lack of detail to guide practitioners, etcetera. While progress on road safety is slow, the number of high-speed roads and traffic volumes continue to rise rapidly on the continent, and road safety seems not to be consistently integrated in road planning and design. Furthe</w:t>
      </w:r>
      <w:r w:rsidR="007436C6">
        <w:rPr>
          <w:rFonts w:cstheme="minorHAnsi"/>
        </w:rPr>
        <w:t>r</w:t>
      </w:r>
      <w:r w:rsidR="007436C6">
        <w:rPr>
          <w:rFonts w:cstheme="minorHAnsi"/>
        </w:rPr>
        <w:t>more, the political environment is not yet fully conducive for road safety in all cou</w:t>
      </w:r>
      <w:r w:rsidR="007436C6">
        <w:rPr>
          <w:rFonts w:cstheme="minorHAnsi"/>
        </w:rPr>
        <w:t>n</w:t>
      </w:r>
      <w:r w:rsidR="007436C6">
        <w:rPr>
          <w:rFonts w:cstheme="minorHAnsi"/>
        </w:rPr>
        <w:t>tries. It is therefore most likely that the backlog of needed interventions may take longer time to implement than the remaining eight years of Decade of Action, pa</w:t>
      </w:r>
      <w:r w:rsidR="007436C6">
        <w:rPr>
          <w:rFonts w:cstheme="minorHAnsi"/>
        </w:rPr>
        <w:t>r</w:t>
      </w:r>
      <w:r w:rsidR="007436C6">
        <w:rPr>
          <w:rFonts w:cstheme="minorHAnsi"/>
        </w:rPr>
        <w:t>ticularly in the most disadvantages countries.</w:t>
      </w:r>
    </w:p>
    <w:p w:rsidR="007436C6" w:rsidRDefault="007436C6" w:rsidP="007436C6">
      <w:pPr>
        <w:spacing w:line="276" w:lineRule="auto"/>
        <w:jc w:val="left"/>
        <w:rPr>
          <w:rFonts w:cstheme="minorHAnsi"/>
        </w:rPr>
      </w:pPr>
    </w:p>
    <w:p w:rsidR="007436C6" w:rsidRPr="00F13677" w:rsidRDefault="007436C6" w:rsidP="007436C6">
      <w:pPr>
        <w:spacing w:line="276" w:lineRule="auto"/>
        <w:jc w:val="left"/>
        <w:rPr>
          <w:rFonts w:cstheme="minorHAnsi"/>
          <w:i/>
        </w:rPr>
      </w:pPr>
      <w:r>
        <w:rPr>
          <w:rFonts w:cstheme="minorHAnsi"/>
          <w:i/>
        </w:rPr>
        <w:lastRenderedPageBreak/>
        <w:t>Conclusion and r</w:t>
      </w:r>
      <w:r w:rsidRPr="00F13677">
        <w:rPr>
          <w:rFonts w:cstheme="minorHAnsi"/>
          <w:i/>
        </w:rPr>
        <w:t xml:space="preserve">ecommendation: </w:t>
      </w:r>
      <w:r w:rsidR="00670B81">
        <w:rPr>
          <w:rFonts w:cstheme="minorHAnsi"/>
          <w:i/>
        </w:rPr>
        <w:t>A realistic view may have to be applied on the</w:t>
      </w:r>
      <w:r w:rsidRPr="00F13677">
        <w:rPr>
          <w:rFonts w:cstheme="minorHAnsi"/>
          <w:i/>
        </w:rPr>
        <w:t xml:space="preserve"> </w:t>
      </w:r>
      <w:r w:rsidR="00670B81">
        <w:rPr>
          <w:rFonts w:cstheme="minorHAnsi"/>
          <w:i/>
        </w:rPr>
        <w:t>a</w:t>
      </w:r>
      <w:r w:rsidR="00670B81">
        <w:rPr>
          <w:rFonts w:cstheme="minorHAnsi"/>
          <w:i/>
        </w:rPr>
        <w:t>m</w:t>
      </w:r>
      <w:r w:rsidR="00670B81">
        <w:rPr>
          <w:rFonts w:cstheme="minorHAnsi"/>
          <w:i/>
        </w:rPr>
        <w:t xml:space="preserve">bitious </w:t>
      </w:r>
      <w:r>
        <w:rPr>
          <w:rFonts w:cstheme="minorHAnsi"/>
          <w:i/>
        </w:rPr>
        <w:t>Decade of Action goal for 2020, which the SSATP Road Safety Program co</w:t>
      </w:r>
      <w:r>
        <w:rPr>
          <w:rFonts w:cstheme="minorHAnsi"/>
          <w:i/>
        </w:rPr>
        <w:t>n</w:t>
      </w:r>
      <w:r>
        <w:rPr>
          <w:rFonts w:cstheme="minorHAnsi"/>
          <w:i/>
        </w:rPr>
        <w:t>tributes to</w:t>
      </w:r>
      <w:r w:rsidR="00670B81">
        <w:rPr>
          <w:rFonts w:cstheme="minorHAnsi"/>
          <w:i/>
        </w:rPr>
        <w:t>. It</w:t>
      </w:r>
      <w:r>
        <w:rPr>
          <w:rFonts w:cstheme="minorHAnsi"/>
          <w:i/>
        </w:rPr>
        <w:t xml:space="preserve"> </w:t>
      </w:r>
      <w:r w:rsidRPr="00F13677">
        <w:rPr>
          <w:rFonts w:cstheme="minorHAnsi"/>
          <w:i/>
        </w:rPr>
        <w:t>m</w:t>
      </w:r>
      <w:r>
        <w:rPr>
          <w:rFonts w:cstheme="minorHAnsi"/>
          <w:i/>
        </w:rPr>
        <w:t>ay</w:t>
      </w:r>
      <w:r w:rsidRPr="00F13677">
        <w:rPr>
          <w:rFonts w:cstheme="minorHAnsi"/>
          <w:i/>
        </w:rPr>
        <w:t xml:space="preserve"> </w:t>
      </w:r>
      <w:r w:rsidR="00670B81">
        <w:rPr>
          <w:rFonts w:cstheme="minorHAnsi"/>
          <w:i/>
        </w:rPr>
        <w:t xml:space="preserve">not be achieved in reality </w:t>
      </w:r>
      <w:r w:rsidR="00131E38">
        <w:rPr>
          <w:rFonts w:cstheme="minorHAnsi"/>
          <w:i/>
        </w:rPr>
        <w:t>and could be</w:t>
      </w:r>
      <w:r w:rsidRPr="00F13677">
        <w:rPr>
          <w:rFonts w:cstheme="minorHAnsi"/>
          <w:i/>
        </w:rPr>
        <w:t xml:space="preserve"> adjusted to suit the reality in </w:t>
      </w:r>
      <w:r>
        <w:rPr>
          <w:rFonts w:cstheme="minorHAnsi"/>
          <w:i/>
        </w:rPr>
        <w:t xml:space="preserve">SSATP countries while </w:t>
      </w:r>
      <w:r w:rsidRPr="00F13677">
        <w:rPr>
          <w:rFonts w:cstheme="minorHAnsi"/>
          <w:i/>
        </w:rPr>
        <w:t>efforts to improve road safety</w:t>
      </w:r>
      <w:r>
        <w:rPr>
          <w:rFonts w:cstheme="minorHAnsi"/>
          <w:i/>
        </w:rPr>
        <w:t xml:space="preserve"> </w:t>
      </w:r>
      <w:r w:rsidR="008213EA">
        <w:rPr>
          <w:rFonts w:cstheme="minorHAnsi"/>
          <w:i/>
        </w:rPr>
        <w:t>should also be</w:t>
      </w:r>
      <w:r>
        <w:rPr>
          <w:rFonts w:cstheme="minorHAnsi"/>
          <w:i/>
        </w:rPr>
        <w:t xml:space="preserve"> strengthened and sustained.</w:t>
      </w:r>
      <w:r w:rsidRPr="00F13677">
        <w:rPr>
          <w:rFonts w:cstheme="minorHAnsi"/>
          <w:i/>
        </w:rPr>
        <w:t xml:space="preserve"> </w:t>
      </w:r>
      <w:r>
        <w:rPr>
          <w:rFonts w:cstheme="minorHAnsi"/>
          <w:i/>
        </w:rPr>
        <w:t xml:space="preserve">A more realistic objective could be to </w:t>
      </w:r>
      <w:r w:rsidRPr="005E722F">
        <w:rPr>
          <w:rFonts w:cstheme="minorHAnsi"/>
          <w:b/>
          <w:i/>
        </w:rPr>
        <w:t>stabili</w:t>
      </w:r>
      <w:r>
        <w:rPr>
          <w:rFonts w:cstheme="minorHAnsi"/>
          <w:b/>
          <w:i/>
        </w:rPr>
        <w:t>ze</w:t>
      </w:r>
      <w:r w:rsidRPr="005E722F">
        <w:rPr>
          <w:rFonts w:cstheme="minorHAnsi"/>
          <w:b/>
          <w:i/>
        </w:rPr>
        <w:t xml:space="preserve"> and then reduc</w:t>
      </w:r>
      <w:r>
        <w:rPr>
          <w:rFonts w:cstheme="minorHAnsi"/>
          <w:b/>
          <w:i/>
        </w:rPr>
        <w:t>e</w:t>
      </w:r>
      <w:r w:rsidRPr="00F13677">
        <w:rPr>
          <w:rFonts w:cstheme="minorHAnsi"/>
          <w:i/>
        </w:rPr>
        <w:t xml:space="preserve"> the nu</w:t>
      </w:r>
      <w:r w:rsidRPr="00F13677">
        <w:rPr>
          <w:rFonts w:cstheme="minorHAnsi"/>
          <w:i/>
        </w:rPr>
        <w:t>m</w:t>
      </w:r>
      <w:r w:rsidRPr="00F13677">
        <w:rPr>
          <w:rFonts w:cstheme="minorHAnsi"/>
          <w:i/>
        </w:rPr>
        <w:t>ber of road fatalities in all SSATP member countries</w:t>
      </w:r>
      <w:r>
        <w:rPr>
          <w:rFonts w:cstheme="minorHAnsi"/>
          <w:i/>
        </w:rPr>
        <w:t xml:space="preserve"> while omitting the ‘reduce </w:t>
      </w:r>
      <w:r w:rsidRPr="001D334F">
        <w:rPr>
          <w:rFonts w:cstheme="minorHAnsi"/>
          <w:i/>
        </w:rPr>
        <w:t xml:space="preserve">by 50 </w:t>
      </w:r>
      <w:proofErr w:type="spellStart"/>
      <w:r w:rsidRPr="001D334F">
        <w:rPr>
          <w:rFonts w:cstheme="minorHAnsi"/>
          <w:i/>
        </w:rPr>
        <w:t>percent</w:t>
      </w:r>
      <w:proofErr w:type="spellEnd"/>
      <w:r>
        <w:rPr>
          <w:rFonts w:cstheme="minorHAnsi"/>
          <w:i/>
        </w:rPr>
        <w:t>’</w:t>
      </w:r>
      <w:r w:rsidR="008213EA">
        <w:rPr>
          <w:rFonts w:cstheme="minorHAnsi"/>
          <w:i/>
        </w:rPr>
        <w:t xml:space="preserve"> by 2020</w:t>
      </w:r>
      <w:r w:rsidRPr="00F13677">
        <w:rPr>
          <w:rFonts w:cstheme="minorHAnsi"/>
          <w:i/>
        </w:rPr>
        <w:t xml:space="preserve">. </w:t>
      </w:r>
      <w:r>
        <w:rPr>
          <w:rFonts w:cstheme="minorHAnsi"/>
          <w:i/>
        </w:rPr>
        <w:t>That said, s</w:t>
      </w:r>
      <w:r w:rsidRPr="00F13677">
        <w:rPr>
          <w:rFonts w:cstheme="minorHAnsi"/>
          <w:i/>
        </w:rPr>
        <w:t>ome of the most advanced countries may still be able to achieve a 50% reduction and should thus pursue th</w:t>
      </w:r>
      <w:r>
        <w:rPr>
          <w:rFonts w:cstheme="minorHAnsi"/>
          <w:i/>
        </w:rPr>
        <w:t>is goal persistently</w:t>
      </w:r>
      <w:r w:rsidRPr="00F13677">
        <w:rPr>
          <w:rFonts w:cstheme="minorHAnsi"/>
          <w:i/>
        </w:rPr>
        <w:t>.</w:t>
      </w:r>
    </w:p>
    <w:p w:rsidR="007436C6" w:rsidRDefault="007436C6" w:rsidP="007436C6">
      <w:pPr>
        <w:spacing w:line="276" w:lineRule="auto"/>
        <w:jc w:val="left"/>
        <w:rPr>
          <w:rFonts w:cstheme="minorHAnsi"/>
        </w:rPr>
      </w:pPr>
    </w:p>
    <w:p w:rsidR="007436C6" w:rsidRPr="00434D24" w:rsidRDefault="007436C6" w:rsidP="007436C6">
      <w:pPr>
        <w:spacing w:line="276" w:lineRule="auto"/>
        <w:jc w:val="left"/>
        <w:rPr>
          <w:rFonts w:cstheme="minorHAnsi"/>
          <w:b/>
          <w:caps/>
        </w:rPr>
      </w:pPr>
      <w:r w:rsidRPr="00434D24">
        <w:rPr>
          <w:rFonts w:cstheme="minorHAnsi"/>
          <w:b/>
          <w:caps/>
        </w:rPr>
        <w:t>Mid-term Objectives</w:t>
      </w:r>
      <w:r>
        <w:rPr>
          <w:rFonts w:cstheme="minorHAnsi"/>
          <w:b/>
          <w:caps/>
        </w:rPr>
        <w:t xml:space="preserve"> (201</w:t>
      </w:r>
      <w:r w:rsidR="007E7357">
        <w:rPr>
          <w:rFonts w:cstheme="minorHAnsi"/>
          <w:b/>
          <w:caps/>
        </w:rPr>
        <w:t>5</w:t>
      </w:r>
      <w:r>
        <w:rPr>
          <w:rFonts w:cstheme="minorHAnsi"/>
          <w:b/>
          <w:caps/>
        </w:rPr>
        <w:t>, Phase 2)</w:t>
      </w:r>
    </w:p>
    <w:p w:rsidR="007436C6" w:rsidRDefault="007436C6" w:rsidP="007436C6">
      <w:pPr>
        <w:rPr>
          <w:lang w:val="en-US"/>
        </w:rPr>
      </w:pPr>
      <w:r>
        <w:rPr>
          <w:lang w:val="en-US"/>
        </w:rPr>
        <w:t>These are the objectives SSATP can impact on more directly if the program continues into Phase 2</w:t>
      </w:r>
      <w:r w:rsidR="008213EA">
        <w:rPr>
          <w:lang w:val="en-US"/>
        </w:rPr>
        <w:t xml:space="preserve"> a</w:t>
      </w:r>
      <w:r w:rsidR="007E7357">
        <w:rPr>
          <w:lang w:val="en-US"/>
        </w:rPr>
        <w:t>n</w:t>
      </w:r>
      <w:r w:rsidR="008213EA">
        <w:rPr>
          <w:lang w:val="en-US"/>
        </w:rPr>
        <w:t xml:space="preserve">d </w:t>
      </w:r>
      <w:r w:rsidR="007E7357">
        <w:rPr>
          <w:lang w:val="en-US"/>
        </w:rPr>
        <w:t xml:space="preserve">at least one year into </w:t>
      </w:r>
      <w:r w:rsidR="008213EA">
        <w:rPr>
          <w:lang w:val="en-US"/>
        </w:rPr>
        <w:t>DP3</w:t>
      </w:r>
      <w:r w:rsidR="007E7357">
        <w:rPr>
          <w:lang w:val="en-US"/>
        </w:rPr>
        <w:t>, i.e. to mid-2015</w:t>
      </w:r>
      <w:r>
        <w:rPr>
          <w:lang w:val="en-US"/>
        </w:rPr>
        <w:t xml:space="preserve">. </w:t>
      </w:r>
    </w:p>
    <w:p w:rsidR="007436C6" w:rsidRDefault="007436C6" w:rsidP="007436C6">
      <w:pPr>
        <w:rPr>
          <w:lang w:val="en-US"/>
        </w:rPr>
      </w:pPr>
    </w:p>
    <w:p w:rsidR="007436C6" w:rsidRDefault="007436C6" w:rsidP="007436C6">
      <w:pPr>
        <w:rPr>
          <w:lang w:val="en-US"/>
        </w:rPr>
      </w:pPr>
      <w:r>
        <w:rPr>
          <w:lang w:val="en-US"/>
        </w:rPr>
        <w:t>During the Inception Phase it was decided to summarize the overall o</w:t>
      </w:r>
      <w:r w:rsidRPr="006143AC">
        <w:rPr>
          <w:lang w:val="en-US"/>
        </w:rPr>
        <w:t>bjectives</w:t>
      </w:r>
      <w:r>
        <w:rPr>
          <w:lang w:val="en-US"/>
        </w:rPr>
        <w:t xml:space="preserve"> for 2014 as follows, stipulating the SSATP’s facilitating role:</w:t>
      </w:r>
    </w:p>
    <w:p w:rsidR="007436C6" w:rsidRPr="002A20CB" w:rsidRDefault="007436C6" w:rsidP="007436C6">
      <w:pPr>
        <w:rPr>
          <w:i/>
          <w:lang w:val="en-US"/>
        </w:rPr>
      </w:pPr>
    </w:p>
    <w:p w:rsidR="007436C6" w:rsidRPr="002A20CB" w:rsidRDefault="007436C6" w:rsidP="00D1367F">
      <w:pPr>
        <w:numPr>
          <w:ilvl w:val="0"/>
          <w:numId w:val="16"/>
        </w:numPr>
        <w:spacing w:line="276" w:lineRule="auto"/>
        <w:jc w:val="left"/>
        <w:rPr>
          <w:i/>
          <w:lang w:val="en-US"/>
        </w:rPr>
      </w:pPr>
      <w:r w:rsidRPr="002A20CB">
        <w:rPr>
          <w:i/>
          <w:lang w:val="en-US"/>
        </w:rPr>
        <w:t>Facilitate the establishment and strengthening of Road Safety Lead Agencies</w:t>
      </w:r>
    </w:p>
    <w:p w:rsidR="007436C6" w:rsidRPr="002A20CB" w:rsidRDefault="007436C6" w:rsidP="00D1367F">
      <w:pPr>
        <w:numPr>
          <w:ilvl w:val="0"/>
          <w:numId w:val="16"/>
        </w:numPr>
        <w:spacing w:line="276" w:lineRule="auto"/>
        <w:jc w:val="left"/>
        <w:rPr>
          <w:i/>
          <w:lang w:val="en-US"/>
        </w:rPr>
      </w:pPr>
      <w:r w:rsidRPr="002A20CB">
        <w:rPr>
          <w:i/>
          <w:lang w:val="en-US"/>
        </w:rPr>
        <w:t>Facilitate the preparation of national Road Safety Action Plans</w:t>
      </w:r>
    </w:p>
    <w:p w:rsidR="007436C6" w:rsidRPr="002A20CB" w:rsidRDefault="007436C6" w:rsidP="00D1367F">
      <w:pPr>
        <w:numPr>
          <w:ilvl w:val="0"/>
          <w:numId w:val="16"/>
        </w:numPr>
        <w:spacing w:line="276" w:lineRule="auto"/>
        <w:jc w:val="left"/>
        <w:rPr>
          <w:i/>
          <w:lang w:val="en-US"/>
        </w:rPr>
      </w:pPr>
      <w:r w:rsidRPr="002A20CB">
        <w:rPr>
          <w:i/>
          <w:lang w:val="en-US"/>
        </w:rPr>
        <w:t>Facilitate the identification and implementation of High-Impact Interventions</w:t>
      </w:r>
    </w:p>
    <w:p w:rsidR="007436C6" w:rsidRDefault="007436C6" w:rsidP="007436C6">
      <w:pPr>
        <w:spacing w:line="276" w:lineRule="auto"/>
        <w:jc w:val="left"/>
        <w:rPr>
          <w:lang w:val="en-US"/>
        </w:rPr>
      </w:pPr>
    </w:p>
    <w:p w:rsidR="007436C6" w:rsidRDefault="007436C6" w:rsidP="007436C6">
      <w:pPr>
        <w:spacing w:line="276" w:lineRule="auto"/>
        <w:jc w:val="left"/>
        <w:rPr>
          <w:lang w:val="en-US"/>
        </w:rPr>
      </w:pPr>
      <w:r>
        <w:rPr>
          <w:lang w:val="en-US"/>
        </w:rPr>
        <w:t>The below excerpt of the Logframe shows the Med-term Objectives to be achieved at the end of Phase 2</w:t>
      </w:r>
      <w:r w:rsidR="007E7357">
        <w:rPr>
          <w:lang w:val="en-US"/>
        </w:rPr>
        <w:t xml:space="preserve"> in (expectedly) mid-2015</w:t>
      </w:r>
      <w:r>
        <w:rPr>
          <w:lang w:val="en-US"/>
        </w:rPr>
        <w:t>:</w:t>
      </w:r>
    </w:p>
    <w:p w:rsidR="007436C6" w:rsidRDefault="007436C6" w:rsidP="007436C6">
      <w:pPr>
        <w:spacing w:line="276" w:lineRule="auto"/>
        <w:jc w:val="left"/>
        <w:rPr>
          <w:lang w:val="en-US"/>
        </w:rPr>
      </w:pPr>
    </w:p>
    <w:tbl>
      <w:tblPr>
        <w:tblStyle w:val="TableGrid"/>
        <w:tblW w:w="8370" w:type="dxa"/>
        <w:tblInd w:w="108" w:type="dxa"/>
        <w:tblLook w:val="04A0" w:firstRow="1" w:lastRow="0" w:firstColumn="1" w:lastColumn="0" w:noHBand="0" w:noVBand="1"/>
      </w:tblPr>
      <w:tblGrid>
        <w:gridCol w:w="2790"/>
        <w:gridCol w:w="5580"/>
      </w:tblGrid>
      <w:tr w:rsidR="007436C6" w:rsidRPr="003671BF" w:rsidTr="009C79F3">
        <w:trPr>
          <w:trHeight w:hRule="exact" w:val="432"/>
        </w:trPr>
        <w:tc>
          <w:tcPr>
            <w:tcW w:w="2790" w:type="dxa"/>
            <w:shd w:val="clear" w:color="auto" w:fill="CCFFCC"/>
            <w:vAlign w:val="center"/>
          </w:tcPr>
          <w:p w:rsidR="007436C6" w:rsidRPr="00836848" w:rsidRDefault="007436C6" w:rsidP="001D266F">
            <w:pPr>
              <w:jc w:val="left"/>
              <w:rPr>
                <w:rFonts w:ascii="Comic Sans MS" w:hAnsi="Comic Sans MS"/>
                <w:b/>
                <w:sz w:val="18"/>
                <w:szCs w:val="18"/>
              </w:rPr>
            </w:pPr>
            <w:r w:rsidRPr="00836848">
              <w:rPr>
                <w:rFonts w:ascii="Comic Sans MS" w:hAnsi="Comic Sans MS"/>
                <w:b/>
                <w:sz w:val="18"/>
                <w:szCs w:val="18"/>
              </w:rPr>
              <w:t>Medium-term Objectives</w:t>
            </w:r>
          </w:p>
        </w:tc>
        <w:tc>
          <w:tcPr>
            <w:tcW w:w="5580" w:type="dxa"/>
            <w:shd w:val="clear" w:color="auto" w:fill="CCFFCC"/>
            <w:vAlign w:val="center"/>
          </w:tcPr>
          <w:p w:rsidR="007436C6" w:rsidRPr="00836848" w:rsidRDefault="007436C6" w:rsidP="001D266F">
            <w:pPr>
              <w:jc w:val="left"/>
              <w:rPr>
                <w:rFonts w:ascii="Comic Sans MS" w:hAnsi="Comic Sans MS"/>
                <w:b/>
                <w:sz w:val="18"/>
                <w:szCs w:val="18"/>
              </w:rPr>
            </w:pPr>
            <w:r w:rsidRPr="00836848">
              <w:rPr>
                <w:rFonts w:ascii="Comic Sans MS" w:hAnsi="Comic Sans MS"/>
                <w:b/>
                <w:sz w:val="18"/>
                <w:szCs w:val="18"/>
              </w:rPr>
              <w:t>Indicator/Means of Verification</w:t>
            </w:r>
          </w:p>
        </w:tc>
      </w:tr>
      <w:tr w:rsidR="007436C6" w:rsidTr="001D266F">
        <w:tblPrEx>
          <w:shd w:val="clear" w:color="auto" w:fill="FFFFFF" w:themeFill="background1"/>
        </w:tblPrEx>
        <w:tc>
          <w:tcPr>
            <w:tcW w:w="2790" w:type="dxa"/>
            <w:tcBorders>
              <w:top w:val="single" w:sz="4" w:space="0" w:color="auto"/>
              <w:bottom w:val="single" w:sz="4" w:space="0" w:color="auto"/>
            </w:tcBorders>
            <w:shd w:val="clear" w:color="auto" w:fill="FFFFFF" w:themeFill="background1"/>
          </w:tcPr>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b/>
                <w:sz w:val="18"/>
                <w:szCs w:val="18"/>
              </w:rPr>
              <w:t xml:space="preserve">1. Lead Agencies: </w:t>
            </w:r>
            <w:r w:rsidRPr="00836848">
              <w:rPr>
                <w:rFonts w:ascii="Comic Sans MS" w:hAnsi="Comic Sans MS"/>
                <w:sz w:val="18"/>
                <w:szCs w:val="18"/>
              </w:rPr>
              <w:t>Lead agencies established and i</w:t>
            </w:r>
            <w:r w:rsidRPr="00836848">
              <w:rPr>
                <w:rFonts w:ascii="Comic Sans MS" w:hAnsi="Comic Sans MS"/>
                <w:sz w:val="18"/>
                <w:szCs w:val="18"/>
              </w:rPr>
              <w:t>m</w:t>
            </w:r>
            <w:r w:rsidRPr="00836848">
              <w:rPr>
                <w:rFonts w:ascii="Comic Sans MS" w:hAnsi="Comic Sans MS"/>
                <w:sz w:val="18"/>
                <w:szCs w:val="18"/>
              </w:rPr>
              <w:t>plementing road safety e</w:t>
            </w:r>
            <w:r w:rsidRPr="00836848">
              <w:rPr>
                <w:rFonts w:ascii="Comic Sans MS" w:hAnsi="Comic Sans MS"/>
                <w:sz w:val="18"/>
                <w:szCs w:val="18"/>
              </w:rPr>
              <w:t>f</w:t>
            </w:r>
            <w:r w:rsidRPr="00836848">
              <w:rPr>
                <w:rFonts w:ascii="Comic Sans MS" w:hAnsi="Comic Sans MS"/>
                <w:sz w:val="18"/>
                <w:szCs w:val="18"/>
              </w:rPr>
              <w:t xml:space="preserve">forts in </w:t>
            </w:r>
            <w:r w:rsidR="007E7357">
              <w:rPr>
                <w:rFonts w:ascii="Comic Sans MS" w:hAnsi="Comic Sans MS"/>
                <w:sz w:val="18"/>
                <w:szCs w:val="18"/>
              </w:rPr>
              <w:t>e.g. 10</w:t>
            </w:r>
            <w:r w:rsidRPr="00836848">
              <w:rPr>
                <w:rFonts w:ascii="Comic Sans MS" w:hAnsi="Comic Sans MS"/>
                <w:sz w:val="18"/>
                <w:szCs w:val="18"/>
              </w:rPr>
              <w:t xml:space="preserve"> countries.</w:t>
            </w:r>
          </w:p>
          <w:p w:rsidR="007436C6" w:rsidRPr="00836848" w:rsidRDefault="007436C6" w:rsidP="001D266F">
            <w:pPr>
              <w:autoSpaceDE w:val="0"/>
              <w:autoSpaceDN w:val="0"/>
              <w:adjustRightInd w:val="0"/>
              <w:rPr>
                <w:rFonts w:ascii="Comic Sans MS" w:hAnsi="Comic Sans MS"/>
                <w:sz w:val="18"/>
                <w:szCs w:val="18"/>
              </w:rPr>
            </w:pPr>
          </w:p>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b/>
                <w:sz w:val="18"/>
                <w:szCs w:val="18"/>
              </w:rPr>
              <w:t xml:space="preserve">2. Action Plans: </w:t>
            </w:r>
            <w:r w:rsidRPr="00836848">
              <w:rPr>
                <w:rFonts w:ascii="Comic Sans MS" w:hAnsi="Comic Sans MS"/>
                <w:sz w:val="18"/>
                <w:szCs w:val="18"/>
              </w:rPr>
              <w:t>National Action Plans started impl</w:t>
            </w:r>
            <w:r w:rsidRPr="00836848">
              <w:rPr>
                <w:rFonts w:ascii="Comic Sans MS" w:hAnsi="Comic Sans MS"/>
                <w:sz w:val="18"/>
                <w:szCs w:val="18"/>
              </w:rPr>
              <w:t>e</w:t>
            </w:r>
            <w:r w:rsidRPr="00836848">
              <w:rPr>
                <w:rFonts w:ascii="Comic Sans MS" w:hAnsi="Comic Sans MS"/>
                <w:sz w:val="18"/>
                <w:szCs w:val="18"/>
              </w:rPr>
              <w:t xml:space="preserve">mentation in </w:t>
            </w:r>
            <w:r w:rsidR="007E7357">
              <w:rPr>
                <w:rFonts w:ascii="Comic Sans MS" w:hAnsi="Comic Sans MS"/>
                <w:sz w:val="18"/>
                <w:szCs w:val="18"/>
              </w:rPr>
              <w:t>e.g. 10</w:t>
            </w:r>
            <w:r w:rsidRPr="00836848">
              <w:rPr>
                <w:rFonts w:ascii="Comic Sans MS" w:hAnsi="Comic Sans MS"/>
                <w:sz w:val="18"/>
                <w:szCs w:val="18"/>
              </w:rPr>
              <w:t xml:space="preserve"> countries supported by key-agencies and sustainably anchored on policy level. High-impact enforc</w:t>
            </w:r>
            <w:r w:rsidRPr="00836848">
              <w:rPr>
                <w:rFonts w:ascii="Comic Sans MS" w:hAnsi="Comic Sans MS"/>
                <w:sz w:val="18"/>
                <w:szCs w:val="18"/>
              </w:rPr>
              <w:t>e</w:t>
            </w:r>
            <w:r w:rsidRPr="00836848">
              <w:rPr>
                <w:rFonts w:ascii="Comic Sans MS" w:hAnsi="Comic Sans MS"/>
                <w:sz w:val="18"/>
                <w:szCs w:val="18"/>
              </w:rPr>
              <w:t xml:space="preserve">ment programs initiated in </w:t>
            </w:r>
            <w:r w:rsidR="007E7357">
              <w:rPr>
                <w:rFonts w:ascii="Comic Sans MS" w:hAnsi="Comic Sans MS"/>
                <w:sz w:val="18"/>
                <w:szCs w:val="18"/>
              </w:rPr>
              <w:t>e.g. 10</w:t>
            </w:r>
            <w:r w:rsidRPr="00836848">
              <w:rPr>
                <w:rFonts w:ascii="Comic Sans MS" w:hAnsi="Comic Sans MS"/>
                <w:sz w:val="18"/>
                <w:szCs w:val="18"/>
              </w:rPr>
              <w:t xml:space="preserve"> countries targeting speed, use of seatbelts, alcohol.</w:t>
            </w:r>
          </w:p>
          <w:p w:rsidR="007436C6" w:rsidRPr="00836848" w:rsidRDefault="007436C6" w:rsidP="001D266F">
            <w:pPr>
              <w:autoSpaceDE w:val="0"/>
              <w:autoSpaceDN w:val="0"/>
              <w:adjustRightInd w:val="0"/>
              <w:rPr>
                <w:rFonts w:ascii="Comic Sans MS" w:hAnsi="Comic Sans MS"/>
                <w:sz w:val="18"/>
                <w:szCs w:val="18"/>
              </w:rPr>
            </w:pPr>
          </w:p>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b/>
                <w:sz w:val="18"/>
                <w:szCs w:val="18"/>
              </w:rPr>
              <w:t xml:space="preserve">3. Trade Corridors: </w:t>
            </w:r>
            <w:r w:rsidRPr="00836848">
              <w:rPr>
                <w:rFonts w:ascii="Comic Sans MS" w:hAnsi="Comic Sans MS"/>
                <w:sz w:val="18"/>
                <w:szCs w:val="18"/>
              </w:rPr>
              <w:t>Redu</w:t>
            </w:r>
            <w:r w:rsidRPr="00836848">
              <w:rPr>
                <w:rFonts w:ascii="Comic Sans MS" w:hAnsi="Comic Sans MS"/>
                <w:sz w:val="18"/>
                <w:szCs w:val="18"/>
              </w:rPr>
              <w:t>c</w:t>
            </w:r>
            <w:r w:rsidRPr="00836848">
              <w:rPr>
                <w:rFonts w:ascii="Comic Sans MS" w:hAnsi="Comic Sans MS"/>
                <w:sz w:val="18"/>
                <w:szCs w:val="18"/>
              </w:rPr>
              <w:t xml:space="preserve">tion in fatal road accidents in 2 transit corridors </w:t>
            </w:r>
            <w:r w:rsidRPr="00836848">
              <w:rPr>
                <w:rFonts w:ascii="Comic Sans MS" w:hAnsi="Comic Sans MS"/>
                <w:i/>
                <w:sz w:val="18"/>
                <w:szCs w:val="18"/>
              </w:rPr>
              <w:t xml:space="preserve">or </w:t>
            </w:r>
            <w:r w:rsidRPr="00836848">
              <w:rPr>
                <w:rFonts w:ascii="Comic Sans MS" w:hAnsi="Comic Sans MS"/>
                <w:sz w:val="18"/>
                <w:szCs w:val="18"/>
              </w:rPr>
              <w:t>redu</w:t>
            </w:r>
            <w:r w:rsidRPr="00836848">
              <w:rPr>
                <w:rFonts w:ascii="Comic Sans MS" w:hAnsi="Comic Sans MS"/>
                <w:sz w:val="18"/>
                <w:szCs w:val="18"/>
              </w:rPr>
              <w:t>c</w:t>
            </w:r>
            <w:r w:rsidRPr="00836848">
              <w:rPr>
                <w:rFonts w:ascii="Comic Sans MS" w:hAnsi="Comic Sans MS"/>
                <w:sz w:val="18"/>
                <w:szCs w:val="18"/>
              </w:rPr>
              <w:t>tions related to intermediate parameters.</w:t>
            </w:r>
          </w:p>
          <w:p w:rsidR="007436C6" w:rsidRPr="00836848" w:rsidRDefault="007436C6" w:rsidP="001D266F">
            <w:pPr>
              <w:autoSpaceDE w:val="0"/>
              <w:autoSpaceDN w:val="0"/>
              <w:adjustRightInd w:val="0"/>
              <w:rPr>
                <w:rFonts w:ascii="Comic Sans MS" w:hAnsi="Comic Sans MS"/>
                <w:sz w:val="18"/>
                <w:szCs w:val="18"/>
              </w:rPr>
            </w:pPr>
          </w:p>
        </w:tc>
        <w:tc>
          <w:tcPr>
            <w:tcW w:w="5580" w:type="dxa"/>
            <w:tcBorders>
              <w:top w:val="single" w:sz="4" w:space="0" w:color="auto"/>
              <w:bottom w:val="single" w:sz="4" w:space="0" w:color="auto"/>
            </w:tcBorders>
            <w:shd w:val="clear" w:color="auto" w:fill="FFFFFF" w:themeFill="background1"/>
          </w:tcPr>
          <w:p w:rsidR="007436C6" w:rsidRPr="00836848" w:rsidRDefault="007436C6" w:rsidP="001D266F">
            <w:pPr>
              <w:rPr>
                <w:rFonts w:ascii="Comic Sans MS" w:hAnsi="Comic Sans MS"/>
                <w:sz w:val="18"/>
                <w:szCs w:val="18"/>
              </w:rPr>
            </w:pPr>
            <w:r w:rsidRPr="00836848">
              <w:rPr>
                <w:rFonts w:ascii="Comic Sans MS" w:hAnsi="Comic Sans MS"/>
                <w:i/>
                <w:sz w:val="18"/>
                <w:szCs w:val="18"/>
              </w:rPr>
              <w:t>Zambia:</w:t>
            </w:r>
            <w:r w:rsidRPr="00836848">
              <w:rPr>
                <w:rFonts w:ascii="Comic Sans MS" w:hAnsi="Comic Sans MS"/>
                <w:sz w:val="18"/>
                <w:szCs w:val="18"/>
              </w:rPr>
              <w:t xml:space="preserve"> National RS Action Plan has started implementation under the leadership of RTSA (contributing to 1 and 2).</w:t>
            </w: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r w:rsidRPr="00836848">
              <w:rPr>
                <w:rFonts w:ascii="Comic Sans MS" w:hAnsi="Comic Sans MS"/>
                <w:i/>
                <w:sz w:val="18"/>
                <w:szCs w:val="18"/>
              </w:rPr>
              <w:t>Ethiopia:</w:t>
            </w:r>
            <w:r w:rsidRPr="00836848">
              <w:rPr>
                <w:rFonts w:ascii="Comic Sans MS" w:hAnsi="Comic Sans MS"/>
                <w:sz w:val="18"/>
                <w:szCs w:val="18"/>
              </w:rPr>
              <w:t xml:space="preserve"> National RS Action Plan has started implementation under the leadership of NRSC (contributing to 1 and 2)</w:t>
            </w: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r w:rsidRPr="00836848">
              <w:rPr>
                <w:rFonts w:ascii="Comic Sans MS" w:hAnsi="Comic Sans MS"/>
                <w:i/>
                <w:sz w:val="18"/>
                <w:szCs w:val="18"/>
              </w:rPr>
              <w:t>Cameroon:</w:t>
            </w:r>
            <w:r w:rsidRPr="00836848">
              <w:rPr>
                <w:rFonts w:ascii="Comic Sans MS" w:hAnsi="Comic Sans MS"/>
                <w:sz w:val="18"/>
                <w:szCs w:val="18"/>
              </w:rPr>
              <w:t xml:space="preserve"> National RS Action Plan has started implementation under the leadership of new Lead Agency established by Act (contributing to 1 and 2).</w:t>
            </w: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r w:rsidRPr="00836848">
              <w:rPr>
                <w:rFonts w:ascii="Comic Sans MS" w:hAnsi="Comic Sans MS"/>
                <w:i/>
                <w:sz w:val="18"/>
                <w:szCs w:val="18"/>
              </w:rPr>
              <w:t>AL Corridor</w:t>
            </w:r>
            <w:r w:rsidRPr="00836848">
              <w:rPr>
                <w:rFonts w:ascii="Comic Sans MS" w:hAnsi="Comic Sans MS"/>
                <w:sz w:val="18"/>
                <w:szCs w:val="18"/>
              </w:rPr>
              <w:t>: Action Plan for AL Corridor is being implemented and the experience shared on a regional level (contributing to 1, 2 and 3).</w:t>
            </w: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r w:rsidRPr="00836848">
              <w:rPr>
                <w:rFonts w:ascii="Comic Sans MS" w:hAnsi="Comic Sans MS"/>
                <w:i/>
                <w:sz w:val="18"/>
                <w:szCs w:val="18"/>
              </w:rPr>
              <w:t>Others</w:t>
            </w:r>
            <w:r w:rsidRPr="00836848">
              <w:rPr>
                <w:rFonts w:ascii="Comic Sans MS" w:hAnsi="Comic Sans MS"/>
                <w:sz w:val="18"/>
                <w:szCs w:val="18"/>
              </w:rPr>
              <w:t xml:space="preserve">: </w:t>
            </w:r>
          </w:p>
          <w:p w:rsidR="007436C6" w:rsidRPr="00836848" w:rsidRDefault="007436C6" w:rsidP="001D266F">
            <w:pPr>
              <w:rPr>
                <w:rFonts w:ascii="Comic Sans MS" w:hAnsi="Comic Sans MS"/>
                <w:sz w:val="18"/>
                <w:szCs w:val="18"/>
              </w:rPr>
            </w:pPr>
            <w:r w:rsidRPr="00836848">
              <w:rPr>
                <w:rFonts w:ascii="Comic Sans MS" w:hAnsi="Comic Sans MS"/>
                <w:sz w:val="18"/>
                <w:szCs w:val="18"/>
              </w:rPr>
              <w:t>New countries included in the program are implementing pr</w:t>
            </w:r>
            <w:r w:rsidRPr="00836848">
              <w:rPr>
                <w:rFonts w:ascii="Comic Sans MS" w:hAnsi="Comic Sans MS"/>
                <w:sz w:val="18"/>
                <w:szCs w:val="18"/>
              </w:rPr>
              <w:t>o</w:t>
            </w:r>
            <w:r w:rsidRPr="00836848">
              <w:rPr>
                <w:rFonts w:ascii="Comic Sans MS" w:hAnsi="Comic Sans MS"/>
                <w:sz w:val="18"/>
                <w:szCs w:val="18"/>
              </w:rPr>
              <w:t>jects initiated with SSATP support. Two annual SSATP confe</w:t>
            </w:r>
            <w:r w:rsidRPr="00836848">
              <w:rPr>
                <w:rFonts w:ascii="Comic Sans MS" w:hAnsi="Comic Sans MS"/>
                <w:sz w:val="18"/>
                <w:szCs w:val="18"/>
              </w:rPr>
              <w:t>r</w:t>
            </w:r>
            <w:r w:rsidRPr="00836848">
              <w:rPr>
                <w:rFonts w:ascii="Comic Sans MS" w:hAnsi="Comic Sans MS"/>
                <w:sz w:val="18"/>
                <w:szCs w:val="18"/>
              </w:rPr>
              <w:t>ences/workshops for dissemination of experience (contributing to 1, 2 and 3).</w:t>
            </w:r>
          </w:p>
          <w:p w:rsidR="007436C6" w:rsidRPr="00836848" w:rsidRDefault="007436C6" w:rsidP="001D266F">
            <w:pPr>
              <w:rPr>
                <w:rFonts w:ascii="Comic Sans MS" w:hAnsi="Comic Sans MS"/>
                <w:sz w:val="18"/>
                <w:szCs w:val="18"/>
              </w:rPr>
            </w:pPr>
          </w:p>
        </w:tc>
      </w:tr>
    </w:tbl>
    <w:p w:rsidR="00A145FD" w:rsidRDefault="00A145FD" w:rsidP="00A145FD">
      <w:pPr>
        <w:spacing w:line="276" w:lineRule="auto"/>
        <w:jc w:val="center"/>
        <w:rPr>
          <w:i/>
        </w:rPr>
      </w:pPr>
      <w:r w:rsidRPr="00A145FD">
        <w:rPr>
          <w:b/>
          <w:i/>
        </w:rPr>
        <w:t xml:space="preserve">Table </w:t>
      </w:r>
      <w:r>
        <w:rPr>
          <w:b/>
          <w:i/>
        </w:rPr>
        <w:t>8</w:t>
      </w:r>
      <w:r w:rsidRPr="00A145FD">
        <w:rPr>
          <w:b/>
          <w:i/>
        </w:rPr>
        <w:t>:</w:t>
      </w:r>
      <w:r w:rsidR="00836848">
        <w:rPr>
          <w:i/>
        </w:rPr>
        <w:t xml:space="preserve"> </w:t>
      </w:r>
      <w:r>
        <w:rPr>
          <w:i/>
        </w:rPr>
        <w:t>Medium-term objectives for Phase 1</w:t>
      </w:r>
    </w:p>
    <w:p w:rsidR="007436C6" w:rsidRDefault="007436C6" w:rsidP="007436C6">
      <w:pPr>
        <w:spacing w:line="276" w:lineRule="auto"/>
        <w:jc w:val="left"/>
      </w:pPr>
    </w:p>
    <w:p w:rsidR="007436C6" w:rsidRPr="003A3C25" w:rsidRDefault="007436C6" w:rsidP="007436C6">
      <w:r w:rsidRPr="003A3C25">
        <w:t xml:space="preserve">The assumptions to enable this </w:t>
      </w:r>
      <w:r>
        <w:t>are:</w:t>
      </w:r>
      <w:r w:rsidRPr="003A3C25">
        <w:t xml:space="preserve"> </w:t>
      </w:r>
      <w:r w:rsidRPr="003A3C25">
        <w:rPr>
          <w:i/>
        </w:rPr>
        <w:t>Sufficient support, funding and absorptive capa</w:t>
      </w:r>
      <w:r w:rsidRPr="003A3C25">
        <w:rPr>
          <w:i/>
        </w:rPr>
        <w:t>c</w:t>
      </w:r>
      <w:r w:rsidRPr="003A3C25">
        <w:rPr>
          <w:i/>
        </w:rPr>
        <w:t>ity among key-stakeholders to sustain and strengthen their efforts to address road a</w:t>
      </w:r>
      <w:r w:rsidRPr="003A3C25">
        <w:rPr>
          <w:i/>
        </w:rPr>
        <w:t>c</w:t>
      </w:r>
      <w:r w:rsidRPr="003A3C25">
        <w:rPr>
          <w:i/>
        </w:rPr>
        <w:t xml:space="preserve">cidents </w:t>
      </w:r>
    </w:p>
    <w:p w:rsidR="007436C6" w:rsidRPr="003A3C25" w:rsidRDefault="007436C6" w:rsidP="007436C6">
      <w:pPr>
        <w:spacing w:line="276" w:lineRule="auto"/>
        <w:jc w:val="left"/>
      </w:pPr>
    </w:p>
    <w:p w:rsidR="007436C6" w:rsidRDefault="007436C6" w:rsidP="007436C6">
      <w:pPr>
        <w:spacing w:line="276" w:lineRule="auto"/>
        <w:jc w:val="left"/>
      </w:pPr>
      <w:r>
        <w:rPr>
          <w:b/>
        </w:rPr>
        <w:t>Comments to</w:t>
      </w:r>
      <w:r w:rsidRPr="00434D24">
        <w:rPr>
          <w:b/>
        </w:rPr>
        <w:t xml:space="preserve"> Lead Agencies</w:t>
      </w:r>
      <w:r>
        <w:t>: The performance targets and indicators remain rel</w:t>
      </w:r>
      <w:r>
        <w:t>e</w:t>
      </w:r>
      <w:r>
        <w:t>vant and can be measured in terms of actual activities. SSATP has started assisting the lead agencies in Ethiopia, Zambia and Cameroon, which are all actively impl</w:t>
      </w:r>
      <w:r>
        <w:t>e</w:t>
      </w:r>
      <w:r>
        <w:t>menting road safety activities. A continuation into Phase 2 will enable more focus on capacity building within the lead agencies, shaped around the activities planned du</w:t>
      </w:r>
      <w:r>
        <w:t>r</w:t>
      </w:r>
      <w:r>
        <w:t xml:space="preserve">ing Phase 1, to enable hands-on training. The Road Safety Department in Cameroon also needs to increase its mandate, which should be pursued by SSATP in spite of difficulties reaching the policy level during Phase 1. Furthermore, new countries need to be included. The number (3 additional) might have to be reconsidered when the duration and available resources for Phase 1 are known. Also, they countries should declare their sincere interest in the program in advance. </w:t>
      </w:r>
    </w:p>
    <w:p w:rsidR="007436C6" w:rsidRDefault="007436C6" w:rsidP="007436C6">
      <w:pPr>
        <w:spacing w:line="276" w:lineRule="auto"/>
        <w:jc w:val="left"/>
      </w:pPr>
    </w:p>
    <w:p w:rsidR="007436C6" w:rsidRPr="000B4630" w:rsidRDefault="007436C6" w:rsidP="007436C6">
      <w:pPr>
        <w:spacing w:line="276" w:lineRule="auto"/>
        <w:jc w:val="left"/>
        <w:rPr>
          <w:i/>
        </w:rPr>
      </w:pPr>
      <w:r>
        <w:rPr>
          <w:rFonts w:cstheme="minorHAnsi"/>
          <w:i/>
        </w:rPr>
        <w:t>Conclusion and r</w:t>
      </w:r>
      <w:r w:rsidRPr="00F13677">
        <w:rPr>
          <w:rFonts w:cstheme="minorHAnsi"/>
          <w:i/>
        </w:rPr>
        <w:t xml:space="preserve">ecommendation: </w:t>
      </w:r>
      <w:r>
        <w:rPr>
          <w:i/>
        </w:rPr>
        <w:t>Sustain the present commitment to support Ethi</w:t>
      </w:r>
      <w:r>
        <w:rPr>
          <w:i/>
        </w:rPr>
        <w:t>o</w:t>
      </w:r>
      <w:r>
        <w:rPr>
          <w:i/>
        </w:rPr>
        <w:t xml:space="preserve">pia, Zambia, Cameroon and five countries in the AL Corridor (eight in total). Identify a number of </w:t>
      </w:r>
      <w:r w:rsidRPr="000B4630">
        <w:rPr>
          <w:i/>
        </w:rPr>
        <w:t xml:space="preserve">new countries </w:t>
      </w:r>
      <w:r>
        <w:rPr>
          <w:i/>
        </w:rPr>
        <w:t>for</w:t>
      </w:r>
      <w:r w:rsidRPr="000B4630">
        <w:rPr>
          <w:i/>
        </w:rPr>
        <w:t xml:space="preserve"> Phase 2</w:t>
      </w:r>
      <w:r>
        <w:rPr>
          <w:i/>
        </w:rPr>
        <w:t xml:space="preserve"> that matches the duration and resources avail</w:t>
      </w:r>
      <w:r>
        <w:rPr>
          <w:i/>
        </w:rPr>
        <w:t>a</w:t>
      </w:r>
      <w:r>
        <w:rPr>
          <w:i/>
        </w:rPr>
        <w:t xml:space="preserve">ble for Phase 2 and ensure new countries </w:t>
      </w:r>
      <w:r w:rsidRPr="000B4630">
        <w:rPr>
          <w:i/>
        </w:rPr>
        <w:t>express a clear and committed interest in the SSATP Road Safety Program.</w:t>
      </w:r>
      <w:r>
        <w:rPr>
          <w:i/>
        </w:rPr>
        <w:t xml:space="preserve"> </w:t>
      </w:r>
      <w:r w:rsidR="000B12A6">
        <w:rPr>
          <w:i/>
        </w:rPr>
        <w:t>Focus on countries/agencies that continue to show a sincere interest and are able to take action on agreed activities while the attention to countries/agencies that are not demonstrating this is reduced, although not complet</w:t>
      </w:r>
      <w:r w:rsidR="000B12A6">
        <w:rPr>
          <w:i/>
        </w:rPr>
        <w:t>e</w:t>
      </w:r>
      <w:r w:rsidR="000B12A6">
        <w:rPr>
          <w:i/>
        </w:rPr>
        <w:t xml:space="preserve">ly omitted. </w:t>
      </w:r>
      <w:r>
        <w:rPr>
          <w:i/>
        </w:rPr>
        <w:t xml:space="preserve">Finally, combine capacity building with hands-on implementation of real high-impact interventions (under Action Plans). </w:t>
      </w:r>
    </w:p>
    <w:p w:rsidR="007436C6" w:rsidRDefault="007436C6" w:rsidP="007436C6">
      <w:pPr>
        <w:spacing w:line="276" w:lineRule="auto"/>
        <w:jc w:val="left"/>
      </w:pPr>
    </w:p>
    <w:p w:rsidR="007436C6" w:rsidRDefault="007436C6" w:rsidP="007436C6">
      <w:pPr>
        <w:spacing w:line="276" w:lineRule="auto"/>
        <w:jc w:val="left"/>
      </w:pPr>
      <w:r>
        <w:rPr>
          <w:b/>
        </w:rPr>
        <w:t>Comments to</w:t>
      </w:r>
      <w:r w:rsidRPr="00434D24">
        <w:rPr>
          <w:b/>
        </w:rPr>
        <w:t xml:space="preserve"> Action Plans</w:t>
      </w:r>
      <w:r>
        <w:t>: The performance targets and indicators remain relevant and can be measured. SSATP can assist the development of a new action plan in Zambia due in 2014 and the development of agency specific Action Plans in Ethiopia during in 2013. The proposal for assistance to capacity building and development of a road safety policy and strategy in Cameroon, prepared during Phase 1, might also materialize. New countries need to be included to fulfil the performance target.</w:t>
      </w:r>
    </w:p>
    <w:p w:rsidR="007436C6" w:rsidRDefault="007436C6" w:rsidP="007436C6">
      <w:pPr>
        <w:spacing w:line="276" w:lineRule="auto"/>
        <w:jc w:val="left"/>
      </w:pPr>
    </w:p>
    <w:p w:rsidR="007436C6" w:rsidRDefault="007436C6" w:rsidP="007436C6">
      <w:pPr>
        <w:spacing w:line="276" w:lineRule="auto"/>
        <w:jc w:val="left"/>
      </w:pPr>
      <w:r>
        <w:rPr>
          <w:rFonts w:cstheme="minorHAnsi"/>
          <w:i/>
        </w:rPr>
        <w:t>Conclusion and r</w:t>
      </w:r>
      <w:r w:rsidRPr="00F13677">
        <w:rPr>
          <w:rFonts w:cstheme="minorHAnsi"/>
          <w:i/>
        </w:rPr>
        <w:t xml:space="preserve">ecommendation: </w:t>
      </w:r>
      <w:r>
        <w:rPr>
          <w:i/>
        </w:rPr>
        <w:t>Quality should be preferred to quantity. The nu</w:t>
      </w:r>
      <w:r>
        <w:rPr>
          <w:i/>
        </w:rPr>
        <w:t>m</w:t>
      </w:r>
      <w:r>
        <w:rPr>
          <w:i/>
        </w:rPr>
        <w:t xml:space="preserve">ber of </w:t>
      </w:r>
      <w:r w:rsidRPr="000B4630">
        <w:rPr>
          <w:i/>
        </w:rPr>
        <w:t xml:space="preserve">new countries </w:t>
      </w:r>
      <w:r>
        <w:rPr>
          <w:i/>
        </w:rPr>
        <w:t xml:space="preserve">to be assisted with development of action plans should </w:t>
      </w:r>
      <w:r w:rsidR="00B4062B">
        <w:rPr>
          <w:i/>
        </w:rPr>
        <w:t>cons</w:t>
      </w:r>
      <w:r w:rsidR="00B4062B">
        <w:rPr>
          <w:i/>
        </w:rPr>
        <w:t>e</w:t>
      </w:r>
      <w:r w:rsidR="00B4062B">
        <w:rPr>
          <w:i/>
        </w:rPr>
        <w:t xml:space="preserve">quently </w:t>
      </w:r>
      <w:r>
        <w:rPr>
          <w:i/>
        </w:rPr>
        <w:t>match the duration and resources available for Phase 2 to ensure adequate support. Cooperation between countries in regional groupings could also be facilitated by SSATP for better sharing of experience during preparation of action plans.</w:t>
      </w:r>
    </w:p>
    <w:p w:rsidR="007436C6" w:rsidRDefault="007436C6" w:rsidP="007436C6">
      <w:pPr>
        <w:spacing w:line="276" w:lineRule="auto"/>
        <w:jc w:val="left"/>
      </w:pPr>
    </w:p>
    <w:p w:rsidR="007436C6" w:rsidRDefault="007436C6" w:rsidP="007436C6">
      <w:pPr>
        <w:spacing w:line="276" w:lineRule="auto"/>
        <w:jc w:val="left"/>
      </w:pPr>
      <w:r>
        <w:rPr>
          <w:b/>
        </w:rPr>
        <w:t>Comments to</w:t>
      </w:r>
      <w:r w:rsidRPr="00434D24">
        <w:rPr>
          <w:b/>
        </w:rPr>
        <w:t xml:space="preserve"> Trade Corridors</w:t>
      </w:r>
      <w:r>
        <w:t>: The performance target needs to be reviewed. D</w:t>
      </w:r>
      <w:r>
        <w:t>e</w:t>
      </w:r>
      <w:r>
        <w:t>veloping an effective cooperation on road safety on a corridors across five countries, Franco- as well as Anglophone, is a major undertaking. It requires studies and r</w:t>
      </w:r>
      <w:r>
        <w:t>e</w:t>
      </w:r>
      <w:r>
        <w:t xml:space="preserve">views in each country, joint workshops with interpretation, negotiations, funding, planning, implementation and evaluation that reaches years ahead. </w:t>
      </w:r>
      <w:r w:rsidR="00B4062B">
        <w:t>Furthermore, a</w:t>
      </w:r>
      <w:r>
        <w:t xml:space="preserve"> </w:t>
      </w:r>
      <w:r w:rsidR="00B4062B">
        <w:t xml:space="preserve">multi-sector </w:t>
      </w:r>
      <w:r>
        <w:t xml:space="preserve">trade corridor </w:t>
      </w:r>
      <w:r w:rsidR="00B4062B">
        <w:t xml:space="preserve">project </w:t>
      </w:r>
      <w:r>
        <w:t>cannot be seen in isolation with respect to road safety. It requires involvement of police, road authorities and many other author</w:t>
      </w:r>
      <w:r>
        <w:t>i</w:t>
      </w:r>
      <w:r>
        <w:t>ties, in each country, each of which has their own country-specific priorities to co</w:t>
      </w:r>
      <w:r>
        <w:t>n</w:t>
      </w:r>
      <w:r>
        <w:t xml:space="preserve">sider. It would be a pitfall to go for activities that can most easily be addressed – </w:t>
      </w:r>
      <w:r>
        <w:lastRenderedPageBreak/>
        <w:t xml:space="preserve">typically information campaigns – which may be useful for HIV/Aids but ineffective as stand-alone activities for road safety. It was </w:t>
      </w:r>
      <w:r w:rsidR="00B4062B">
        <w:t xml:space="preserve">also </w:t>
      </w:r>
      <w:r>
        <w:t>agreed at the beginning of Phase 1 that the AL Corridor should not repeat the approach in other trade corridors, namely the Northern and Central Corridor, which are focusing on commercial vehicle transport.</w:t>
      </w:r>
      <w:r w:rsidR="00B4062B">
        <w:t xml:space="preserve"> Thus, this has not been a min issue in the AL Corridor.</w:t>
      </w:r>
      <w:r>
        <w:t xml:space="preserve"> It was </w:t>
      </w:r>
      <w:r w:rsidR="00B4062B">
        <w:t>instead</w:t>
      </w:r>
      <w:r>
        <w:t xml:space="preserve"> a</w:t>
      </w:r>
      <w:r>
        <w:t>t</w:t>
      </w:r>
      <w:r>
        <w:t>tempt</w:t>
      </w:r>
      <w:r w:rsidR="00B4062B">
        <w:t>ed to kick-</w:t>
      </w:r>
      <w:r>
        <w:t>start high-impact interventions in Ghana to produce tangible r</w:t>
      </w:r>
      <w:r>
        <w:t>e</w:t>
      </w:r>
      <w:r>
        <w:t>sults fast and then follow up with a joint action plan once there was a basis for data-led decisions. But progress could not be pushed as fast as desired, one major reason be</w:t>
      </w:r>
      <w:r w:rsidR="00544E59">
        <w:t xml:space="preserve">ing that </w:t>
      </w:r>
      <w:r>
        <w:t>funding was not readily available. However, the action plan in the AL Co</w:t>
      </w:r>
      <w:r>
        <w:t>r</w:t>
      </w:r>
      <w:r>
        <w:t xml:space="preserve">ridor </w:t>
      </w:r>
      <w:r w:rsidR="00544E59">
        <w:t>might still</w:t>
      </w:r>
      <w:r>
        <w:t xml:space="preserve"> be facilitated in 2014 </w:t>
      </w:r>
      <w:r w:rsidR="00544E59">
        <w:t xml:space="preserve">and onwards </w:t>
      </w:r>
      <w:r>
        <w:t>if funding becomes available for the required workshops and country-specific activities</w:t>
      </w:r>
      <w:r w:rsidR="00544E59">
        <w:t>, and only if all countries take ownership</w:t>
      </w:r>
      <w:r>
        <w:t>.</w:t>
      </w:r>
    </w:p>
    <w:p w:rsidR="007436C6" w:rsidRDefault="007436C6" w:rsidP="007436C6">
      <w:pPr>
        <w:spacing w:line="276" w:lineRule="auto"/>
        <w:jc w:val="left"/>
      </w:pPr>
    </w:p>
    <w:p w:rsidR="007436C6" w:rsidRDefault="007436C6" w:rsidP="007436C6">
      <w:pPr>
        <w:spacing w:line="276" w:lineRule="auto"/>
        <w:jc w:val="left"/>
        <w:rPr>
          <w:i/>
        </w:rPr>
      </w:pPr>
      <w:r w:rsidRPr="00376EE2">
        <w:rPr>
          <w:i/>
        </w:rPr>
        <w:t xml:space="preserve">Conclusion and recommendation: The resources and duration of </w:t>
      </w:r>
      <w:r>
        <w:rPr>
          <w:i/>
        </w:rPr>
        <w:t>Phase 1</w:t>
      </w:r>
      <w:r w:rsidRPr="00376EE2">
        <w:rPr>
          <w:i/>
        </w:rPr>
        <w:t xml:space="preserve"> do</w:t>
      </w:r>
      <w:r>
        <w:rPr>
          <w:i/>
        </w:rPr>
        <w:t>es not</w:t>
      </w:r>
      <w:r w:rsidR="000D2D5C">
        <w:rPr>
          <w:i/>
        </w:rPr>
        <w:t xml:space="preserve"> fu</w:t>
      </w:r>
      <w:r w:rsidR="000D2D5C">
        <w:rPr>
          <w:i/>
        </w:rPr>
        <w:t>l</w:t>
      </w:r>
      <w:r w:rsidR="000D2D5C">
        <w:rPr>
          <w:i/>
        </w:rPr>
        <w:t>ly</w:t>
      </w:r>
      <w:r>
        <w:rPr>
          <w:i/>
        </w:rPr>
        <w:t xml:space="preserve"> match the challenge it is to initiate and implement a corridor action plan. It is ther</w:t>
      </w:r>
      <w:r>
        <w:rPr>
          <w:i/>
        </w:rPr>
        <w:t>e</w:t>
      </w:r>
      <w:r>
        <w:rPr>
          <w:i/>
        </w:rPr>
        <w:t xml:space="preserve">fore recommended that SSATP’s support the AL Corridor </w:t>
      </w:r>
      <w:r w:rsidR="000D2D5C">
        <w:rPr>
          <w:i/>
        </w:rPr>
        <w:t xml:space="preserve">activities for longer time </w:t>
      </w:r>
      <w:r>
        <w:rPr>
          <w:i/>
        </w:rPr>
        <w:t>to avoid sporadic and ineffective support to too many additional countries in new corr</w:t>
      </w:r>
      <w:r>
        <w:rPr>
          <w:i/>
        </w:rPr>
        <w:t>i</w:t>
      </w:r>
      <w:r>
        <w:rPr>
          <w:i/>
        </w:rPr>
        <w:t>dors. New corridors should not be included in Phase 2 before the AL Corridor Action Plan is well under way and new corridor</w:t>
      </w:r>
      <w:r w:rsidR="000D2D5C">
        <w:rPr>
          <w:i/>
        </w:rPr>
        <w:t xml:space="preserve"> countrie</w:t>
      </w:r>
      <w:r>
        <w:rPr>
          <w:i/>
        </w:rPr>
        <w:t xml:space="preserve">s should </w:t>
      </w:r>
      <w:r w:rsidR="000D2D5C">
        <w:rPr>
          <w:i/>
        </w:rPr>
        <w:t xml:space="preserve">– eventually - </w:t>
      </w:r>
      <w:r>
        <w:rPr>
          <w:i/>
        </w:rPr>
        <w:t>express a clear and committed interest in support before SSATP embark. Reductions in accidents can be expected only when and where high-impact interventions are implemented and evaluated in due time before the end of 2014</w:t>
      </w:r>
      <w:r w:rsidR="000D2D5C">
        <w:rPr>
          <w:i/>
        </w:rPr>
        <w:t xml:space="preserve"> or – alternatively – a new target year that is more realistic, for instance 2020</w:t>
      </w:r>
      <w:r>
        <w:rPr>
          <w:i/>
        </w:rPr>
        <w:t>.</w:t>
      </w:r>
    </w:p>
    <w:p w:rsidR="00833938" w:rsidRPr="00833938" w:rsidRDefault="00833938" w:rsidP="007E7357">
      <w:pPr>
        <w:rPr>
          <w:i/>
        </w:rPr>
      </w:pPr>
    </w:p>
    <w:p w:rsidR="007E7357" w:rsidRPr="00833938" w:rsidRDefault="00833938" w:rsidP="007E7357">
      <w:pPr>
        <w:rPr>
          <w:i/>
        </w:rPr>
      </w:pPr>
      <w:r w:rsidRPr="00833938">
        <w:rPr>
          <w:i/>
        </w:rPr>
        <w:t>In brief:</w:t>
      </w:r>
    </w:p>
    <w:p w:rsidR="007E7357" w:rsidRPr="00833938" w:rsidRDefault="00833938" w:rsidP="00833938">
      <w:pPr>
        <w:pStyle w:val="ListParagraph"/>
        <w:numPr>
          <w:ilvl w:val="0"/>
          <w:numId w:val="46"/>
        </w:numPr>
        <w:rPr>
          <w:rFonts w:ascii="Lucida Bright" w:hAnsi="Lucida Bright"/>
          <w:i/>
          <w:szCs w:val="20"/>
          <w:lang w:val="en-GB" w:eastAsia="en-US"/>
        </w:rPr>
      </w:pPr>
      <w:r w:rsidRPr="00833938">
        <w:rPr>
          <w:rFonts w:ascii="Lucida Bright" w:hAnsi="Lucida Bright"/>
          <w:i/>
          <w:szCs w:val="20"/>
          <w:lang w:val="en-GB" w:eastAsia="en-US"/>
        </w:rPr>
        <w:t>M</w:t>
      </w:r>
      <w:r w:rsidR="007E7357" w:rsidRPr="00833938">
        <w:rPr>
          <w:rFonts w:ascii="Lucida Bright" w:hAnsi="Lucida Bright"/>
          <w:i/>
          <w:szCs w:val="20"/>
          <w:lang w:val="en-GB" w:eastAsia="en-US"/>
        </w:rPr>
        <w:t>aintain the momentum with the current set of countries  </w:t>
      </w:r>
    </w:p>
    <w:p w:rsidR="007E7357" w:rsidRPr="00833938" w:rsidRDefault="00833938" w:rsidP="00833938">
      <w:pPr>
        <w:pStyle w:val="ListParagraph"/>
        <w:numPr>
          <w:ilvl w:val="0"/>
          <w:numId w:val="46"/>
        </w:numPr>
        <w:rPr>
          <w:rFonts w:ascii="Lucida Bright" w:hAnsi="Lucida Bright"/>
          <w:i/>
          <w:szCs w:val="20"/>
          <w:lang w:val="en-GB" w:eastAsia="en-US"/>
        </w:rPr>
      </w:pPr>
      <w:r w:rsidRPr="00833938">
        <w:rPr>
          <w:rFonts w:ascii="Lucida Bright" w:hAnsi="Lucida Bright"/>
          <w:i/>
          <w:szCs w:val="20"/>
          <w:lang w:val="en-GB" w:eastAsia="en-US"/>
        </w:rPr>
        <w:t>F</w:t>
      </w:r>
      <w:r w:rsidR="007E7357" w:rsidRPr="00833938">
        <w:rPr>
          <w:rFonts w:ascii="Lucida Bright" w:hAnsi="Lucida Bright"/>
          <w:i/>
          <w:szCs w:val="20"/>
          <w:lang w:val="en-GB" w:eastAsia="en-US"/>
        </w:rPr>
        <w:t>ocus on quality - be realist</w:t>
      </w:r>
      <w:r>
        <w:rPr>
          <w:rFonts w:ascii="Lucida Bright" w:hAnsi="Lucida Bright"/>
          <w:i/>
          <w:szCs w:val="20"/>
          <w:lang w:val="en-GB" w:eastAsia="en-US"/>
        </w:rPr>
        <w:t>ic with the number of countries</w:t>
      </w:r>
      <w:r w:rsidR="007E7357" w:rsidRPr="00833938">
        <w:rPr>
          <w:rFonts w:ascii="Lucida Bright" w:hAnsi="Lucida Bright"/>
          <w:i/>
          <w:szCs w:val="20"/>
          <w:lang w:val="en-GB" w:eastAsia="en-US"/>
        </w:rPr>
        <w:t xml:space="preserve"> in view of resources available </w:t>
      </w:r>
    </w:p>
    <w:p w:rsidR="007E7357" w:rsidRPr="00833938" w:rsidRDefault="00833938" w:rsidP="00833938">
      <w:pPr>
        <w:pStyle w:val="ListParagraph"/>
        <w:numPr>
          <w:ilvl w:val="0"/>
          <w:numId w:val="46"/>
        </w:numPr>
        <w:rPr>
          <w:rFonts w:ascii="Lucida Bright" w:hAnsi="Lucida Bright"/>
          <w:i/>
          <w:szCs w:val="20"/>
          <w:lang w:val="en-GB" w:eastAsia="en-US"/>
        </w:rPr>
      </w:pPr>
      <w:r w:rsidRPr="00833938">
        <w:rPr>
          <w:rFonts w:ascii="Lucida Bright" w:hAnsi="Lucida Bright"/>
          <w:i/>
          <w:szCs w:val="20"/>
          <w:lang w:val="en-GB" w:eastAsia="en-US"/>
        </w:rPr>
        <w:t>Fo</w:t>
      </w:r>
      <w:r w:rsidR="007E7357" w:rsidRPr="00833938">
        <w:rPr>
          <w:rFonts w:ascii="Lucida Bright" w:hAnsi="Lucida Bright"/>
          <w:i/>
          <w:szCs w:val="20"/>
          <w:lang w:val="en-GB" w:eastAsia="en-US"/>
        </w:rPr>
        <w:t>cus on</w:t>
      </w:r>
      <w:r w:rsidRPr="00833938">
        <w:rPr>
          <w:rFonts w:ascii="Lucida Bright" w:hAnsi="Lucida Bright"/>
          <w:i/>
          <w:szCs w:val="20"/>
          <w:lang w:val="en-GB" w:eastAsia="en-US"/>
        </w:rPr>
        <w:t xml:space="preserve"> the</w:t>
      </w:r>
      <w:r w:rsidR="007E7357" w:rsidRPr="00833938">
        <w:rPr>
          <w:rFonts w:ascii="Lucida Bright" w:hAnsi="Lucida Bright"/>
          <w:i/>
          <w:szCs w:val="20"/>
          <w:lang w:val="en-GB" w:eastAsia="en-US"/>
        </w:rPr>
        <w:t xml:space="preserve"> A-L corridor</w:t>
      </w:r>
      <w:r w:rsidRPr="00833938">
        <w:rPr>
          <w:rFonts w:ascii="Lucida Bright" w:hAnsi="Lucida Bright"/>
          <w:i/>
          <w:szCs w:val="20"/>
          <w:lang w:val="en-GB" w:eastAsia="en-US"/>
        </w:rPr>
        <w:t xml:space="preserve"> instead of including a second corridor at this stage</w:t>
      </w:r>
      <w:r w:rsidR="007E7357" w:rsidRPr="00833938">
        <w:rPr>
          <w:rFonts w:ascii="Lucida Bright" w:hAnsi="Lucida Bright"/>
          <w:i/>
          <w:szCs w:val="20"/>
          <w:lang w:val="en-GB" w:eastAsia="en-US"/>
        </w:rPr>
        <w:t xml:space="preserve"> </w:t>
      </w:r>
    </w:p>
    <w:p w:rsidR="0027710C" w:rsidRDefault="0027710C" w:rsidP="007436C6">
      <w:pPr>
        <w:spacing w:line="276" w:lineRule="auto"/>
        <w:jc w:val="left"/>
      </w:pPr>
    </w:p>
    <w:p w:rsidR="0027710C" w:rsidRPr="0027710C" w:rsidRDefault="0027710C" w:rsidP="007436C6">
      <w:pPr>
        <w:spacing w:line="276" w:lineRule="auto"/>
        <w:jc w:val="left"/>
      </w:pPr>
    </w:p>
    <w:p w:rsidR="007436C6" w:rsidRPr="00434D24" w:rsidRDefault="007436C6" w:rsidP="007436C6">
      <w:pPr>
        <w:spacing w:line="276" w:lineRule="auto"/>
        <w:jc w:val="left"/>
        <w:rPr>
          <w:rFonts w:cstheme="minorHAnsi"/>
          <w:b/>
          <w:caps/>
        </w:rPr>
      </w:pPr>
      <w:r w:rsidRPr="00434D24">
        <w:rPr>
          <w:rFonts w:cstheme="minorHAnsi"/>
          <w:b/>
          <w:caps/>
        </w:rPr>
        <w:t>Short-term Objectives</w:t>
      </w:r>
      <w:r>
        <w:rPr>
          <w:rFonts w:cstheme="minorHAnsi"/>
          <w:b/>
          <w:caps/>
        </w:rPr>
        <w:t xml:space="preserve"> (2013, Phase 1-2)</w:t>
      </w:r>
    </w:p>
    <w:p w:rsidR="009F2D8F" w:rsidRDefault="007436C6" w:rsidP="007436C6">
      <w:pPr>
        <w:rPr>
          <w:lang w:val="en-US"/>
        </w:rPr>
      </w:pPr>
      <w:r>
        <w:rPr>
          <w:lang w:val="en-US"/>
        </w:rPr>
        <w:t>The Short-term objectives/indicators should ideally be fulfilled by the end of Phase 1 in early 2013. It should be noticed</w:t>
      </w:r>
      <w:r w:rsidR="00C50EE5">
        <w:rPr>
          <w:lang w:val="en-US"/>
        </w:rPr>
        <w:t>, though,</w:t>
      </w:r>
      <w:r>
        <w:rPr>
          <w:lang w:val="en-US"/>
        </w:rPr>
        <w:t xml:space="preserve"> that SSATP does not have control over the achievements of objectives</w:t>
      </w:r>
      <w:r w:rsidR="009F2D8F">
        <w:rPr>
          <w:lang w:val="en-US"/>
        </w:rPr>
        <w:t xml:space="preserve"> that</w:t>
      </w:r>
      <w:r>
        <w:rPr>
          <w:lang w:val="en-US"/>
        </w:rPr>
        <w:t xml:space="preserve"> depend on actions </w:t>
      </w:r>
      <w:r w:rsidR="009F2D8F">
        <w:rPr>
          <w:lang w:val="en-US"/>
        </w:rPr>
        <w:t>by</w:t>
      </w:r>
      <w:r>
        <w:rPr>
          <w:lang w:val="en-US"/>
        </w:rPr>
        <w:t xml:space="preserve"> country stakeholders. </w:t>
      </w:r>
    </w:p>
    <w:p w:rsidR="007436C6" w:rsidRDefault="007436C6" w:rsidP="007436C6">
      <w:pPr>
        <w:spacing w:line="276" w:lineRule="auto"/>
        <w:jc w:val="left"/>
        <w:rPr>
          <w:lang w:val="en-US"/>
        </w:rPr>
      </w:pPr>
    </w:p>
    <w:tbl>
      <w:tblPr>
        <w:tblStyle w:val="TableGrid"/>
        <w:tblW w:w="8730" w:type="dxa"/>
        <w:tblInd w:w="18" w:type="dxa"/>
        <w:tblLook w:val="04A0" w:firstRow="1" w:lastRow="0" w:firstColumn="1" w:lastColumn="0" w:noHBand="0" w:noVBand="1"/>
      </w:tblPr>
      <w:tblGrid>
        <w:gridCol w:w="2250"/>
        <w:gridCol w:w="6480"/>
      </w:tblGrid>
      <w:tr w:rsidR="007436C6" w:rsidRPr="003671BF" w:rsidTr="001231C7">
        <w:trPr>
          <w:trHeight w:hRule="exact" w:val="432"/>
          <w:tblHeader/>
        </w:trPr>
        <w:tc>
          <w:tcPr>
            <w:tcW w:w="2250" w:type="dxa"/>
            <w:tcBorders>
              <w:bottom w:val="single" w:sz="4" w:space="0" w:color="auto"/>
            </w:tcBorders>
            <w:shd w:val="clear" w:color="auto" w:fill="CCFFCC"/>
            <w:vAlign w:val="center"/>
          </w:tcPr>
          <w:p w:rsidR="007436C6" w:rsidRPr="00836848" w:rsidRDefault="007436C6" w:rsidP="001D266F">
            <w:pPr>
              <w:jc w:val="left"/>
              <w:rPr>
                <w:rFonts w:ascii="Comic Sans MS" w:hAnsi="Comic Sans MS"/>
                <w:b/>
                <w:sz w:val="18"/>
                <w:szCs w:val="18"/>
              </w:rPr>
            </w:pPr>
            <w:r w:rsidRPr="00836848">
              <w:rPr>
                <w:rFonts w:ascii="Comic Sans MS" w:hAnsi="Comic Sans MS"/>
                <w:b/>
                <w:sz w:val="18"/>
                <w:szCs w:val="18"/>
              </w:rPr>
              <w:t>Short-term Objectives</w:t>
            </w:r>
          </w:p>
        </w:tc>
        <w:tc>
          <w:tcPr>
            <w:tcW w:w="6480" w:type="dxa"/>
            <w:tcBorders>
              <w:bottom w:val="single" w:sz="4" w:space="0" w:color="auto"/>
            </w:tcBorders>
            <w:shd w:val="clear" w:color="auto" w:fill="CCFFCC"/>
            <w:vAlign w:val="center"/>
          </w:tcPr>
          <w:p w:rsidR="007436C6" w:rsidRPr="00836848" w:rsidRDefault="007436C6" w:rsidP="001D266F">
            <w:pPr>
              <w:jc w:val="left"/>
              <w:rPr>
                <w:rFonts w:ascii="Comic Sans MS" w:hAnsi="Comic Sans MS"/>
                <w:b/>
                <w:sz w:val="18"/>
                <w:szCs w:val="18"/>
              </w:rPr>
            </w:pPr>
            <w:r w:rsidRPr="00836848">
              <w:rPr>
                <w:rFonts w:ascii="Comic Sans MS" w:hAnsi="Comic Sans MS"/>
                <w:b/>
                <w:sz w:val="18"/>
                <w:szCs w:val="18"/>
              </w:rPr>
              <w:t>Indicator/Means of Verification</w:t>
            </w:r>
          </w:p>
        </w:tc>
      </w:tr>
      <w:tr w:rsidR="007436C6" w:rsidRPr="003671BF" w:rsidTr="001D266F">
        <w:tblPrEx>
          <w:shd w:val="clear" w:color="auto" w:fill="FFFFFF" w:themeFill="background1"/>
        </w:tblPrEx>
        <w:tc>
          <w:tcPr>
            <w:tcW w:w="2250" w:type="dxa"/>
            <w:tcBorders>
              <w:bottom w:val="single" w:sz="4" w:space="0" w:color="auto"/>
            </w:tcBorders>
            <w:shd w:val="clear" w:color="auto" w:fill="FFFFFF" w:themeFill="background1"/>
          </w:tcPr>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b/>
                <w:sz w:val="18"/>
                <w:szCs w:val="18"/>
              </w:rPr>
              <w:t xml:space="preserve">1. Lead Agencies: </w:t>
            </w:r>
            <w:r w:rsidRPr="00836848">
              <w:rPr>
                <w:rFonts w:ascii="Comic Sans MS" w:hAnsi="Comic Sans MS"/>
                <w:sz w:val="18"/>
                <w:szCs w:val="18"/>
              </w:rPr>
              <w:t>Lead Agencies strengthened in 3 cou</w:t>
            </w:r>
            <w:r w:rsidRPr="00836848">
              <w:rPr>
                <w:rFonts w:ascii="Comic Sans MS" w:hAnsi="Comic Sans MS"/>
                <w:sz w:val="18"/>
                <w:szCs w:val="18"/>
              </w:rPr>
              <w:t>n</w:t>
            </w:r>
            <w:r w:rsidRPr="00836848">
              <w:rPr>
                <w:rFonts w:ascii="Comic Sans MS" w:hAnsi="Comic Sans MS"/>
                <w:sz w:val="18"/>
                <w:szCs w:val="18"/>
              </w:rPr>
              <w:t xml:space="preserve">tries </w:t>
            </w:r>
          </w:p>
          <w:p w:rsidR="007436C6" w:rsidRPr="00836848" w:rsidRDefault="007436C6" w:rsidP="001D266F">
            <w:pPr>
              <w:autoSpaceDE w:val="0"/>
              <w:autoSpaceDN w:val="0"/>
              <w:adjustRightInd w:val="0"/>
              <w:rPr>
                <w:rFonts w:ascii="Comic Sans MS" w:hAnsi="Comic Sans MS"/>
                <w:sz w:val="18"/>
                <w:szCs w:val="18"/>
              </w:rPr>
            </w:pPr>
          </w:p>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b/>
                <w:sz w:val="18"/>
                <w:szCs w:val="18"/>
              </w:rPr>
              <w:t xml:space="preserve">2. Action Plans: </w:t>
            </w:r>
            <w:r w:rsidRPr="00836848">
              <w:rPr>
                <w:rFonts w:ascii="Comic Sans MS" w:hAnsi="Comic Sans MS"/>
                <w:sz w:val="18"/>
                <w:szCs w:val="18"/>
              </w:rPr>
              <w:t>Ta</w:t>
            </w:r>
            <w:r w:rsidRPr="00836848">
              <w:rPr>
                <w:rFonts w:ascii="Comic Sans MS" w:hAnsi="Comic Sans MS"/>
                <w:sz w:val="18"/>
                <w:szCs w:val="18"/>
              </w:rPr>
              <w:t>r</w:t>
            </w:r>
            <w:r w:rsidRPr="00836848">
              <w:rPr>
                <w:rFonts w:ascii="Comic Sans MS" w:hAnsi="Comic Sans MS"/>
                <w:sz w:val="18"/>
                <w:szCs w:val="18"/>
              </w:rPr>
              <w:t>geted RS Action Plans prepared, approved and supported by all key-agencies in 3 countries incl. high-impact e</w:t>
            </w:r>
            <w:r w:rsidRPr="00836848">
              <w:rPr>
                <w:rFonts w:ascii="Comic Sans MS" w:hAnsi="Comic Sans MS"/>
                <w:sz w:val="18"/>
                <w:szCs w:val="18"/>
              </w:rPr>
              <w:t>n</w:t>
            </w:r>
            <w:r w:rsidRPr="00836848">
              <w:rPr>
                <w:rFonts w:ascii="Comic Sans MS" w:hAnsi="Comic Sans MS"/>
                <w:sz w:val="18"/>
                <w:szCs w:val="18"/>
              </w:rPr>
              <w:lastRenderedPageBreak/>
              <w:t>forcement programs.</w:t>
            </w:r>
          </w:p>
          <w:p w:rsidR="007436C6" w:rsidRPr="00836848" w:rsidRDefault="007436C6" w:rsidP="001D266F">
            <w:pPr>
              <w:autoSpaceDE w:val="0"/>
              <w:autoSpaceDN w:val="0"/>
              <w:adjustRightInd w:val="0"/>
              <w:rPr>
                <w:rFonts w:ascii="Comic Sans MS" w:hAnsi="Comic Sans MS"/>
                <w:sz w:val="18"/>
                <w:szCs w:val="18"/>
              </w:rPr>
            </w:pPr>
          </w:p>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b/>
                <w:sz w:val="18"/>
                <w:szCs w:val="18"/>
              </w:rPr>
              <w:t xml:space="preserve">3. Trade Corridors: </w:t>
            </w:r>
            <w:r w:rsidRPr="00836848">
              <w:rPr>
                <w:rFonts w:ascii="Comic Sans MS" w:hAnsi="Comic Sans MS"/>
                <w:sz w:val="18"/>
                <w:szCs w:val="18"/>
              </w:rPr>
              <w:t>High-impact enforc</w:t>
            </w:r>
            <w:r w:rsidRPr="00836848">
              <w:rPr>
                <w:rFonts w:ascii="Comic Sans MS" w:hAnsi="Comic Sans MS"/>
                <w:sz w:val="18"/>
                <w:szCs w:val="18"/>
              </w:rPr>
              <w:t>e</w:t>
            </w:r>
            <w:r w:rsidRPr="00836848">
              <w:rPr>
                <w:rFonts w:ascii="Comic Sans MS" w:hAnsi="Comic Sans MS"/>
                <w:sz w:val="18"/>
                <w:szCs w:val="18"/>
              </w:rPr>
              <w:t>ment program started implementation on s</w:t>
            </w:r>
            <w:r w:rsidRPr="00836848">
              <w:rPr>
                <w:rFonts w:ascii="Comic Sans MS" w:hAnsi="Comic Sans MS"/>
                <w:sz w:val="18"/>
                <w:szCs w:val="18"/>
              </w:rPr>
              <w:t>e</w:t>
            </w:r>
            <w:r w:rsidRPr="00836848">
              <w:rPr>
                <w:rFonts w:ascii="Comic Sans MS" w:hAnsi="Comic Sans MS"/>
                <w:sz w:val="18"/>
                <w:szCs w:val="18"/>
              </w:rPr>
              <w:t xml:space="preserve">lected section in 1 transit corridor. </w:t>
            </w:r>
          </w:p>
          <w:p w:rsidR="007436C6" w:rsidRPr="00836848" w:rsidRDefault="007436C6" w:rsidP="001D266F">
            <w:pPr>
              <w:rPr>
                <w:rFonts w:ascii="Comic Sans MS" w:hAnsi="Comic Sans MS"/>
                <w:sz w:val="18"/>
                <w:szCs w:val="18"/>
              </w:rPr>
            </w:pPr>
          </w:p>
        </w:tc>
        <w:tc>
          <w:tcPr>
            <w:tcW w:w="6480" w:type="dxa"/>
            <w:tcBorders>
              <w:bottom w:val="single" w:sz="4" w:space="0" w:color="auto"/>
            </w:tcBorders>
            <w:shd w:val="clear" w:color="auto" w:fill="FFFFFF" w:themeFill="background1"/>
          </w:tcPr>
          <w:p w:rsidR="007436C6" w:rsidRPr="00836848" w:rsidRDefault="007436C6" w:rsidP="001D266F">
            <w:pPr>
              <w:rPr>
                <w:rFonts w:ascii="Comic Sans MS" w:hAnsi="Comic Sans MS"/>
                <w:sz w:val="18"/>
                <w:szCs w:val="18"/>
              </w:rPr>
            </w:pPr>
            <w:r w:rsidRPr="00836848">
              <w:rPr>
                <w:rFonts w:ascii="Comic Sans MS" w:hAnsi="Comic Sans MS"/>
                <w:i/>
                <w:sz w:val="18"/>
                <w:szCs w:val="18"/>
              </w:rPr>
              <w:lastRenderedPageBreak/>
              <w:t>Zambia:</w:t>
            </w:r>
            <w:r w:rsidRPr="00836848">
              <w:rPr>
                <w:rFonts w:ascii="Comic Sans MS" w:hAnsi="Comic Sans MS"/>
                <w:sz w:val="18"/>
                <w:szCs w:val="18"/>
              </w:rPr>
              <w:t xml:space="preserve"> Pilot Project successfully completed and further multi-sector activities initiated as part of new National RS Action Plan (contributing to 1, 2 and 3).</w:t>
            </w: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r w:rsidRPr="00836848">
              <w:rPr>
                <w:rFonts w:ascii="Comic Sans MS" w:hAnsi="Comic Sans MS"/>
                <w:i/>
                <w:sz w:val="18"/>
                <w:szCs w:val="18"/>
              </w:rPr>
              <w:t xml:space="preserve">Ethiopia: </w:t>
            </w:r>
            <w:r w:rsidRPr="00836848">
              <w:rPr>
                <w:rFonts w:ascii="Comic Sans MS" w:hAnsi="Comic Sans MS"/>
                <w:sz w:val="18"/>
                <w:szCs w:val="18"/>
              </w:rPr>
              <w:t>Sustainable funding mechanism established for RS. FTP runs effective enforcement program as part of new Action Plan. ERA has 40 trained road safety auditors who actively conduct audits on national hig</w:t>
            </w:r>
            <w:r w:rsidRPr="00836848">
              <w:rPr>
                <w:rFonts w:ascii="Comic Sans MS" w:hAnsi="Comic Sans MS"/>
                <w:sz w:val="18"/>
                <w:szCs w:val="18"/>
              </w:rPr>
              <w:t>h</w:t>
            </w:r>
            <w:r w:rsidRPr="00836848">
              <w:rPr>
                <w:rFonts w:ascii="Comic Sans MS" w:hAnsi="Comic Sans MS"/>
                <w:sz w:val="18"/>
                <w:szCs w:val="18"/>
              </w:rPr>
              <w:t>ways (contributing to 1 and 2).</w:t>
            </w: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r w:rsidRPr="00836848">
              <w:rPr>
                <w:rFonts w:ascii="Comic Sans MS" w:hAnsi="Comic Sans MS"/>
                <w:i/>
                <w:sz w:val="18"/>
                <w:szCs w:val="18"/>
              </w:rPr>
              <w:t>Cameroon:</w:t>
            </w:r>
            <w:r w:rsidRPr="00836848">
              <w:rPr>
                <w:rFonts w:ascii="Comic Sans MS" w:hAnsi="Comic Sans MS"/>
                <w:sz w:val="18"/>
                <w:szCs w:val="18"/>
              </w:rPr>
              <w:t xml:space="preserve"> RSD has finalized National Road Safety Action Plan and Policy Document, including provisions for establishment of Lead Agency by Act </w:t>
            </w:r>
            <w:r w:rsidRPr="00836848">
              <w:rPr>
                <w:rFonts w:ascii="Comic Sans MS" w:hAnsi="Comic Sans MS"/>
                <w:sz w:val="18"/>
                <w:szCs w:val="18"/>
              </w:rPr>
              <w:lastRenderedPageBreak/>
              <w:t>(contributing to 1 and 2).</w:t>
            </w: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r w:rsidRPr="00836848">
              <w:rPr>
                <w:rFonts w:ascii="Comic Sans MS" w:hAnsi="Comic Sans MS"/>
                <w:i/>
                <w:sz w:val="18"/>
                <w:szCs w:val="18"/>
              </w:rPr>
              <w:t>AL Corridor</w:t>
            </w:r>
            <w:r w:rsidRPr="00836848">
              <w:rPr>
                <w:rFonts w:ascii="Comic Sans MS" w:hAnsi="Comic Sans MS"/>
                <w:sz w:val="18"/>
                <w:szCs w:val="18"/>
              </w:rPr>
              <w:t>: Pilot Project successfully completed and promoted in all AL Corridor countries supported by WARSO and ALCO. Action Plan for AL Corridor agreed (contributing to 1, 2 and 3).</w:t>
            </w: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r w:rsidRPr="00836848">
              <w:rPr>
                <w:rFonts w:ascii="Comic Sans MS" w:hAnsi="Comic Sans MS"/>
                <w:i/>
                <w:sz w:val="18"/>
                <w:szCs w:val="18"/>
              </w:rPr>
              <w:t>Others</w:t>
            </w:r>
            <w:r w:rsidRPr="00836848">
              <w:rPr>
                <w:rFonts w:ascii="Comic Sans MS" w:hAnsi="Comic Sans MS"/>
                <w:sz w:val="18"/>
                <w:szCs w:val="18"/>
              </w:rPr>
              <w:t xml:space="preserve">: </w:t>
            </w:r>
          </w:p>
          <w:p w:rsidR="007436C6" w:rsidRPr="00836848" w:rsidRDefault="007436C6" w:rsidP="001D266F">
            <w:pPr>
              <w:rPr>
                <w:rFonts w:ascii="Comic Sans MS" w:hAnsi="Comic Sans MS"/>
                <w:sz w:val="18"/>
                <w:szCs w:val="18"/>
              </w:rPr>
            </w:pPr>
            <w:r w:rsidRPr="00836848">
              <w:rPr>
                <w:rFonts w:ascii="Comic Sans MS" w:hAnsi="Comic Sans MS"/>
                <w:sz w:val="18"/>
                <w:szCs w:val="18"/>
              </w:rPr>
              <w:t>All SSATP countries aware of SSATP RS findings and recommendations. Min. 3 new countries apply for inclusion in the program.</w:t>
            </w:r>
          </w:p>
          <w:p w:rsidR="007436C6" w:rsidRPr="00836848" w:rsidRDefault="007436C6" w:rsidP="001D266F">
            <w:pPr>
              <w:rPr>
                <w:rFonts w:ascii="Comic Sans MS" w:hAnsi="Comic Sans MS"/>
                <w:sz w:val="18"/>
                <w:szCs w:val="18"/>
              </w:rPr>
            </w:pPr>
          </w:p>
        </w:tc>
      </w:tr>
    </w:tbl>
    <w:p w:rsidR="00A145FD" w:rsidRDefault="00A145FD" w:rsidP="00A145FD">
      <w:pPr>
        <w:spacing w:line="276" w:lineRule="auto"/>
        <w:jc w:val="center"/>
        <w:rPr>
          <w:i/>
        </w:rPr>
      </w:pPr>
      <w:r w:rsidRPr="00A145FD">
        <w:rPr>
          <w:b/>
          <w:i/>
        </w:rPr>
        <w:lastRenderedPageBreak/>
        <w:t xml:space="preserve">Table </w:t>
      </w:r>
      <w:r>
        <w:rPr>
          <w:b/>
          <w:i/>
        </w:rPr>
        <w:t>9</w:t>
      </w:r>
      <w:r w:rsidRPr="00A145FD">
        <w:rPr>
          <w:b/>
          <w:i/>
        </w:rPr>
        <w:t>:</w:t>
      </w:r>
      <w:r>
        <w:rPr>
          <w:i/>
        </w:rPr>
        <w:t xml:space="preserve"> Short.-term objectives for Phase 1</w:t>
      </w:r>
    </w:p>
    <w:p w:rsidR="007436C6" w:rsidRDefault="007436C6" w:rsidP="007436C6">
      <w:pPr>
        <w:spacing w:line="276" w:lineRule="auto"/>
        <w:jc w:val="left"/>
      </w:pPr>
    </w:p>
    <w:p w:rsidR="007436C6" w:rsidRPr="003A3C25" w:rsidRDefault="007436C6" w:rsidP="007436C6">
      <w:r w:rsidRPr="003A3C25">
        <w:t xml:space="preserve">The assumptions to enable this </w:t>
      </w:r>
      <w:r>
        <w:t>are:</w:t>
      </w:r>
      <w:r w:rsidRPr="003A3C25">
        <w:t xml:space="preserve"> </w:t>
      </w:r>
      <w:r w:rsidRPr="003A3C25">
        <w:rPr>
          <w:i/>
        </w:rPr>
        <w:t>Sufficient support, funding and absorptive capa</w:t>
      </w:r>
      <w:r w:rsidRPr="003A3C25">
        <w:rPr>
          <w:i/>
        </w:rPr>
        <w:t>c</w:t>
      </w:r>
      <w:r w:rsidRPr="003A3C25">
        <w:rPr>
          <w:i/>
        </w:rPr>
        <w:t>ity among key-stakeholders to sustain and strengthen their efforts to address road a</w:t>
      </w:r>
      <w:r w:rsidRPr="003A3C25">
        <w:rPr>
          <w:i/>
        </w:rPr>
        <w:t>c</w:t>
      </w:r>
      <w:r w:rsidRPr="003A3C25">
        <w:rPr>
          <w:i/>
        </w:rPr>
        <w:t>cidents</w:t>
      </w:r>
      <w:r>
        <w:rPr>
          <w:i/>
        </w:rPr>
        <w:t>.</w:t>
      </w:r>
      <w:r w:rsidRPr="003A3C25">
        <w:rPr>
          <w:i/>
        </w:rPr>
        <w:t xml:space="preserve"> </w:t>
      </w:r>
    </w:p>
    <w:p w:rsidR="007436C6" w:rsidRDefault="007436C6" w:rsidP="007436C6">
      <w:pPr>
        <w:spacing w:line="276" w:lineRule="auto"/>
        <w:jc w:val="left"/>
        <w:rPr>
          <w:b/>
        </w:rPr>
      </w:pPr>
    </w:p>
    <w:p w:rsidR="007436C6" w:rsidRPr="00434D24" w:rsidRDefault="007436C6" w:rsidP="007436C6">
      <w:pPr>
        <w:spacing w:line="276" w:lineRule="auto"/>
        <w:jc w:val="left"/>
        <w:rPr>
          <w:b/>
        </w:rPr>
      </w:pPr>
      <w:r>
        <w:rPr>
          <w:b/>
        </w:rPr>
        <w:t>Comments to</w:t>
      </w:r>
      <w:r w:rsidRPr="00434D24">
        <w:rPr>
          <w:b/>
        </w:rPr>
        <w:t xml:space="preserve"> 1 </w:t>
      </w:r>
      <w:r>
        <w:rPr>
          <w:b/>
        </w:rPr>
        <w:t xml:space="preserve">&amp; 2, </w:t>
      </w:r>
      <w:r w:rsidRPr="00434D24">
        <w:rPr>
          <w:b/>
        </w:rPr>
        <w:t>Lead Agencies</w:t>
      </w:r>
      <w:r>
        <w:rPr>
          <w:b/>
        </w:rPr>
        <w:t xml:space="preserve"> &amp; </w:t>
      </w:r>
      <w:r w:rsidRPr="00434D24">
        <w:rPr>
          <w:b/>
        </w:rPr>
        <w:t>Action Plans</w:t>
      </w:r>
      <w:r w:rsidR="00C50EE5">
        <w:rPr>
          <w:b/>
        </w:rPr>
        <w:t xml:space="preserve"> for each country</w:t>
      </w:r>
      <w:r>
        <w:rPr>
          <w:b/>
        </w:rPr>
        <w:t>:</w:t>
      </w:r>
      <w:r w:rsidRPr="00434D24">
        <w:rPr>
          <w:b/>
        </w:rPr>
        <w:t xml:space="preserve"> </w:t>
      </w:r>
    </w:p>
    <w:p w:rsidR="007436C6" w:rsidRDefault="007436C6" w:rsidP="007436C6">
      <w:pPr>
        <w:spacing w:line="276" w:lineRule="auto"/>
        <w:jc w:val="left"/>
      </w:pPr>
    </w:p>
    <w:p w:rsidR="007436C6" w:rsidRDefault="007436C6" w:rsidP="007436C6">
      <w:pPr>
        <w:spacing w:line="276" w:lineRule="auto"/>
        <w:jc w:val="left"/>
      </w:pPr>
      <w:r w:rsidRPr="008F71A5">
        <w:rPr>
          <w:b/>
        </w:rPr>
        <w:t>Zambia:</w:t>
      </w:r>
      <w:r>
        <w:t xml:space="preserve"> The indicators are relevant but only partly fulfilled. The pilot project in Zambia is not completed but it is agreed, being planned, RTSA has taken </w:t>
      </w:r>
      <w:r w:rsidR="00C50EE5">
        <w:t xml:space="preserve">more </w:t>
      </w:r>
      <w:r>
        <w:t>ow</w:t>
      </w:r>
      <w:r>
        <w:t>n</w:t>
      </w:r>
      <w:r>
        <w:t>ership, and funding opportunities are being pursued. The indicator ‘completion’ was too op</w:t>
      </w:r>
      <w:r w:rsidR="00C50EE5">
        <w:t>timistic from the beginning but they were</w:t>
      </w:r>
      <w:r>
        <w:t xml:space="preserve"> motivated by the expectation that RTSA was a relatively strong lead agency that could generate fast progress. SSATP has prepared proposals /ToR’s in cooperation with RTSA and facilitated funding from GRSF/WB but RTSA is still to apply officially for the support to training of p</w:t>
      </w:r>
      <w:r>
        <w:t>o</w:t>
      </w:r>
      <w:r>
        <w:t xml:space="preserve">lice. WB will decide on funding in December 2012. </w:t>
      </w:r>
    </w:p>
    <w:p w:rsidR="007436C6" w:rsidRDefault="007436C6" w:rsidP="007436C6">
      <w:pPr>
        <w:spacing w:line="276" w:lineRule="auto"/>
        <w:jc w:val="left"/>
      </w:pPr>
    </w:p>
    <w:p w:rsidR="007436C6" w:rsidRDefault="007436C6" w:rsidP="007436C6">
      <w:pPr>
        <w:spacing w:line="276" w:lineRule="auto"/>
        <w:jc w:val="left"/>
      </w:pPr>
      <w:r w:rsidRPr="008F71A5">
        <w:rPr>
          <w:b/>
        </w:rPr>
        <w:t>Ethiopia:</w:t>
      </w:r>
      <w:r>
        <w:t xml:space="preserve"> The indicators are relevant but only partly fulfilled. The Road Fund does provide sustainable funding for road safety in Ethiopia but there are competing i</w:t>
      </w:r>
      <w:r>
        <w:t>n</w:t>
      </w:r>
      <w:r>
        <w:t>terests that necessities agreement to criteria for allocation of funding for road saf</w:t>
      </w:r>
      <w:r>
        <w:t>e</w:t>
      </w:r>
      <w:r>
        <w:t>ty. A paper is under preparation by SSATP for discussion and dialogue. The capacity building activities as FTP and ERA have not yet taken off, pending the NRSC and FTP’s request for GRSF but they are agreed and SSATP has provided proposals, ToR’s and suggestions for road safety procedures in road rehabilitation and construction.</w:t>
      </w:r>
    </w:p>
    <w:p w:rsidR="007436C6" w:rsidRDefault="007436C6" w:rsidP="007436C6">
      <w:pPr>
        <w:spacing w:line="276" w:lineRule="auto"/>
        <w:jc w:val="left"/>
      </w:pPr>
    </w:p>
    <w:p w:rsidR="007436C6" w:rsidRDefault="007436C6" w:rsidP="007436C6">
      <w:pPr>
        <w:spacing w:line="276" w:lineRule="auto"/>
        <w:jc w:val="left"/>
      </w:pPr>
      <w:r w:rsidRPr="008F71A5">
        <w:rPr>
          <w:b/>
        </w:rPr>
        <w:t>Cameroon:</w:t>
      </w:r>
      <w:r>
        <w:t xml:space="preserve"> The indicators are relevant but only partly fulfilled. SSATP has assisted the elaboration of a proposal for a Management Capacity Review, for capacity buil</w:t>
      </w:r>
      <w:r>
        <w:t>d</w:t>
      </w:r>
      <w:r>
        <w:t xml:space="preserve">ing and development of road safety policy and strategy, but MoT is yet to request the assistance from GRSF and WB. </w:t>
      </w:r>
    </w:p>
    <w:p w:rsidR="007436C6" w:rsidRDefault="007436C6" w:rsidP="007436C6">
      <w:pPr>
        <w:spacing w:line="276" w:lineRule="auto"/>
        <w:jc w:val="left"/>
      </w:pPr>
    </w:p>
    <w:p w:rsidR="007436C6" w:rsidRPr="008F71A5" w:rsidRDefault="007436C6" w:rsidP="007436C6">
      <w:pPr>
        <w:spacing w:line="276" w:lineRule="auto"/>
        <w:jc w:val="left"/>
        <w:rPr>
          <w:b/>
        </w:rPr>
      </w:pPr>
      <w:r>
        <w:rPr>
          <w:b/>
        </w:rPr>
        <w:t>Comments to</w:t>
      </w:r>
      <w:r w:rsidRPr="00434D24">
        <w:rPr>
          <w:b/>
        </w:rPr>
        <w:t xml:space="preserve"> </w:t>
      </w:r>
      <w:r>
        <w:rPr>
          <w:b/>
        </w:rPr>
        <w:t>Trade Corridor</w:t>
      </w:r>
      <w:r w:rsidRPr="00434D24">
        <w:rPr>
          <w:b/>
        </w:rPr>
        <w:t xml:space="preserve">s: </w:t>
      </w:r>
      <w:r>
        <w:t xml:space="preserve">The indicators are relevant but only partly fulfilled. A </w:t>
      </w:r>
      <w:r w:rsidRPr="00276DDB">
        <w:t xml:space="preserve">Pilot Project </w:t>
      </w:r>
      <w:r>
        <w:t>is agreed in Ghana, focusing on a newly rehabilitated but highly acc</w:t>
      </w:r>
      <w:r>
        <w:t>i</w:t>
      </w:r>
      <w:r>
        <w:t xml:space="preserve">dent-prone section around Accra, but the activity is adding to the NRSC’s workload and has therefore not progressed as fast as planned. The planning will continue </w:t>
      </w:r>
      <w:r>
        <w:lastRenderedPageBreak/>
        <w:t>while the ALTTFP Road Accident Study is in progress. The finalization of the Study is needed for next step, which is a joint country workshop in Cotonou, subject to fun</w:t>
      </w:r>
      <w:r>
        <w:t>d</w:t>
      </w:r>
      <w:r>
        <w:t>ing. A joint action plan will be discussed at the workshop due in the first part of 2013, provided that Phase 2 materializes. Also, SSATP has initiated a dialogue with WARSO, ECOWAS, and last but not least ALCO, which is willing to contribute provi</w:t>
      </w:r>
      <w:r>
        <w:t>d</w:t>
      </w:r>
      <w:r>
        <w:t>ed that funding follows.</w:t>
      </w:r>
    </w:p>
    <w:p w:rsidR="007436C6" w:rsidRDefault="007436C6" w:rsidP="007436C6">
      <w:pPr>
        <w:spacing w:line="276" w:lineRule="auto"/>
        <w:jc w:val="left"/>
      </w:pPr>
    </w:p>
    <w:p w:rsidR="007436C6" w:rsidRDefault="007436C6" w:rsidP="007436C6">
      <w:pPr>
        <w:spacing w:line="276" w:lineRule="auto"/>
        <w:jc w:val="left"/>
        <w:rPr>
          <w:rFonts w:cstheme="minorHAnsi"/>
          <w:i/>
        </w:rPr>
      </w:pPr>
      <w:r>
        <w:rPr>
          <w:rFonts w:cstheme="minorHAnsi"/>
          <w:i/>
        </w:rPr>
        <w:t>Conclusion and r</w:t>
      </w:r>
      <w:r w:rsidRPr="00F13677">
        <w:rPr>
          <w:rFonts w:cstheme="minorHAnsi"/>
          <w:i/>
        </w:rPr>
        <w:t xml:space="preserve">ecommendation: </w:t>
      </w:r>
    </w:p>
    <w:p w:rsidR="007436C6" w:rsidRDefault="007436C6" w:rsidP="007436C6">
      <w:pPr>
        <w:spacing w:line="276" w:lineRule="auto"/>
        <w:jc w:val="left"/>
        <w:rPr>
          <w:rFonts w:cstheme="minorHAnsi"/>
          <w:i/>
        </w:rPr>
      </w:pPr>
    </w:p>
    <w:p w:rsidR="007436C6" w:rsidRDefault="007436C6" w:rsidP="007436C6">
      <w:pPr>
        <w:spacing w:line="276" w:lineRule="auto"/>
        <w:jc w:val="left"/>
        <w:rPr>
          <w:i/>
          <w:lang w:val="en-US"/>
        </w:rPr>
      </w:pPr>
      <w:r>
        <w:rPr>
          <w:i/>
          <w:lang w:val="en-US"/>
        </w:rPr>
        <w:t xml:space="preserve">The overall progress is not fully satisfying although the activities in Phase 1 to some degree have </w:t>
      </w:r>
      <w:r w:rsidRPr="00501F30">
        <w:rPr>
          <w:i/>
          <w:lang w:val="en-US"/>
        </w:rPr>
        <w:t>strengthened the Lead Agencies in Came</w:t>
      </w:r>
      <w:r>
        <w:rPr>
          <w:i/>
          <w:lang w:val="en-US"/>
        </w:rPr>
        <w:t>roon, Zambia and Ethiopia by initiating and assisting the</w:t>
      </w:r>
      <w:r w:rsidRPr="00501F30">
        <w:rPr>
          <w:i/>
          <w:lang w:val="en-US"/>
        </w:rPr>
        <w:t xml:space="preserve"> identif</w:t>
      </w:r>
      <w:r>
        <w:rPr>
          <w:i/>
          <w:lang w:val="en-US"/>
        </w:rPr>
        <w:t>ication</w:t>
      </w:r>
      <w:r w:rsidRPr="00501F30">
        <w:rPr>
          <w:i/>
          <w:lang w:val="en-US"/>
        </w:rPr>
        <w:t xml:space="preserve"> and prioritiz</w:t>
      </w:r>
      <w:r>
        <w:rPr>
          <w:i/>
          <w:lang w:val="en-US"/>
        </w:rPr>
        <w:t>ation of</w:t>
      </w:r>
      <w:r w:rsidRPr="00501F30">
        <w:rPr>
          <w:i/>
          <w:lang w:val="en-US"/>
        </w:rPr>
        <w:t xml:space="preserve"> </w:t>
      </w:r>
      <w:r>
        <w:rPr>
          <w:i/>
          <w:lang w:val="en-US"/>
        </w:rPr>
        <w:t xml:space="preserve">high-impact </w:t>
      </w:r>
      <w:r w:rsidRPr="00501F30">
        <w:rPr>
          <w:i/>
          <w:lang w:val="en-US"/>
        </w:rPr>
        <w:t>interve</w:t>
      </w:r>
      <w:r w:rsidRPr="00501F30">
        <w:rPr>
          <w:i/>
          <w:lang w:val="en-US"/>
        </w:rPr>
        <w:t>n</w:t>
      </w:r>
      <w:r w:rsidRPr="00501F30">
        <w:rPr>
          <w:i/>
          <w:lang w:val="en-US"/>
        </w:rPr>
        <w:t>tions and capacity building needs,</w:t>
      </w:r>
      <w:r>
        <w:rPr>
          <w:i/>
          <w:lang w:val="en-US"/>
        </w:rPr>
        <w:t xml:space="preserve"> </w:t>
      </w:r>
      <w:r w:rsidRPr="00501F30">
        <w:rPr>
          <w:i/>
          <w:lang w:val="en-US"/>
        </w:rPr>
        <w:t xml:space="preserve">and </w:t>
      </w:r>
      <w:r>
        <w:rPr>
          <w:i/>
          <w:lang w:val="en-US"/>
        </w:rPr>
        <w:t xml:space="preserve">by </w:t>
      </w:r>
      <w:r w:rsidRPr="00501F30">
        <w:rPr>
          <w:i/>
          <w:lang w:val="en-US"/>
        </w:rPr>
        <w:t>facilitat</w:t>
      </w:r>
      <w:r>
        <w:rPr>
          <w:i/>
          <w:lang w:val="en-US"/>
        </w:rPr>
        <w:t>ing</w:t>
      </w:r>
      <w:r w:rsidRPr="00501F30">
        <w:rPr>
          <w:i/>
          <w:lang w:val="en-US"/>
        </w:rPr>
        <w:t xml:space="preserve"> financial support from different sources</w:t>
      </w:r>
      <w:r>
        <w:rPr>
          <w:i/>
          <w:lang w:val="en-US"/>
        </w:rPr>
        <w:t xml:space="preserve">. The activities therefore contribute to the set short- term objectives although the outputs are yet to fully materialize. They </w:t>
      </w:r>
      <w:r w:rsidR="00C50EE5">
        <w:rPr>
          <w:i/>
          <w:lang w:val="en-US"/>
        </w:rPr>
        <w:t xml:space="preserve">still </w:t>
      </w:r>
      <w:r>
        <w:rPr>
          <w:i/>
          <w:lang w:val="en-US"/>
        </w:rPr>
        <w:t xml:space="preserve">bear the potential to achieve the set objectives </w:t>
      </w:r>
      <w:r w:rsidR="00C50EE5">
        <w:rPr>
          <w:i/>
          <w:lang w:val="en-US"/>
        </w:rPr>
        <w:t xml:space="preserve">with time </w:t>
      </w:r>
      <w:r>
        <w:rPr>
          <w:i/>
          <w:lang w:val="en-US"/>
        </w:rPr>
        <w:t>and should therefore be sustained.</w:t>
      </w:r>
      <w:r w:rsidRPr="00501F30">
        <w:rPr>
          <w:i/>
          <w:lang w:val="en-US"/>
        </w:rPr>
        <w:t xml:space="preserve"> </w:t>
      </w:r>
    </w:p>
    <w:p w:rsidR="007436C6" w:rsidRDefault="007436C6" w:rsidP="007436C6">
      <w:pPr>
        <w:spacing w:line="276" w:lineRule="auto"/>
        <w:jc w:val="left"/>
        <w:rPr>
          <w:i/>
          <w:lang w:val="en-US"/>
        </w:rPr>
      </w:pPr>
    </w:p>
    <w:p w:rsidR="007436C6" w:rsidRDefault="007436C6" w:rsidP="007436C6">
      <w:pPr>
        <w:spacing w:line="276" w:lineRule="auto"/>
        <w:jc w:val="left"/>
        <w:rPr>
          <w:i/>
          <w:lang w:val="en-US"/>
        </w:rPr>
      </w:pPr>
      <w:r>
        <w:rPr>
          <w:i/>
          <w:lang w:val="en-US"/>
        </w:rPr>
        <w:t>In the Abidjan-Lagos Corridor, Ghana is in the process of developing high-impact i</w:t>
      </w:r>
      <w:r>
        <w:rPr>
          <w:i/>
          <w:lang w:val="en-US"/>
        </w:rPr>
        <w:t>n</w:t>
      </w:r>
      <w:r>
        <w:rPr>
          <w:i/>
          <w:lang w:val="en-US"/>
        </w:rPr>
        <w:t>terventions and a basic study for the entire corridor. Dialogues have been initiated with Benin, Nigeria, ALCO, WB and WARSO for the coordination of a future corridor action plan</w:t>
      </w:r>
      <w:r w:rsidR="00C50EE5">
        <w:rPr>
          <w:i/>
          <w:lang w:val="en-US"/>
        </w:rPr>
        <w:t xml:space="preserve">. The process is therefore </w:t>
      </w:r>
      <w:r>
        <w:rPr>
          <w:i/>
          <w:lang w:val="en-US"/>
        </w:rPr>
        <w:t>under way</w:t>
      </w:r>
      <w:r w:rsidR="00C50EE5">
        <w:rPr>
          <w:i/>
          <w:lang w:val="en-US"/>
        </w:rPr>
        <w:t>, although slower than desired by SSATP</w:t>
      </w:r>
      <w:r>
        <w:rPr>
          <w:i/>
          <w:lang w:val="en-US"/>
        </w:rPr>
        <w:t>. The cooperation with ALCO and country corridor committees should be fu</w:t>
      </w:r>
      <w:r>
        <w:rPr>
          <w:i/>
          <w:lang w:val="en-US"/>
        </w:rPr>
        <w:t>r</w:t>
      </w:r>
      <w:r>
        <w:rPr>
          <w:i/>
          <w:lang w:val="en-US"/>
        </w:rPr>
        <w:t>ther explored to fully utilize existing corridor structures. Furthermore, SSATP urgently need to assist the identification of funding to secure progress after 2012, namely from on-going WB projects in the countries.</w:t>
      </w:r>
    </w:p>
    <w:p w:rsidR="007436C6" w:rsidRDefault="007436C6" w:rsidP="007436C6">
      <w:pPr>
        <w:spacing w:line="276" w:lineRule="auto"/>
        <w:jc w:val="left"/>
        <w:rPr>
          <w:i/>
          <w:lang w:val="en-US"/>
        </w:rPr>
      </w:pPr>
    </w:p>
    <w:p w:rsidR="007436C6" w:rsidRDefault="007436C6" w:rsidP="007436C6">
      <w:pPr>
        <w:spacing w:line="276" w:lineRule="auto"/>
        <w:jc w:val="left"/>
        <w:rPr>
          <w:i/>
          <w:lang w:val="en-US"/>
        </w:rPr>
      </w:pPr>
      <w:r>
        <w:rPr>
          <w:i/>
          <w:lang w:val="en-US"/>
        </w:rPr>
        <w:t>The Road Safety Program is very new and not all SSATP countries are aware of the Program’s existence and opportunities. The workshop in Addis Ababa the 19-21</w:t>
      </w:r>
      <w:r w:rsidRPr="00CE2BF5">
        <w:rPr>
          <w:i/>
          <w:vertAlign w:val="superscript"/>
          <w:lang w:val="en-US"/>
        </w:rPr>
        <w:t>st</w:t>
      </w:r>
      <w:r>
        <w:rPr>
          <w:i/>
          <w:lang w:val="en-US"/>
        </w:rPr>
        <w:t xml:space="preserve"> N</w:t>
      </w:r>
      <w:r>
        <w:rPr>
          <w:i/>
          <w:lang w:val="en-US"/>
        </w:rPr>
        <w:t>o</w:t>
      </w:r>
      <w:r>
        <w:rPr>
          <w:i/>
          <w:lang w:val="en-US"/>
        </w:rPr>
        <w:t xml:space="preserve">vember turned out to be a good forum for exchange of findings and suggestions and also for the identification of new countries in need of support. The workshop should be repeated on an annual basis. This would also help giving the Program an identity in the minds of road safety lead agency practitioners. </w:t>
      </w:r>
    </w:p>
    <w:p w:rsidR="007436C6" w:rsidRPr="007A37F7" w:rsidRDefault="007436C6" w:rsidP="007436C6">
      <w:pPr>
        <w:jc w:val="left"/>
        <w:rPr>
          <w:b/>
        </w:rPr>
      </w:pPr>
    </w:p>
    <w:p w:rsidR="00C50EE5" w:rsidRPr="00833938" w:rsidRDefault="00833938" w:rsidP="007436C6">
      <w:pPr>
        <w:rPr>
          <w:i/>
          <w:lang w:val="en-US"/>
        </w:rPr>
      </w:pPr>
      <w:r>
        <w:rPr>
          <w:i/>
          <w:lang w:val="en-US"/>
        </w:rPr>
        <w:t>In brief:</w:t>
      </w:r>
    </w:p>
    <w:p w:rsidR="005934F6" w:rsidRPr="00833938" w:rsidRDefault="005934F6" w:rsidP="00833938">
      <w:pPr>
        <w:pStyle w:val="ListParagraph"/>
        <w:numPr>
          <w:ilvl w:val="0"/>
          <w:numId w:val="47"/>
        </w:numPr>
        <w:rPr>
          <w:rFonts w:ascii="Lucida Bright" w:hAnsi="Lucida Bright"/>
          <w:i/>
          <w:szCs w:val="20"/>
          <w:lang w:val="en-US" w:eastAsia="en-US"/>
        </w:rPr>
      </w:pPr>
      <w:r w:rsidRPr="00833938">
        <w:rPr>
          <w:rFonts w:ascii="Lucida Bright" w:hAnsi="Lucida Bright"/>
          <w:i/>
          <w:szCs w:val="20"/>
          <w:lang w:val="en-US" w:eastAsia="en-US"/>
        </w:rPr>
        <w:t xml:space="preserve">Activities in Phase 1 although not fully concluded, have laid a good foundation for the next phase; </w:t>
      </w:r>
    </w:p>
    <w:p w:rsidR="005934F6" w:rsidRPr="00833938" w:rsidRDefault="005934F6" w:rsidP="00833938">
      <w:pPr>
        <w:pStyle w:val="ListParagraph"/>
        <w:numPr>
          <w:ilvl w:val="0"/>
          <w:numId w:val="47"/>
        </w:numPr>
        <w:rPr>
          <w:rFonts w:ascii="Lucida Bright" w:hAnsi="Lucida Bright"/>
          <w:i/>
          <w:szCs w:val="20"/>
          <w:lang w:val="en-US" w:eastAsia="en-US"/>
        </w:rPr>
      </w:pPr>
      <w:r w:rsidRPr="00833938">
        <w:rPr>
          <w:rFonts w:ascii="Lucida Bright" w:hAnsi="Lucida Bright"/>
          <w:i/>
          <w:szCs w:val="20"/>
          <w:lang w:val="en-US" w:eastAsia="en-US"/>
        </w:rPr>
        <w:t xml:space="preserve">More work with the corridor stakeholders is necessary and </w:t>
      </w:r>
    </w:p>
    <w:p w:rsidR="005934F6" w:rsidRPr="00833938" w:rsidRDefault="005934F6" w:rsidP="00833938">
      <w:pPr>
        <w:pStyle w:val="ListParagraph"/>
        <w:numPr>
          <w:ilvl w:val="0"/>
          <w:numId w:val="47"/>
        </w:numPr>
        <w:rPr>
          <w:rFonts w:ascii="Lucida Bright" w:hAnsi="Lucida Bright"/>
          <w:i/>
          <w:szCs w:val="20"/>
          <w:lang w:val="en-US" w:eastAsia="en-US"/>
        </w:rPr>
      </w:pPr>
      <w:r w:rsidRPr="00833938">
        <w:rPr>
          <w:rFonts w:ascii="Lucida Bright" w:hAnsi="Lucida Bright"/>
          <w:i/>
          <w:szCs w:val="20"/>
          <w:lang w:val="en-US" w:eastAsia="en-US"/>
        </w:rPr>
        <w:t>Repeat regional gatherings.  </w:t>
      </w:r>
    </w:p>
    <w:p w:rsidR="005934F6" w:rsidRDefault="005934F6" w:rsidP="007436C6">
      <w:pPr>
        <w:rPr>
          <w:rFonts w:cstheme="minorHAnsi"/>
          <w:b/>
          <w:caps/>
        </w:rPr>
      </w:pPr>
    </w:p>
    <w:p w:rsidR="00833938" w:rsidRDefault="00833938" w:rsidP="007436C6">
      <w:pPr>
        <w:rPr>
          <w:rFonts w:cstheme="minorHAnsi"/>
          <w:b/>
          <w:caps/>
        </w:rPr>
      </w:pPr>
    </w:p>
    <w:p w:rsidR="007436C6" w:rsidRPr="00AB1BE3" w:rsidRDefault="007436C6" w:rsidP="007436C6">
      <w:pPr>
        <w:rPr>
          <w:rFonts w:cstheme="minorHAnsi"/>
          <w:b/>
          <w:caps/>
        </w:rPr>
      </w:pPr>
      <w:r w:rsidRPr="00AB1BE3">
        <w:rPr>
          <w:rFonts w:cstheme="minorHAnsi"/>
          <w:b/>
          <w:caps/>
        </w:rPr>
        <w:t>Outputs</w:t>
      </w:r>
      <w:r w:rsidR="00315639">
        <w:rPr>
          <w:rFonts w:cstheme="minorHAnsi"/>
          <w:b/>
          <w:caps/>
        </w:rPr>
        <w:t>, DeLiverables</w:t>
      </w:r>
      <w:r w:rsidRPr="00AB1BE3">
        <w:rPr>
          <w:rFonts w:cstheme="minorHAnsi"/>
          <w:b/>
          <w:caps/>
        </w:rPr>
        <w:t xml:space="preserve"> and Performance Indicators</w:t>
      </w:r>
      <w:r>
        <w:rPr>
          <w:rFonts w:cstheme="minorHAnsi"/>
          <w:b/>
          <w:caps/>
        </w:rPr>
        <w:t xml:space="preserve"> (2013, Phase 1-2)</w:t>
      </w:r>
    </w:p>
    <w:p w:rsidR="009F2D8F" w:rsidRPr="009F2D8F" w:rsidRDefault="00315639" w:rsidP="009F2D8F">
      <w:pPr>
        <w:rPr>
          <w:lang w:val="en-US"/>
        </w:rPr>
      </w:pPr>
      <w:r>
        <w:rPr>
          <w:lang w:val="en-US"/>
        </w:rPr>
        <w:t>The</w:t>
      </w:r>
      <w:r w:rsidR="009F2D8F" w:rsidRPr="009F2D8F">
        <w:rPr>
          <w:lang w:val="en-US"/>
        </w:rPr>
        <w:t xml:space="preserve"> distinction between Outputs</w:t>
      </w:r>
      <w:r w:rsidR="009F2D8F">
        <w:rPr>
          <w:lang w:val="en-US"/>
        </w:rPr>
        <w:t xml:space="preserve"> and Deliverables </w:t>
      </w:r>
      <w:r w:rsidR="009F2D8F" w:rsidRPr="009F2D8F">
        <w:rPr>
          <w:lang w:val="en-US"/>
        </w:rPr>
        <w:t xml:space="preserve">needs to be </w:t>
      </w:r>
      <w:r w:rsidR="009F2D8F">
        <w:rPr>
          <w:lang w:val="en-US"/>
        </w:rPr>
        <w:t>kept in mind</w:t>
      </w:r>
      <w:r w:rsidR="009F2D8F" w:rsidRPr="009F2D8F">
        <w:rPr>
          <w:lang w:val="en-US"/>
        </w:rPr>
        <w:t>:</w:t>
      </w:r>
    </w:p>
    <w:p w:rsidR="009F2D8F" w:rsidRDefault="009F2D8F" w:rsidP="009F2D8F">
      <w:pPr>
        <w:rPr>
          <w:highlight w:val="yellow"/>
          <w:lang w:val="en-US"/>
        </w:rPr>
      </w:pPr>
    </w:p>
    <w:p w:rsidR="00315639" w:rsidRPr="00315639" w:rsidRDefault="00315639" w:rsidP="009F2D8F">
      <w:pPr>
        <w:rPr>
          <w:lang w:val="en-US"/>
        </w:rPr>
      </w:pPr>
      <w:r w:rsidRPr="009F2D8F">
        <w:rPr>
          <w:i/>
          <w:lang w:val="en-US"/>
        </w:rPr>
        <w:t>Outputs are the results achieved by the stakeholders/beneficiaries in the focus cou</w:t>
      </w:r>
      <w:r w:rsidRPr="009F2D8F">
        <w:rPr>
          <w:i/>
          <w:lang w:val="en-US"/>
        </w:rPr>
        <w:t>n</w:t>
      </w:r>
      <w:r w:rsidRPr="009F2D8F">
        <w:rPr>
          <w:i/>
          <w:lang w:val="en-US"/>
        </w:rPr>
        <w:t>tries</w:t>
      </w:r>
      <w:r w:rsidRPr="009F2D8F">
        <w:rPr>
          <w:lang w:val="en-US"/>
        </w:rPr>
        <w:t xml:space="preserve"> which occur as a result of the assistance SSATP has provided to them. These include actual projects, action plans and events, interventions on the ground, r</w:t>
      </w:r>
      <w:r w:rsidRPr="009F2D8F">
        <w:rPr>
          <w:lang w:val="en-US"/>
        </w:rPr>
        <w:t>e</w:t>
      </w:r>
      <w:r w:rsidRPr="009F2D8F">
        <w:rPr>
          <w:lang w:val="en-US"/>
        </w:rPr>
        <w:t xml:space="preserve">quests etc. The Consultant can </w:t>
      </w:r>
      <w:r>
        <w:rPr>
          <w:lang w:val="en-US"/>
        </w:rPr>
        <w:t>ensure that the Performance Indicators for the Ou</w:t>
      </w:r>
      <w:r>
        <w:rPr>
          <w:lang w:val="en-US"/>
        </w:rPr>
        <w:t>t</w:t>
      </w:r>
      <w:r>
        <w:rPr>
          <w:lang w:val="en-US"/>
        </w:rPr>
        <w:t xml:space="preserve">puts are </w:t>
      </w:r>
      <w:r w:rsidRPr="009F2D8F">
        <w:rPr>
          <w:lang w:val="en-US"/>
        </w:rPr>
        <w:t>document</w:t>
      </w:r>
      <w:r>
        <w:rPr>
          <w:lang w:val="en-US"/>
        </w:rPr>
        <w:t>ed, if and when</w:t>
      </w:r>
      <w:r w:rsidRPr="009F2D8F">
        <w:rPr>
          <w:lang w:val="en-US"/>
        </w:rPr>
        <w:t xml:space="preserve"> they </w:t>
      </w:r>
      <w:r>
        <w:rPr>
          <w:lang w:val="en-US"/>
        </w:rPr>
        <w:t xml:space="preserve">are </w:t>
      </w:r>
      <w:r w:rsidRPr="009F2D8F">
        <w:rPr>
          <w:lang w:val="en-US"/>
        </w:rPr>
        <w:t>realized</w:t>
      </w:r>
      <w:r>
        <w:rPr>
          <w:lang w:val="en-US"/>
        </w:rPr>
        <w:t>,</w:t>
      </w:r>
      <w:r w:rsidRPr="009F2D8F">
        <w:rPr>
          <w:lang w:val="en-US"/>
        </w:rPr>
        <w:t xml:space="preserve"> but </w:t>
      </w:r>
      <w:r>
        <w:rPr>
          <w:lang w:val="en-US"/>
        </w:rPr>
        <w:t>the Consultant is not</w:t>
      </w:r>
      <w:r w:rsidRPr="009F2D8F">
        <w:rPr>
          <w:lang w:val="en-US"/>
        </w:rPr>
        <w:t xml:space="preserve"> direc</w:t>
      </w:r>
      <w:r w:rsidRPr="009F2D8F">
        <w:rPr>
          <w:lang w:val="en-US"/>
        </w:rPr>
        <w:t>t</w:t>
      </w:r>
      <w:r w:rsidRPr="009F2D8F">
        <w:rPr>
          <w:lang w:val="en-US"/>
        </w:rPr>
        <w:t>ly responsible for the</w:t>
      </w:r>
      <w:r>
        <w:rPr>
          <w:lang w:val="en-US"/>
        </w:rPr>
        <w:t xml:space="preserve"> production of them</w:t>
      </w:r>
      <w:r w:rsidRPr="009F2D8F">
        <w:rPr>
          <w:lang w:val="en-US"/>
        </w:rPr>
        <w:t xml:space="preserve"> since the Consultant </w:t>
      </w:r>
      <w:r>
        <w:rPr>
          <w:lang w:val="en-US"/>
        </w:rPr>
        <w:t xml:space="preserve">is </w:t>
      </w:r>
      <w:r w:rsidRPr="009F2D8F">
        <w:rPr>
          <w:lang w:val="en-US"/>
        </w:rPr>
        <w:t xml:space="preserve">a facilitator, not an </w:t>
      </w:r>
      <w:r w:rsidRPr="009F2D8F">
        <w:rPr>
          <w:lang w:val="en-US"/>
        </w:rPr>
        <w:lastRenderedPageBreak/>
        <w:t>implementing agency.</w:t>
      </w:r>
      <w:r>
        <w:rPr>
          <w:lang w:val="en-US"/>
        </w:rPr>
        <w:t xml:space="preserve"> Phase 1 has so far yielded few Outputs produced by the ben</w:t>
      </w:r>
      <w:r>
        <w:rPr>
          <w:lang w:val="en-US"/>
        </w:rPr>
        <w:t>e</w:t>
      </w:r>
      <w:r>
        <w:rPr>
          <w:lang w:val="en-US"/>
        </w:rPr>
        <w:t>ficiaries themselves.</w:t>
      </w:r>
    </w:p>
    <w:p w:rsidR="00315639" w:rsidRPr="007D6A35" w:rsidRDefault="00315639" w:rsidP="009F2D8F">
      <w:pPr>
        <w:rPr>
          <w:highlight w:val="yellow"/>
          <w:lang w:val="en-US"/>
        </w:rPr>
      </w:pPr>
    </w:p>
    <w:p w:rsidR="009F2D8F" w:rsidRPr="009F2D8F" w:rsidRDefault="009F2D8F" w:rsidP="009F2D8F">
      <w:pPr>
        <w:rPr>
          <w:lang w:val="en-US"/>
        </w:rPr>
      </w:pPr>
      <w:r w:rsidRPr="009F2D8F">
        <w:rPr>
          <w:i/>
          <w:lang w:val="en-US"/>
        </w:rPr>
        <w:t>Deliverables are defined as th</w:t>
      </w:r>
      <w:r w:rsidRPr="00315639">
        <w:rPr>
          <w:i/>
          <w:lang w:val="en-US"/>
        </w:rPr>
        <w:t xml:space="preserve">e </w:t>
      </w:r>
      <w:r w:rsidR="00315639" w:rsidRPr="00315639">
        <w:rPr>
          <w:i/>
          <w:lang w:val="en-US"/>
        </w:rPr>
        <w:t>Performance Indicators</w:t>
      </w:r>
      <w:r w:rsidR="002D4CCC">
        <w:rPr>
          <w:i/>
          <w:lang w:val="en-US"/>
        </w:rPr>
        <w:t xml:space="preserve"> (</w:t>
      </w:r>
      <w:r w:rsidRPr="009F2D8F">
        <w:rPr>
          <w:i/>
          <w:lang w:val="en-US"/>
        </w:rPr>
        <w:t>documentation</w:t>
      </w:r>
      <w:r w:rsidR="002D4CCC">
        <w:rPr>
          <w:i/>
          <w:lang w:val="en-US"/>
        </w:rPr>
        <w:t>)</w:t>
      </w:r>
      <w:r w:rsidRPr="009F2D8F">
        <w:rPr>
          <w:i/>
          <w:lang w:val="en-US"/>
        </w:rPr>
        <w:t xml:space="preserve"> for the Co</w:t>
      </w:r>
      <w:r w:rsidRPr="009F2D8F">
        <w:rPr>
          <w:i/>
          <w:lang w:val="en-US"/>
        </w:rPr>
        <w:t>n</w:t>
      </w:r>
      <w:r w:rsidRPr="009F2D8F">
        <w:rPr>
          <w:i/>
          <w:lang w:val="en-US"/>
        </w:rPr>
        <w:t>sultants performance</w:t>
      </w:r>
      <w:r w:rsidR="002D4CCC">
        <w:rPr>
          <w:i/>
          <w:lang w:val="en-US"/>
        </w:rPr>
        <w:t xml:space="preserve"> (</w:t>
      </w:r>
      <w:r w:rsidR="00315639">
        <w:rPr>
          <w:i/>
          <w:lang w:val="en-US"/>
        </w:rPr>
        <w:t>activities</w:t>
      </w:r>
      <w:r w:rsidR="002D4CCC">
        <w:rPr>
          <w:i/>
          <w:lang w:val="en-US"/>
        </w:rPr>
        <w:t>)</w:t>
      </w:r>
      <w:r w:rsidRPr="009F2D8F">
        <w:rPr>
          <w:lang w:val="en-US"/>
        </w:rPr>
        <w:t>. In most cases the Consultants activities take place in cooperation with beneficiaries in the countries, with some exceptions. The Co</w:t>
      </w:r>
      <w:r w:rsidRPr="009F2D8F">
        <w:rPr>
          <w:lang w:val="en-US"/>
        </w:rPr>
        <w:t>n</w:t>
      </w:r>
      <w:r w:rsidRPr="009F2D8F">
        <w:rPr>
          <w:lang w:val="en-US"/>
        </w:rPr>
        <w:t>sultants activities include correspondence, missions, meetings, workshops, prepar</w:t>
      </w:r>
      <w:r w:rsidRPr="009F2D8F">
        <w:rPr>
          <w:lang w:val="en-US"/>
        </w:rPr>
        <w:t>a</w:t>
      </w:r>
      <w:r w:rsidRPr="009F2D8F">
        <w:rPr>
          <w:lang w:val="en-US"/>
        </w:rPr>
        <w:t>tion of proposals and suggestions etc. The resulting performance indicators ther</w:t>
      </w:r>
      <w:r w:rsidRPr="009F2D8F">
        <w:rPr>
          <w:lang w:val="en-US"/>
        </w:rPr>
        <w:t>e</w:t>
      </w:r>
      <w:r w:rsidRPr="009F2D8F">
        <w:rPr>
          <w:lang w:val="en-US"/>
        </w:rPr>
        <w:t xml:space="preserve">fore include letters, mission reports, </w:t>
      </w:r>
      <w:r w:rsidR="002D4CCC" w:rsidRPr="009F2D8F">
        <w:rPr>
          <w:lang w:val="en-US"/>
        </w:rPr>
        <w:t>and minutes</w:t>
      </w:r>
      <w:r w:rsidRPr="009F2D8F">
        <w:rPr>
          <w:lang w:val="en-US"/>
        </w:rPr>
        <w:t xml:space="preserve"> of meetings, workshop reports, project proposals, terms of references and other reports. These are Performance I</w:t>
      </w:r>
      <w:r w:rsidRPr="009F2D8F">
        <w:rPr>
          <w:lang w:val="en-US"/>
        </w:rPr>
        <w:t>n</w:t>
      </w:r>
      <w:r w:rsidRPr="009F2D8F">
        <w:rPr>
          <w:lang w:val="en-US"/>
        </w:rPr>
        <w:t>dicators for the Activities, which the Consultant can be held responsible for.</w:t>
      </w:r>
    </w:p>
    <w:p w:rsidR="009F2D8F" w:rsidRPr="002D4CCC" w:rsidRDefault="009F2D8F" w:rsidP="007436C6">
      <w:pPr>
        <w:rPr>
          <w:lang w:val="en-US"/>
        </w:rPr>
      </w:pPr>
      <w:r w:rsidRPr="009F2D8F">
        <w:rPr>
          <w:lang w:val="en-US"/>
        </w:rPr>
        <w:t xml:space="preserve"> </w:t>
      </w:r>
    </w:p>
    <w:p w:rsidR="007436C6" w:rsidRDefault="007436C6" w:rsidP="007436C6">
      <w:r>
        <w:t>T</w:t>
      </w:r>
      <w:r w:rsidRPr="00742B07">
        <w:t>he</w:t>
      </w:r>
      <w:r>
        <w:t xml:space="preserve"> following table contains the concrete Outputs and their </w:t>
      </w:r>
      <w:r w:rsidR="009F2D8F">
        <w:t>P</w:t>
      </w:r>
      <w:r>
        <w:t xml:space="preserve">erformance </w:t>
      </w:r>
      <w:r w:rsidR="009F2D8F">
        <w:t>I</w:t>
      </w:r>
      <w:r>
        <w:t>ndicators, which contribute to the Short-term Objectives. Most of the Outputs, sometimes r</w:t>
      </w:r>
      <w:r>
        <w:t>e</w:t>
      </w:r>
      <w:r>
        <w:t xml:space="preserve">ferred to as ‘deliverables’, are under the control of the SSATP and the Consultant although they also depend on the beneficiaries’ cooperation and action. </w:t>
      </w:r>
    </w:p>
    <w:p w:rsidR="007436C6" w:rsidRDefault="007436C6" w:rsidP="007436C6"/>
    <w:tbl>
      <w:tblPr>
        <w:tblStyle w:val="TableGrid"/>
        <w:tblW w:w="8640" w:type="dxa"/>
        <w:tblInd w:w="18" w:type="dxa"/>
        <w:tblLook w:val="04A0" w:firstRow="1" w:lastRow="0" w:firstColumn="1" w:lastColumn="0" w:noHBand="0" w:noVBand="1"/>
      </w:tblPr>
      <w:tblGrid>
        <w:gridCol w:w="2070"/>
        <w:gridCol w:w="6570"/>
      </w:tblGrid>
      <w:tr w:rsidR="007436C6" w:rsidRPr="003671BF" w:rsidTr="001D266F">
        <w:trPr>
          <w:trHeight w:hRule="exact" w:val="388"/>
        </w:trPr>
        <w:tc>
          <w:tcPr>
            <w:tcW w:w="2070" w:type="dxa"/>
            <w:shd w:val="clear" w:color="auto" w:fill="CCFFCC"/>
            <w:vAlign w:val="center"/>
          </w:tcPr>
          <w:p w:rsidR="007436C6" w:rsidRPr="00836848" w:rsidRDefault="007436C6" w:rsidP="001D266F">
            <w:pPr>
              <w:jc w:val="left"/>
              <w:rPr>
                <w:rFonts w:ascii="Comic Sans MS" w:hAnsi="Comic Sans MS"/>
                <w:b/>
                <w:sz w:val="18"/>
                <w:szCs w:val="18"/>
              </w:rPr>
            </w:pPr>
            <w:r w:rsidRPr="00836848">
              <w:rPr>
                <w:rFonts w:ascii="Comic Sans MS" w:hAnsi="Comic Sans MS"/>
                <w:b/>
                <w:sz w:val="18"/>
                <w:szCs w:val="18"/>
              </w:rPr>
              <w:t>Output</w:t>
            </w:r>
            <w:r w:rsidR="00A145FD" w:rsidRPr="00836848">
              <w:rPr>
                <w:rFonts w:ascii="Comic Sans MS" w:hAnsi="Comic Sans MS"/>
                <w:b/>
                <w:sz w:val="18"/>
                <w:szCs w:val="18"/>
              </w:rPr>
              <w:t>s</w:t>
            </w:r>
          </w:p>
        </w:tc>
        <w:tc>
          <w:tcPr>
            <w:tcW w:w="6570" w:type="dxa"/>
            <w:shd w:val="clear" w:color="auto" w:fill="CCFFCC"/>
            <w:vAlign w:val="center"/>
          </w:tcPr>
          <w:p w:rsidR="007436C6" w:rsidRPr="00836848" w:rsidRDefault="007436C6" w:rsidP="001D266F">
            <w:pPr>
              <w:jc w:val="left"/>
              <w:rPr>
                <w:rFonts w:ascii="Comic Sans MS" w:hAnsi="Comic Sans MS"/>
                <w:b/>
                <w:sz w:val="18"/>
                <w:szCs w:val="18"/>
              </w:rPr>
            </w:pPr>
            <w:r w:rsidRPr="00836848">
              <w:rPr>
                <w:rFonts w:ascii="Comic Sans MS" w:hAnsi="Comic Sans MS"/>
                <w:b/>
                <w:sz w:val="18"/>
                <w:szCs w:val="18"/>
              </w:rPr>
              <w:t>Indicator/Means of Verification</w:t>
            </w:r>
          </w:p>
        </w:tc>
      </w:tr>
      <w:tr w:rsidR="007436C6" w:rsidRPr="0034255D" w:rsidTr="001D266F">
        <w:tblPrEx>
          <w:shd w:val="clear" w:color="auto" w:fill="FFFFFF" w:themeFill="background1"/>
        </w:tblPrEx>
        <w:trPr>
          <w:trHeight w:val="530"/>
        </w:trPr>
        <w:tc>
          <w:tcPr>
            <w:tcW w:w="2070" w:type="dxa"/>
            <w:shd w:val="clear" w:color="auto" w:fill="FFFFFF" w:themeFill="background1"/>
          </w:tcPr>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b/>
                <w:sz w:val="18"/>
                <w:szCs w:val="18"/>
              </w:rPr>
              <w:t>1. Lead Agencies (National RS Ma</w:t>
            </w:r>
            <w:r w:rsidRPr="00836848">
              <w:rPr>
                <w:rFonts w:ascii="Comic Sans MS" w:hAnsi="Comic Sans MS"/>
                <w:b/>
                <w:sz w:val="18"/>
                <w:szCs w:val="18"/>
              </w:rPr>
              <w:t>n</w:t>
            </w:r>
            <w:r w:rsidRPr="00836848">
              <w:rPr>
                <w:rFonts w:ascii="Comic Sans MS" w:hAnsi="Comic Sans MS"/>
                <w:b/>
                <w:sz w:val="18"/>
                <w:szCs w:val="18"/>
              </w:rPr>
              <w:t xml:space="preserve">agement Capacity Review): </w:t>
            </w:r>
            <w:r w:rsidRPr="00836848">
              <w:rPr>
                <w:rFonts w:ascii="Comic Sans MS" w:hAnsi="Comic Sans MS"/>
                <w:sz w:val="18"/>
                <w:szCs w:val="18"/>
              </w:rPr>
              <w:t>RS Lead Agencies in 3 cou</w:t>
            </w:r>
            <w:r w:rsidRPr="00836848">
              <w:rPr>
                <w:rFonts w:ascii="Comic Sans MS" w:hAnsi="Comic Sans MS"/>
                <w:sz w:val="18"/>
                <w:szCs w:val="18"/>
              </w:rPr>
              <w:t>n</w:t>
            </w:r>
            <w:r w:rsidRPr="00836848">
              <w:rPr>
                <w:rFonts w:ascii="Comic Sans MS" w:hAnsi="Comic Sans MS"/>
                <w:sz w:val="18"/>
                <w:szCs w:val="18"/>
              </w:rPr>
              <w:t>tries strengthened through support to capacity building.</w:t>
            </w:r>
          </w:p>
          <w:p w:rsidR="007436C6" w:rsidRPr="00836848" w:rsidRDefault="007436C6" w:rsidP="001D266F">
            <w:pPr>
              <w:autoSpaceDE w:val="0"/>
              <w:autoSpaceDN w:val="0"/>
              <w:adjustRightInd w:val="0"/>
              <w:rPr>
                <w:rFonts w:ascii="Comic Sans MS" w:hAnsi="Comic Sans MS"/>
                <w:sz w:val="18"/>
                <w:szCs w:val="18"/>
              </w:rPr>
            </w:pPr>
          </w:p>
          <w:p w:rsidR="007436C6" w:rsidRPr="00836848" w:rsidRDefault="007436C6" w:rsidP="001D266F">
            <w:pPr>
              <w:autoSpaceDE w:val="0"/>
              <w:autoSpaceDN w:val="0"/>
              <w:adjustRightInd w:val="0"/>
              <w:rPr>
                <w:rFonts w:ascii="Comic Sans MS" w:hAnsi="Comic Sans MS"/>
                <w:b/>
                <w:sz w:val="18"/>
                <w:szCs w:val="18"/>
              </w:rPr>
            </w:pPr>
            <w:r w:rsidRPr="00836848">
              <w:rPr>
                <w:rFonts w:ascii="Comic Sans MS" w:hAnsi="Comic Sans MS"/>
                <w:b/>
                <w:sz w:val="18"/>
                <w:szCs w:val="18"/>
              </w:rPr>
              <w:t>2. Action Plans (Country Specific Action Plans)</w:t>
            </w:r>
          </w:p>
          <w:p w:rsidR="007436C6" w:rsidRPr="00836848" w:rsidRDefault="007436C6" w:rsidP="001D266F">
            <w:pPr>
              <w:rPr>
                <w:rFonts w:ascii="Comic Sans MS" w:hAnsi="Comic Sans MS"/>
                <w:sz w:val="18"/>
                <w:szCs w:val="18"/>
              </w:rPr>
            </w:pPr>
            <w:r w:rsidRPr="00836848">
              <w:rPr>
                <w:rFonts w:ascii="Comic Sans MS" w:hAnsi="Comic Sans MS"/>
                <w:sz w:val="18"/>
                <w:szCs w:val="18"/>
              </w:rPr>
              <w:t>Advisory support to strengthening of n</w:t>
            </w:r>
            <w:r w:rsidRPr="00836848">
              <w:rPr>
                <w:rFonts w:ascii="Comic Sans MS" w:hAnsi="Comic Sans MS"/>
                <w:sz w:val="18"/>
                <w:szCs w:val="18"/>
              </w:rPr>
              <w:t>a</w:t>
            </w:r>
            <w:r w:rsidRPr="00836848">
              <w:rPr>
                <w:rFonts w:ascii="Comic Sans MS" w:hAnsi="Comic Sans MS"/>
                <w:sz w:val="18"/>
                <w:szCs w:val="18"/>
              </w:rPr>
              <w:t>tional Action Plans with short term high-impact road safety activities provided.</w:t>
            </w:r>
          </w:p>
          <w:p w:rsidR="007436C6" w:rsidRPr="00836848" w:rsidRDefault="007436C6" w:rsidP="001D266F">
            <w:pPr>
              <w:rPr>
                <w:rFonts w:ascii="Comic Sans MS" w:hAnsi="Comic Sans MS"/>
                <w:sz w:val="18"/>
                <w:szCs w:val="18"/>
              </w:rPr>
            </w:pPr>
          </w:p>
          <w:p w:rsidR="007436C6" w:rsidRPr="00836848" w:rsidRDefault="007436C6" w:rsidP="001231C7">
            <w:pPr>
              <w:autoSpaceDE w:val="0"/>
              <w:autoSpaceDN w:val="0"/>
              <w:adjustRightInd w:val="0"/>
              <w:rPr>
                <w:rFonts w:ascii="Comic Sans MS" w:hAnsi="Comic Sans MS"/>
                <w:sz w:val="18"/>
                <w:szCs w:val="18"/>
              </w:rPr>
            </w:pPr>
            <w:r w:rsidRPr="00836848">
              <w:rPr>
                <w:rFonts w:ascii="Comic Sans MS" w:hAnsi="Comic Sans MS"/>
                <w:b/>
                <w:sz w:val="18"/>
                <w:szCs w:val="18"/>
              </w:rPr>
              <w:t xml:space="preserve">3. Trade Corridors (Africa Regional Trade Corridor RS Initiatives): </w:t>
            </w:r>
            <w:r w:rsidRPr="00836848">
              <w:rPr>
                <w:rFonts w:ascii="Comic Sans MS" w:hAnsi="Comic Sans MS"/>
                <w:sz w:val="18"/>
                <w:szCs w:val="18"/>
              </w:rPr>
              <w:t xml:space="preserve">High-impact enforcement program for </w:t>
            </w:r>
            <w:r w:rsidR="001231C7">
              <w:rPr>
                <w:rFonts w:ascii="Comic Sans MS" w:hAnsi="Comic Sans MS"/>
                <w:sz w:val="18"/>
                <w:szCs w:val="18"/>
              </w:rPr>
              <w:t>1</w:t>
            </w:r>
            <w:r w:rsidRPr="00836848">
              <w:rPr>
                <w:rFonts w:ascii="Comic Sans MS" w:hAnsi="Comic Sans MS"/>
                <w:sz w:val="18"/>
                <w:szCs w:val="18"/>
              </w:rPr>
              <w:t xml:space="preserve"> section on NEPAD corridor prepared with key-stakeholders in s</w:t>
            </w:r>
            <w:r w:rsidRPr="00836848">
              <w:rPr>
                <w:rFonts w:ascii="Comic Sans MS" w:hAnsi="Comic Sans MS"/>
                <w:sz w:val="18"/>
                <w:szCs w:val="18"/>
              </w:rPr>
              <w:t>e</w:t>
            </w:r>
            <w:r w:rsidRPr="00836848">
              <w:rPr>
                <w:rFonts w:ascii="Comic Sans MS" w:hAnsi="Comic Sans MS"/>
                <w:sz w:val="18"/>
                <w:szCs w:val="18"/>
              </w:rPr>
              <w:t>lected cou</w:t>
            </w:r>
            <w:r w:rsidRPr="00836848">
              <w:rPr>
                <w:rFonts w:ascii="Comic Sans MS" w:hAnsi="Comic Sans MS"/>
                <w:sz w:val="18"/>
                <w:szCs w:val="18"/>
              </w:rPr>
              <w:t>n</w:t>
            </w:r>
            <w:r w:rsidRPr="00836848">
              <w:rPr>
                <w:rFonts w:ascii="Comic Sans MS" w:hAnsi="Comic Sans MS"/>
                <w:sz w:val="18"/>
                <w:szCs w:val="18"/>
              </w:rPr>
              <w:t>try/countries and promoted on minist</w:t>
            </w:r>
            <w:r w:rsidRPr="00836848">
              <w:rPr>
                <w:rFonts w:ascii="Comic Sans MS" w:hAnsi="Comic Sans MS"/>
                <w:sz w:val="18"/>
                <w:szCs w:val="18"/>
              </w:rPr>
              <w:t>e</w:t>
            </w:r>
            <w:r w:rsidRPr="00836848">
              <w:rPr>
                <w:rFonts w:ascii="Comic Sans MS" w:hAnsi="Comic Sans MS"/>
                <w:sz w:val="18"/>
                <w:szCs w:val="18"/>
              </w:rPr>
              <w:t>rial level in the rel</w:t>
            </w:r>
            <w:r w:rsidRPr="00836848">
              <w:rPr>
                <w:rFonts w:ascii="Comic Sans MS" w:hAnsi="Comic Sans MS"/>
                <w:sz w:val="18"/>
                <w:szCs w:val="18"/>
              </w:rPr>
              <w:t>e</w:t>
            </w:r>
            <w:r w:rsidRPr="00836848">
              <w:rPr>
                <w:rFonts w:ascii="Comic Sans MS" w:hAnsi="Comic Sans MS"/>
                <w:sz w:val="18"/>
                <w:szCs w:val="18"/>
              </w:rPr>
              <w:t>vant countries.</w:t>
            </w:r>
          </w:p>
        </w:tc>
        <w:tc>
          <w:tcPr>
            <w:tcW w:w="6570" w:type="dxa"/>
            <w:shd w:val="clear" w:color="auto" w:fill="FFFFFF" w:themeFill="background1"/>
          </w:tcPr>
          <w:p w:rsidR="007436C6" w:rsidRPr="00836848" w:rsidRDefault="007436C6" w:rsidP="001D266F">
            <w:pPr>
              <w:rPr>
                <w:rFonts w:ascii="Comic Sans MS" w:hAnsi="Comic Sans MS"/>
                <w:sz w:val="18"/>
                <w:szCs w:val="18"/>
              </w:rPr>
            </w:pPr>
            <w:r w:rsidRPr="00836848">
              <w:rPr>
                <w:rFonts w:ascii="Comic Sans MS" w:hAnsi="Comic Sans MS"/>
                <w:i/>
                <w:sz w:val="18"/>
                <w:szCs w:val="18"/>
              </w:rPr>
              <w:t>Zambia</w:t>
            </w:r>
            <w:r w:rsidRPr="00836848">
              <w:rPr>
                <w:rFonts w:ascii="Comic Sans MS" w:hAnsi="Comic Sans MS"/>
                <w:sz w:val="18"/>
                <w:szCs w:val="18"/>
              </w:rPr>
              <w:t xml:space="preserve">: Plan for multi-stakeholder pilot project on speed enforcement, with RTSA as lead, is agreed and funding secured. </w:t>
            </w:r>
            <w:r w:rsidRPr="00836848">
              <w:rPr>
                <w:rFonts w:ascii="Comic Sans MS" w:hAnsi="Comic Sans MS"/>
                <w:i/>
                <w:sz w:val="18"/>
                <w:szCs w:val="18"/>
              </w:rPr>
              <w:t>Contributes to 1, 2 and 3.</w:t>
            </w:r>
            <w:r w:rsidRPr="00836848">
              <w:rPr>
                <w:rFonts w:ascii="Comic Sans MS" w:hAnsi="Comic Sans MS"/>
                <w:sz w:val="18"/>
                <w:szCs w:val="18"/>
              </w:rPr>
              <w:t xml:space="preserve"> </w:t>
            </w:r>
          </w:p>
          <w:p w:rsidR="007436C6" w:rsidRPr="00836848" w:rsidRDefault="007436C6" w:rsidP="001D266F">
            <w:pPr>
              <w:rPr>
                <w:rFonts w:ascii="Comic Sans MS" w:hAnsi="Comic Sans MS"/>
                <w:sz w:val="18"/>
                <w:szCs w:val="18"/>
                <w:highlight w:val="yellow"/>
              </w:rPr>
            </w:pPr>
          </w:p>
          <w:p w:rsidR="007436C6" w:rsidRPr="00836848" w:rsidRDefault="007436C6" w:rsidP="001D266F">
            <w:pPr>
              <w:rPr>
                <w:rFonts w:ascii="Comic Sans MS" w:hAnsi="Comic Sans MS"/>
                <w:sz w:val="18"/>
                <w:szCs w:val="18"/>
              </w:rPr>
            </w:pPr>
            <w:r w:rsidRPr="00836848">
              <w:rPr>
                <w:rFonts w:ascii="Comic Sans MS" w:hAnsi="Comic Sans MS"/>
                <w:i/>
                <w:sz w:val="18"/>
                <w:szCs w:val="18"/>
              </w:rPr>
              <w:t>Ethiopia</w:t>
            </w:r>
            <w:r w:rsidRPr="00836848">
              <w:rPr>
                <w:rFonts w:ascii="Comic Sans MS" w:hAnsi="Comic Sans MS"/>
                <w:sz w:val="18"/>
                <w:szCs w:val="18"/>
              </w:rPr>
              <w:t>: Concept for application for RS funds from ERF prepared and a</w:t>
            </w:r>
            <w:r w:rsidRPr="00836848">
              <w:rPr>
                <w:rFonts w:ascii="Comic Sans MS" w:hAnsi="Comic Sans MS"/>
                <w:sz w:val="18"/>
                <w:szCs w:val="18"/>
              </w:rPr>
              <w:t>p</w:t>
            </w:r>
            <w:r w:rsidRPr="00836848">
              <w:rPr>
                <w:rFonts w:ascii="Comic Sans MS" w:hAnsi="Comic Sans MS"/>
                <w:sz w:val="18"/>
                <w:szCs w:val="18"/>
              </w:rPr>
              <w:t xml:space="preserve">proved. ToR for TA to FTP on enforcement submitted. ToR for TA to ERA on Safety Audit submitted. </w:t>
            </w:r>
            <w:r w:rsidRPr="00836848">
              <w:rPr>
                <w:rFonts w:ascii="Comic Sans MS" w:hAnsi="Comic Sans MS"/>
                <w:i/>
                <w:sz w:val="18"/>
                <w:szCs w:val="18"/>
              </w:rPr>
              <w:t>Contributes to 1 and 2, possibly also 3.</w:t>
            </w:r>
          </w:p>
          <w:p w:rsidR="007436C6" w:rsidRPr="00836848" w:rsidRDefault="007436C6" w:rsidP="001D266F">
            <w:pPr>
              <w:autoSpaceDE w:val="0"/>
              <w:autoSpaceDN w:val="0"/>
              <w:adjustRightInd w:val="0"/>
              <w:rPr>
                <w:rFonts w:ascii="Comic Sans MS" w:hAnsi="Comic Sans MS"/>
                <w:i/>
                <w:sz w:val="18"/>
                <w:szCs w:val="18"/>
                <w:highlight w:val="yellow"/>
              </w:rPr>
            </w:pPr>
          </w:p>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i/>
                <w:sz w:val="18"/>
                <w:szCs w:val="18"/>
              </w:rPr>
              <w:t xml:space="preserve">Cameroon: </w:t>
            </w:r>
            <w:r w:rsidRPr="00836848">
              <w:rPr>
                <w:rFonts w:ascii="Comic Sans MS" w:hAnsi="Comic Sans MS"/>
                <w:sz w:val="18"/>
                <w:szCs w:val="18"/>
              </w:rPr>
              <w:t>ToR for RSMCR submitted and funding secured from GRSF. ToR for TA to RSD and others submitted and funding secured, including activ</w:t>
            </w:r>
            <w:r w:rsidRPr="00836848">
              <w:rPr>
                <w:rFonts w:ascii="Comic Sans MS" w:hAnsi="Comic Sans MS"/>
                <w:sz w:val="18"/>
                <w:szCs w:val="18"/>
              </w:rPr>
              <w:t>i</w:t>
            </w:r>
            <w:r w:rsidRPr="00836848">
              <w:rPr>
                <w:rFonts w:ascii="Comic Sans MS" w:hAnsi="Comic Sans MS"/>
                <w:sz w:val="18"/>
                <w:szCs w:val="18"/>
              </w:rPr>
              <w:t xml:space="preserve">ties on National Action Plan and Policies. </w:t>
            </w:r>
            <w:r w:rsidRPr="00836848">
              <w:rPr>
                <w:rFonts w:ascii="Comic Sans MS" w:hAnsi="Comic Sans MS"/>
                <w:i/>
                <w:sz w:val="18"/>
                <w:szCs w:val="18"/>
              </w:rPr>
              <w:t xml:space="preserve">Contributes to 1 and 2. </w:t>
            </w:r>
          </w:p>
          <w:p w:rsidR="007436C6" w:rsidRPr="00836848" w:rsidRDefault="007436C6" w:rsidP="001D266F">
            <w:pPr>
              <w:rPr>
                <w:rFonts w:ascii="Comic Sans MS" w:hAnsi="Comic Sans MS"/>
                <w:sz w:val="18"/>
                <w:szCs w:val="18"/>
                <w:highlight w:val="yellow"/>
              </w:rPr>
            </w:pPr>
          </w:p>
          <w:p w:rsidR="007436C6" w:rsidRPr="00836848" w:rsidRDefault="007436C6" w:rsidP="001D266F">
            <w:pPr>
              <w:rPr>
                <w:rFonts w:ascii="Comic Sans MS" w:hAnsi="Comic Sans MS"/>
                <w:i/>
                <w:sz w:val="18"/>
                <w:szCs w:val="18"/>
              </w:rPr>
            </w:pPr>
            <w:r w:rsidRPr="00836848">
              <w:rPr>
                <w:rFonts w:ascii="Comic Sans MS" w:hAnsi="Comic Sans MS"/>
                <w:i/>
                <w:sz w:val="18"/>
                <w:szCs w:val="18"/>
              </w:rPr>
              <w:t>AL Corridor</w:t>
            </w:r>
            <w:r w:rsidRPr="00836848">
              <w:rPr>
                <w:rFonts w:ascii="Comic Sans MS" w:hAnsi="Comic Sans MS"/>
                <w:sz w:val="18"/>
                <w:szCs w:val="18"/>
              </w:rPr>
              <w:t xml:space="preserve">: Overview over accident situation and on-going RS projects on Ghanaian part provided. Review in 4 remaining countries initiated. Plan for cooperation on enforcement and information outlined. Nigerian FRSC; ECOWAS and WARSO involved. </w:t>
            </w:r>
            <w:r w:rsidRPr="00836848">
              <w:rPr>
                <w:rFonts w:ascii="Comic Sans MS" w:hAnsi="Comic Sans MS"/>
                <w:i/>
                <w:sz w:val="18"/>
                <w:szCs w:val="18"/>
              </w:rPr>
              <w:t>Contributes to 3.</w:t>
            </w:r>
          </w:p>
          <w:p w:rsidR="007436C6" w:rsidRPr="00836848" w:rsidRDefault="007436C6" w:rsidP="001D266F">
            <w:pPr>
              <w:rPr>
                <w:rFonts w:ascii="Comic Sans MS" w:hAnsi="Comic Sans MS"/>
                <w:sz w:val="18"/>
                <w:szCs w:val="18"/>
                <w:highlight w:val="yellow"/>
              </w:rPr>
            </w:pPr>
          </w:p>
          <w:p w:rsidR="007436C6" w:rsidRPr="00836848" w:rsidRDefault="007436C6" w:rsidP="001D266F">
            <w:pPr>
              <w:rPr>
                <w:rFonts w:ascii="Comic Sans MS" w:hAnsi="Comic Sans MS"/>
                <w:i/>
                <w:sz w:val="18"/>
                <w:szCs w:val="18"/>
              </w:rPr>
            </w:pPr>
            <w:r w:rsidRPr="00836848">
              <w:rPr>
                <w:rFonts w:ascii="Comic Sans MS" w:hAnsi="Comic Sans MS"/>
                <w:i/>
                <w:sz w:val="18"/>
                <w:szCs w:val="18"/>
              </w:rPr>
              <w:t>Others indicators:</w:t>
            </w:r>
          </w:p>
          <w:p w:rsidR="007436C6" w:rsidRPr="00836848" w:rsidRDefault="007436C6" w:rsidP="001D266F">
            <w:pPr>
              <w:rPr>
                <w:rFonts w:ascii="Comic Sans MS" w:hAnsi="Comic Sans MS"/>
                <w:sz w:val="18"/>
                <w:szCs w:val="18"/>
              </w:rPr>
            </w:pPr>
            <w:r w:rsidRPr="00836848">
              <w:rPr>
                <w:rFonts w:ascii="Comic Sans MS" w:hAnsi="Comic Sans MS"/>
                <w:sz w:val="18"/>
                <w:szCs w:val="18"/>
              </w:rPr>
              <w:t xml:space="preserve">Workshops held in all involved countries to facilitate participatory process for the preparation of concepts, ToR’s and pilot projects. </w:t>
            </w:r>
          </w:p>
          <w:p w:rsidR="007436C6" w:rsidRPr="00836848" w:rsidRDefault="007436C6" w:rsidP="001D266F">
            <w:pPr>
              <w:autoSpaceDE w:val="0"/>
              <w:autoSpaceDN w:val="0"/>
              <w:adjustRightInd w:val="0"/>
              <w:rPr>
                <w:rFonts w:ascii="Comic Sans MS" w:hAnsi="Comic Sans MS"/>
                <w:sz w:val="18"/>
                <w:szCs w:val="18"/>
              </w:rPr>
            </w:pPr>
          </w:p>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sz w:val="18"/>
                <w:szCs w:val="18"/>
              </w:rPr>
              <w:t>The 1</w:t>
            </w:r>
            <w:r w:rsidRPr="00836848">
              <w:rPr>
                <w:rFonts w:ascii="Comic Sans MS" w:hAnsi="Comic Sans MS"/>
                <w:sz w:val="18"/>
                <w:szCs w:val="18"/>
                <w:vertAlign w:val="superscript"/>
              </w:rPr>
              <w:t>st</w:t>
            </w:r>
            <w:r w:rsidRPr="00836848">
              <w:rPr>
                <w:rFonts w:ascii="Comic Sans MS" w:hAnsi="Comic Sans MS"/>
                <w:sz w:val="18"/>
                <w:szCs w:val="18"/>
              </w:rPr>
              <w:t xml:space="preserve"> Regional SSATP RSP Workshop ‘Steps to the Five Pillars’ held in Addis Ababa the 22-23</w:t>
            </w:r>
            <w:r w:rsidRPr="00836848">
              <w:rPr>
                <w:rFonts w:ascii="Comic Sans MS" w:hAnsi="Comic Sans MS"/>
                <w:sz w:val="18"/>
                <w:szCs w:val="18"/>
                <w:vertAlign w:val="superscript"/>
              </w:rPr>
              <w:t>rd</w:t>
            </w:r>
            <w:r w:rsidRPr="00836848">
              <w:rPr>
                <w:rFonts w:ascii="Comic Sans MS" w:hAnsi="Comic Sans MS"/>
                <w:sz w:val="18"/>
                <w:szCs w:val="18"/>
              </w:rPr>
              <w:t xml:space="preserve"> October and reported</w:t>
            </w:r>
          </w:p>
          <w:p w:rsidR="007436C6" w:rsidRPr="00836848" w:rsidRDefault="007436C6" w:rsidP="001D266F">
            <w:pPr>
              <w:autoSpaceDE w:val="0"/>
              <w:autoSpaceDN w:val="0"/>
              <w:adjustRightInd w:val="0"/>
              <w:rPr>
                <w:rFonts w:ascii="Comic Sans MS" w:hAnsi="Comic Sans MS"/>
                <w:sz w:val="18"/>
                <w:szCs w:val="18"/>
                <w:highlight w:val="yellow"/>
              </w:rPr>
            </w:pPr>
          </w:p>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sz w:val="18"/>
                <w:szCs w:val="18"/>
              </w:rPr>
              <w:t>Case study for FRSC in Nigeria prepared and presented at the 1</w:t>
            </w:r>
            <w:r w:rsidRPr="00836848">
              <w:rPr>
                <w:rFonts w:ascii="Comic Sans MS" w:hAnsi="Comic Sans MS"/>
                <w:sz w:val="18"/>
                <w:szCs w:val="18"/>
                <w:vertAlign w:val="superscript"/>
              </w:rPr>
              <w:t>st</w:t>
            </w:r>
            <w:r w:rsidRPr="00836848">
              <w:rPr>
                <w:rFonts w:ascii="Comic Sans MS" w:hAnsi="Comic Sans MS"/>
                <w:sz w:val="18"/>
                <w:szCs w:val="18"/>
              </w:rPr>
              <w:t xml:space="preserve"> Regional SSATP RSP Workshop</w:t>
            </w:r>
          </w:p>
          <w:p w:rsidR="007436C6" w:rsidRPr="00836848" w:rsidRDefault="007436C6" w:rsidP="001D266F">
            <w:pPr>
              <w:autoSpaceDE w:val="0"/>
              <w:autoSpaceDN w:val="0"/>
              <w:adjustRightInd w:val="0"/>
              <w:rPr>
                <w:rFonts w:ascii="Comic Sans MS" w:hAnsi="Comic Sans MS"/>
                <w:sz w:val="18"/>
                <w:szCs w:val="18"/>
                <w:highlight w:val="yellow"/>
              </w:rPr>
            </w:pPr>
          </w:p>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sz w:val="18"/>
                <w:szCs w:val="18"/>
              </w:rPr>
              <w:t>The 2</w:t>
            </w:r>
            <w:r w:rsidRPr="00836848">
              <w:rPr>
                <w:rFonts w:ascii="Comic Sans MS" w:hAnsi="Comic Sans MS"/>
                <w:sz w:val="18"/>
                <w:szCs w:val="18"/>
                <w:vertAlign w:val="superscript"/>
              </w:rPr>
              <w:t>ned</w:t>
            </w:r>
            <w:r w:rsidRPr="00836848">
              <w:rPr>
                <w:rFonts w:ascii="Comic Sans MS" w:hAnsi="Comic Sans MS"/>
                <w:sz w:val="18"/>
                <w:szCs w:val="18"/>
              </w:rPr>
              <w:t xml:space="preserve"> Regional Workshop ‘Evaluation of Phase 1 and Outlook to Phase 2’ held in </w:t>
            </w:r>
            <w:proofErr w:type="spellStart"/>
            <w:r w:rsidRPr="00836848">
              <w:rPr>
                <w:rFonts w:ascii="Comic Sans MS" w:hAnsi="Comic Sans MS"/>
                <w:sz w:val="18"/>
                <w:szCs w:val="18"/>
              </w:rPr>
              <w:t>Yaounde</w:t>
            </w:r>
            <w:proofErr w:type="spellEnd"/>
            <w:r w:rsidRPr="00836848">
              <w:rPr>
                <w:rFonts w:ascii="Comic Sans MS" w:hAnsi="Comic Sans MS"/>
                <w:sz w:val="18"/>
                <w:szCs w:val="18"/>
              </w:rPr>
              <w:t xml:space="preserve"> in November, and reported</w:t>
            </w:r>
          </w:p>
          <w:p w:rsidR="007436C6" w:rsidRPr="00836848" w:rsidRDefault="007436C6" w:rsidP="001D266F">
            <w:pPr>
              <w:autoSpaceDE w:val="0"/>
              <w:autoSpaceDN w:val="0"/>
              <w:adjustRightInd w:val="0"/>
              <w:rPr>
                <w:rFonts w:ascii="Comic Sans MS" w:hAnsi="Comic Sans MS"/>
                <w:sz w:val="18"/>
                <w:szCs w:val="18"/>
                <w:highlight w:val="yellow"/>
              </w:rPr>
            </w:pPr>
          </w:p>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sz w:val="18"/>
                <w:szCs w:val="18"/>
              </w:rPr>
              <w:t>SSATP Road Safety Website is online, including feature on Good Practices</w:t>
            </w:r>
          </w:p>
          <w:p w:rsidR="007436C6" w:rsidRPr="00836848" w:rsidRDefault="007436C6" w:rsidP="001D266F">
            <w:pPr>
              <w:autoSpaceDE w:val="0"/>
              <w:autoSpaceDN w:val="0"/>
              <w:adjustRightInd w:val="0"/>
              <w:rPr>
                <w:rFonts w:ascii="Comic Sans MS" w:hAnsi="Comic Sans MS"/>
                <w:sz w:val="18"/>
                <w:szCs w:val="18"/>
              </w:rPr>
            </w:pPr>
          </w:p>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sz w:val="18"/>
                <w:szCs w:val="18"/>
              </w:rPr>
              <w:t>Concept for award program prepared</w:t>
            </w:r>
          </w:p>
        </w:tc>
      </w:tr>
    </w:tbl>
    <w:p w:rsidR="00A145FD" w:rsidRDefault="00A145FD" w:rsidP="00A145FD">
      <w:pPr>
        <w:spacing w:line="276" w:lineRule="auto"/>
        <w:jc w:val="center"/>
        <w:rPr>
          <w:i/>
        </w:rPr>
      </w:pPr>
      <w:r w:rsidRPr="00A145FD">
        <w:rPr>
          <w:b/>
          <w:i/>
        </w:rPr>
        <w:t xml:space="preserve">Table </w:t>
      </w:r>
      <w:r>
        <w:rPr>
          <w:b/>
          <w:i/>
        </w:rPr>
        <w:t>10</w:t>
      </w:r>
      <w:r w:rsidRPr="00A145FD">
        <w:rPr>
          <w:b/>
          <w:i/>
        </w:rPr>
        <w:t>:</w:t>
      </w:r>
      <w:r>
        <w:rPr>
          <w:i/>
        </w:rPr>
        <w:t xml:space="preserve"> Outputs for Phase 1.</w:t>
      </w:r>
    </w:p>
    <w:p w:rsidR="007436C6" w:rsidRDefault="007436C6" w:rsidP="007436C6"/>
    <w:p w:rsidR="007436C6" w:rsidRDefault="007436C6" w:rsidP="007436C6">
      <w:r>
        <w:t>The Assumptions for the Outputs are in this case studied in more detail since they have a major influence on progress:</w:t>
      </w:r>
    </w:p>
    <w:p w:rsidR="007436C6" w:rsidRDefault="007436C6" w:rsidP="007436C6"/>
    <w:tbl>
      <w:tblPr>
        <w:tblStyle w:val="TableGrid"/>
        <w:tblW w:w="8640" w:type="dxa"/>
        <w:tblInd w:w="18" w:type="dxa"/>
        <w:tblLook w:val="04A0" w:firstRow="1" w:lastRow="0" w:firstColumn="1" w:lastColumn="0" w:noHBand="0" w:noVBand="1"/>
      </w:tblPr>
      <w:tblGrid>
        <w:gridCol w:w="4860"/>
        <w:gridCol w:w="3780"/>
      </w:tblGrid>
      <w:tr w:rsidR="007436C6" w:rsidRPr="003671BF" w:rsidTr="001D266F">
        <w:trPr>
          <w:trHeight w:hRule="exact" w:val="388"/>
        </w:trPr>
        <w:tc>
          <w:tcPr>
            <w:tcW w:w="4860" w:type="dxa"/>
            <w:shd w:val="clear" w:color="auto" w:fill="CCFFCC"/>
            <w:vAlign w:val="center"/>
          </w:tcPr>
          <w:p w:rsidR="007436C6" w:rsidRPr="00836848" w:rsidRDefault="007436C6" w:rsidP="001D266F">
            <w:pPr>
              <w:jc w:val="left"/>
              <w:rPr>
                <w:rFonts w:ascii="Comic Sans MS" w:hAnsi="Comic Sans MS"/>
                <w:b/>
                <w:sz w:val="18"/>
                <w:szCs w:val="18"/>
              </w:rPr>
            </w:pPr>
            <w:r w:rsidRPr="00836848">
              <w:rPr>
                <w:rFonts w:ascii="Comic Sans MS" w:hAnsi="Comic Sans MS"/>
                <w:b/>
                <w:sz w:val="18"/>
                <w:szCs w:val="18"/>
              </w:rPr>
              <w:t>Assumption</w:t>
            </w:r>
          </w:p>
        </w:tc>
        <w:tc>
          <w:tcPr>
            <w:tcW w:w="3780" w:type="dxa"/>
            <w:shd w:val="clear" w:color="auto" w:fill="CCFFCC"/>
            <w:vAlign w:val="center"/>
          </w:tcPr>
          <w:p w:rsidR="007436C6" w:rsidRPr="00836848" w:rsidRDefault="007436C6" w:rsidP="001D266F">
            <w:pPr>
              <w:jc w:val="left"/>
              <w:rPr>
                <w:rFonts w:ascii="Comic Sans MS" w:hAnsi="Comic Sans MS"/>
                <w:b/>
                <w:sz w:val="18"/>
                <w:szCs w:val="18"/>
              </w:rPr>
            </w:pPr>
            <w:r w:rsidRPr="00836848">
              <w:rPr>
                <w:rFonts w:ascii="Comic Sans MS" w:hAnsi="Comic Sans MS"/>
                <w:b/>
                <w:sz w:val="18"/>
                <w:szCs w:val="18"/>
              </w:rPr>
              <w:t>Fulfilment</w:t>
            </w:r>
          </w:p>
        </w:tc>
      </w:tr>
      <w:tr w:rsidR="007436C6" w:rsidRPr="007A6FDF" w:rsidTr="001D266F">
        <w:tblPrEx>
          <w:shd w:val="clear" w:color="auto" w:fill="FFFFFF" w:themeFill="background1"/>
        </w:tblPrEx>
        <w:trPr>
          <w:trHeight w:val="530"/>
        </w:trPr>
        <w:tc>
          <w:tcPr>
            <w:tcW w:w="4860" w:type="dxa"/>
            <w:shd w:val="clear" w:color="auto" w:fill="FFFFFF" w:themeFill="background1"/>
          </w:tcPr>
          <w:p w:rsidR="007436C6" w:rsidRPr="00836848" w:rsidRDefault="007436C6" w:rsidP="001D266F">
            <w:pPr>
              <w:rPr>
                <w:rFonts w:ascii="Comic Sans MS" w:hAnsi="Comic Sans MS"/>
                <w:sz w:val="18"/>
                <w:szCs w:val="18"/>
              </w:rPr>
            </w:pPr>
            <w:r w:rsidRPr="00836848">
              <w:rPr>
                <w:rFonts w:ascii="Comic Sans MS" w:hAnsi="Comic Sans MS"/>
                <w:sz w:val="18"/>
                <w:szCs w:val="18"/>
              </w:rPr>
              <w:t>Overall institutional  support to establish lead age</w:t>
            </w:r>
            <w:r w:rsidRPr="00836848">
              <w:rPr>
                <w:rFonts w:ascii="Comic Sans MS" w:hAnsi="Comic Sans MS"/>
                <w:sz w:val="18"/>
                <w:szCs w:val="18"/>
              </w:rPr>
              <w:t>n</w:t>
            </w:r>
            <w:r w:rsidRPr="00836848">
              <w:rPr>
                <w:rFonts w:ascii="Comic Sans MS" w:hAnsi="Comic Sans MS"/>
                <w:sz w:val="18"/>
                <w:szCs w:val="18"/>
              </w:rPr>
              <w:t>cies, prepare action plans, take policy decisions, and support immediate implementation</w:t>
            </w: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r w:rsidRPr="00836848">
              <w:rPr>
                <w:rFonts w:ascii="Comic Sans MS" w:hAnsi="Comic Sans MS"/>
                <w:sz w:val="18"/>
                <w:szCs w:val="18"/>
              </w:rPr>
              <w:t>Sufficient institutional capacity to take ownership, plan and implement the agreed activities</w:t>
            </w: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r w:rsidRPr="00836848">
              <w:rPr>
                <w:rFonts w:ascii="Comic Sans MS" w:hAnsi="Comic Sans MS"/>
                <w:sz w:val="18"/>
                <w:szCs w:val="18"/>
              </w:rPr>
              <w:t xml:space="preserve">Sufficient and timely funding for the agreed activities </w:t>
            </w: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r w:rsidRPr="00836848">
              <w:rPr>
                <w:rFonts w:ascii="Comic Sans MS" w:hAnsi="Comic Sans MS"/>
                <w:sz w:val="18"/>
                <w:szCs w:val="18"/>
              </w:rPr>
              <w:t>Ability to successfully pursue short-term performance targets within 9 months</w:t>
            </w: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r w:rsidRPr="00836848">
              <w:rPr>
                <w:rFonts w:ascii="Comic Sans MS" w:hAnsi="Comic Sans MS"/>
                <w:sz w:val="18"/>
                <w:szCs w:val="18"/>
              </w:rPr>
              <w:t>Tendering for equipment and technical support co</w:t>
            </w:r>
            <w:r w:rsidRPr="00836848">
              <w:rPr>
                <w:rFonts w:ascii="Comic Sans MS" w:hAnsi="Comic Sans MS"/>
                <w:sz w:val="18"/>
                <w:szCs w:val="18"/>
              </w:rPr>
              <w:t>m</w:t>
            </w:r>
            <w:r w:rsidRPr="00836848">
              <w:rPr>
                <w:rFonts w:ascii="Comic Sans MS" w:hAnsi="Comic Sans MS"/>
                <w:sz w:val="18"/>
                <w:szCs w:val="18"/>
              </w:rPr>
              <w:t>pleted quickly and effectively</w:t>
            </w: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p>
          <w:p w:rsidR="007436C6" w:rsidRPr="00836848" w:rsidRDefault="007436C6" w:rsidP="001D266F">
            <w:pPr>
              <w:rPr>
                <w:rFonts w:ascii="Comic Sans MS" w:hAnsi="Comic Sans MS"/>
                <w:sz w:val="18"/>
                <w:szCs w:val="18"/>
              </w:rPr>
            </w:pPr>
            <w:r w:rsidRPr="00836848">
              <w:rPr>
                <w:rFonts w:ascii="Comic Sans MS" w:hAnsi="Comic Sans MS"/>
                <w:sz w:val="18"/>
                <w:szCs w:val="18"/>
              </w:rPr>
              <w:t>Sufficiently fast decision-making process</w:t>
            </w:r>
          </w:p>
          <w:p w:rsidR="007436C6" w:rsidRPr="00836848" w:rsidRDefault="007436C6" w:rsidP="001D266F">
            <w:pPr>
              <w:rPr>
                <w:rFonts w:ascii="Comic Sans MS" w:hAnsi="Comic Sans MS"/>
                <w:sz w:val="18"/>
                <w:szCs w:val="18"/>
              </w:rPr>
            </w:pPr>
          </w:p>
        </w:tc>
        <w:tc>
          <w:tcPr>
            <w:tcW w:w="3780" w:type="dxa"/>
            <w:shd w:val="clear" w:color="auto" w:fill="FFFFFF" w:themeFill="background1"/>
          </w:tcPr>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sz w:val="18"/>
                <w:szCs w:val="18"/>
              </w:rPr>
              <w:t>The overall level was not much involved during Phase 1. The potential should be further explored during Phase 1 to e</w:t>
            </w:r>
            <w:r w:rsidRPr="00836848">
              <w:rPr>
                <w:rFonts w:ascii="Comic Sans MS" w:hAnsi="Comic Sans MS"/>
                <w:sz w:val="18"/>
                <w:szCs w:val="18"/>
              </w:rPr>
              <w:t>n</w:t>
            </w:r>
            <w:r w:rsidRPr="00836848">
              <w:rPr>
                <w:rFonts w:ascii="Comic Sans MS" w:hAnsi="Comic Sans MS"/>
                <w:sz w:val="18"/>
                <w:szCs w:val="18"/>
              </w:rPr>
              <w:t>hance progress.</w:t>
            </w:r>
          </w:p>
          <w:p w:rsidR="007436C6" w:rsidRPr="00836848" w:rsidRDefault="007436C6" w:rsidP="001D266F">
            <w:pPr>
              <w:autoSpaceDE w:val="0"/>
              <w:autoSpaceDN w:val="0"/>
              <w:adjustRightInd w:val="0"/>
              <w:rPr>
                <w:rFonts w:ascii="Comic Sans MS" w:hAnsi="Comic Sans MS"/>
                <w:sz w:val="18"/>
                <w:szCs w:val="18"/>
              </w:rPr>
            </w:pPr>
          </w:p>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sz w:val="18"/>
                <w:szCs w:val="18"/>
              </w:rPr>
              <w:t>Ownership was a major problem in all countries. There was very little activity when SSATP/the Consultant were not present in the countries.</w:t>
            </w:r>
          </w:p>
          <w:p w:rsidR="007436C6" w:rsidRPr="00836848" w:rsidRDefault="007436C6" w:rsidP="001D266F">
            <w:pPr>
              <w:autoSpaceDE w:val="0"/>
              <w:autoSpaceDN w:val="0"/>
              <w:adjustRightInd w:val="0"/>
              <w:rPr>
                <w:rFonts w:ascii="Comic Sans MS" w:hAnsi="Comic Sans MS"/>
                <w:sz w:val="18"/>
                <w:szCs w:val="18"/>
              </w:rPr>
            </w:pPr>
          </w:p>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sz w:val="18"/>
                <w:szCs w:val="18"/>
              </w:rPr>
              <w:t>There was no funding readily available, which meant that requests had to be made for inclusion in 2013 programs.</w:t>
            </w:r>
          </w:p>
          <w:p w:rsidR="007436C6" w:rsidRPr="00836848" w:rsidRDefault="007436C6" w:rsidP="001D266F">
            <w:pPr>
              <w:autoSpaceDE w:val="0"/>
              <w:autoSpaceDN w:val="0"/>
              <w:adjustRightInd w:val="0"/>
              <w:rPr>
                <w:rFonts w:ascii="Comic Sans MS" w:hAnsi="Comic Sans MS"/>
                <w:sz w:val="18"/>
                <w:szCs w:val="18"/>
              </w:rPr>
            </w:pPr>
          </w:p>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sz w:val="18"/>
                <w:szCs w:val="18"/>
              </w:rPr>
              <w:t>There was effective only 6 months left after the countries had given their co</w:t>
            </w:r>
            <w:r w:rsidRPr="00836848">
              <w:rPr>
                <w:rFonts w:ascii="Comic Sans MS" w:hAnsi="Comic Sans MS"/>
                <w:sz w:val="18"/>
                <w:szCs w:val="18"/>
              </w:rPr>
              <w:t>n</w:t>
            </w:r>
            <w:r w:rsidRPr="00836848">
              <w:rPr>
                <w:rFonts w:ascii="Comic Sans MS" w:hAnsi="Comic Sans MS"/>
                <w:sz w:val="18"/>
                <w:szCs w:val="18"/>
              </w:rPr>
              <w:t>sent to participate, which is too short to plan, implement and evaluate concrete activities.</w:t>
            </w:r>
          </w:p>
          <w:p w:rsidR="007436C6" w:rsidRPr="00836848" w:rsidRDefault="007436C6" w:rsidP="001D266F">
            <w:pPr>
              <w:autoSpaceDE w:val="0"/>
              <w:autoSpaceDN w:val="0"/>
              <w:adjustRightInd w:val="0"/>
              <w:rPr>
                <w:rFonts w:ascii="Comic Sans MS" w:hAnsi="Comic Sans MS"/>
                <w:sz w:val="18"/>
                <w:szCs w:val="18"/>
              </w:rPr>
            </w:pPr>
          </w:p>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sz w:val="18"/>
                <w:szCs w:val="18"/>
              </w:rPr>
              <w:t>The activities never reached this far. If so, then tendering of e.g. police equipment would have taken several months, based on experience.</w:t>
            </w:r>
          </w:p>
          <w:p w:rsidR="007436C6" w:rsidRPr="00836848" w:rsidRDefault="007436C6" w:rsidP="001D266F">
            <w:pPr>
              <w:autoSpaceDE w:val="0"/>
              <w:autoSpaceDN w:val="0"/>
              <w:adjustRightInd w:val="0"/>
              <w:rPr>
                <w:rFonts w:ascii="Comic Sans MS" w:hAnsi="Comic Sans MS"/>
                <w:sz w:val="18"/>
                <w:szCs w:val="18"/>
              </w:rPr>
            </w:pPr>
          </w:p>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sz w:val="18"/>
                <w:szCs w:val="18"/>
              </w:rPr>
              <w:t>This was a major constraint. The benef</w:t>
            </w:r>
            <w:r w:rsidRPr="00836848">
              <w:rPr>
                <w:rFonts w:ascii="Comic Sans MS" w:hAnsi="Comic Sans MS"/>
                <w:sz w:val="18"/>
                <w:szCs w:val="18"/>
              </w:rPr>
              <w:t>i</w:t>
            </w:r>
            <w:r w:rsidRPr="00836848">
              <w:rPr>
                <w:rFonts w:ascii="Comic Sans MS" w:hAnsi="Comic Sans MS"/>
                <w:sz w:val="18"/>
                <w:szCs w:val="18"/>
              </w:rPr>
              <w:t>ciaries were not able to push decision-making on proposals developed in cooper</w:t>
            </w:r>
            <w:r w:rsidRPr="00836848">
              <w:rPr>
                <w:rFonts w:ascii="Comic Sans MS" w:hAnsi="Comic Sans MS"/>
                <w:sz w:val="18"/>
                <w:szCs w:val="18"/>
              </w:rPr>
              <w:t>a</w:t>
            </w:r>
            <w:r w:rsidRPr="00836848">
              <w:rPr>
                <w:rFonts w:ascii="Comic Sans MS" w:hAnsi="Comic Sans MS"/>
                <w:sz w:val="18"/>
                <w:szCs w:val="18"/>
              </w:rPr>
              <w:t>tion with the Consultant through within Phase 1.</w:t>
            </w:r>
          </w:p>
          <w:p w:rsidR="007436C6" w:rsidRPr="00836848" w:rsidRDefault="007436C6" w:rsidP="001D266F">
            <w:pPr>
              <w:autoSpaceDE w:val="0"/>
              <w:autoSpaceDN w:val="0"/>
              <w:adjustRightInd w:val="0"/>
              <w:rPr>
                <w:rFonts w:ascii="Comic Sans MS" w:hAnsi="Comic Sans MS"/>
                <w:sz w:val="18"/>
                <w:szCs w:val="18"/>
              </w:rPr>
            </w:pPr>
            <w:r w:rsidRPr="00836848">
              <w:rPr>
                <w:rFonts w:ascii="Comic Sans MS" w:hAnsi="Comic Sans MS"/>
                <w:sz w:val="18"/>
                <w:szCs w:val="18"/>
              </w:rPr>
              <w:t xml:space="preserve"> </w:t>
            </w:r>
          </w:p>
        </w:tc>
      </w:tr>
    </w:tbl>
    <w:p w:rsidR="00A145FD" w:rsidRDefault="00A145FD" w:rsidP="00A145FD">
      <w:pPr>
        <w:spacing w:line="276" w:lineRule="auto"/>
        <w:jc w:val="center"/>
        <w:rPr>
          <w:i/>
        </w:rPr>
      </w:pPr>
      <w:r w:rsidRPr="00A145FD">
        <w:rPr>
          <w:b/>
          <w:i/>
        </w:rPr>
        <w:t xml:space="preserve">Table </w:t>
      </w:r>
      <w:r>
        <w:rPr>
          <w:b/>
          <w:i/>
        </w:rPr>
        <w:t>11</w:t>
      </w:r>
      <w:r w:rsidRPr="00A145FD">
        <w:rPr>
          <w:b/>
          <w:i/>
        </w:rPr>
        <w:t>:</w:t>
      </w:r>
      <w:r>
        <w:rPr>
          <w:i/>
        </w:rPr>
        <w:t xml:space="preserve"> Assumptions for Phase 1.</w:t>
      </w:r>
    </w:p>
    <w:p w:rsidR="007436C6" w:rsidRDefault="007436C6" w:rsidP="007436C6"/>
    <w:p w:rsidR="007436C6" w:rsidRPr="00434D24" w:rsidRDefault="007436C6" w:rsidP="007436C6">
      <w:pPr>
        <w:spacing w:line="276" w:lineRule="auto"/>
        <w:jc w:val="left"/>
        <w:rPr>
          <w:b/>
        </w:rPr>
      </w:pPr>
      <w:r>
        <w:rPr>
          <w:b/>
        </w:rPr>
        <w:t>Comments to</w:t>
      </w:r>
      <w:r w:rsidRPr="00434D24">
        <w:rPr>
          <w:b/>
        </w:rPr>
        <w:t xml:space="preserve"> 1 </w:t>
      </w:r>
      <w:r>
        <w:rPr>
          <w:b/>
        </w:rPr>
        <w:t xml:space="preserve">&amp; 2, </w:t>
      </w:r>
      <w:r w:rsidRPr="00434D24">
        <w:rPr>
          <w:b/>
        </w:rPr>
        <w:t>Lead Agencies</w:t>
      </w:r>
      <w:r>
        <w:rPr>
          <w:b/>
        </w:rPr>
        <w:t xml:space="preserve"> &amp; </w:t>
      </w:r>
      <w:r w:rsidRPr="00434D24">
        <w:rPr>
          <w:b/>
        </w:rPr>
        <w:t>Action Plans</w:t>
      </w:r>
      <w:r>
        <w:rPr>
          <w:b/>
        </w:rPr>
        <w:t>:</w:t>
      </w:r>
      <w:r w:rsidRPr="00434D24">
        <w:rPr>
          <w:b/>
        </w:rPr>
        <w:t xml:space="preserve"> </w:t>
      </w:r>
    </w:p>
    <w:p w:rsidR="007436C6" w:rsidRDefault="007436C6" w:rsidP="007436C6">
      <w:pPr>
        <w:spacing w:line="276" w:lineRule="auto"/>
        <w:jc w:val="left"/>
      </w:pPr>
    </w:p>
    <w:p w:rsidR="007436C6" w:rsidRDefault="007436C6" w:rsidP="007436C6">
      <w:pPr>
        <w:spacing w:line="276" w:lineRule="auto"/>
        <w:jc w:val="left"/>
      </w:pPr>
      <w:r w:rsidRPr="008F71A5">
        <w:rPr>
          <w:b/>
        </w:rPr>
        <w:t>Zambia:</w:t>
      </w:r>
      <w:r>
        <w:t xml:space="preserve"> The indicators are fulfilled, except that funding is not yet secured (due in December 2012)</w:t>
      </w:r>
      <w:r w:rsidR="00C53AF4">
        <w:t>.</w:t>
      </w:r>
      <w:r>
        <w:t xml:space="preserve"> RTSA’s request for GRSF</w:t>
      </w:r>
      <w:r w:rsidR="00C53AF4">
        <w:t xml:space="preserve"> is also pending</w:t>
      </w:r>
      <w:r>
        <w:t>. WB and SSATP will follow up on WB funding</w:t>
      </w:r>
      <w:r w:rsidR="00C53AF4">
        <w:t xml:space="preserve"> and the Consultant will follow up with RTSA in January 2013 on progress</w:t>
      </w:r>
      <w:r w:rsidRPr="009A42C1">
        <w:t>.</w:t>
      </w:r>
      <w:r>
        <w:t xml:space="preserve"> </w:t>
      </w:r>
      <w:r w:rsidRPr="009A42C1">
        <w:rPr>
          <w:lang w:val="en-US"/>
        </w:rPr>
        <w:t xml:space="preserve">It is </w:t>
      </w:r>
      <w:r>
        <w:rPr>
          <w:lang w:val="en-US"/>
        </w:rPr>
        <w:t xml:space="preserve">also </w:t>
      </w:r>
      <w:r w:rsidRPr="009A42C1">
        <w:rPr>
          <w:lang w:val="en-US"/>
        </w:rPr>
        <w:t xml:space="preserve">recommended that SSATP support </w:t>
      </w:r>
      <w:r>
        <w:rPr>
          <w:lang w:val="en-US"/>
        </w:rPr>
        <w:t>RTSA</w:t>
      </w:r>
      <w:r w:rsidRPr="009A42C1">
        <w:rPr>
          <w:lang w:val="en-US"/>
        </w:rPr>
        <w:t xml:space="preserve"> through </w:t>
      </w:r>
      <w:r>
        <w:rPr>
          <w:lang w:val="en-US"/>
        </w:rPr>
        <w:t>a capacity r</w:t>
      </w:r>
      <w:r>
        <w:rPr>
          <w:lang w:val="en-US"/>
        </w:rPr>
        <w:t>e</w:t>
      </w:r>
      <w:r>
        <w:rPr>
          <w:lang w:val="en-US"/>
        </w:rPr>
        <w:t xml:space="preserve">view and </w:t>
      </w:r>
      <w:r w:rsidRPr="009A42C1">
        <w:rPr>
          <w:lang w:val="en-US"/>
        </w:rPr>
        <w:t>support to in-house capacity building</w:t>
      </w:r>
      <w:r>
        <w:rPr>
          <w:lang w:val="en-US"/>
        </w:rPr>
        <w:t xml:space="preserve"> in 2013</w:t>
      </w:r>
      <w:r>
        <w:rPr>
          <w:i/>
          <w:lang w:val="en-US"/>
        </w:rPr>
        <w:t>.</w:t>
      </w:r>
    </w:p>
    <w:p w:rsidR="007436C6" w:rsidRDefault="007436C6" w:rsidP="007436C6">
      <w:pPr>
        <w:spacing w:line="276" w:lineRule="auto"/>
        <w:jc w:val="left"/>
      </w:pPr>
    </w:p>
    <w:p w:rsidR="007436C6" w:rsidRPr="007F5DE4" w:rsidRDefault="007436C6" w:rsidP="007436C6">
      <w:pPr>
        <w:spacing w:line="276" w:lineRule="auto"/>
        <w:jc w:val="left"/>
      </w:pPr>
      <w:r w:rsidRPr="008F71A5">
        <w:rPr>
          <w:b/>
        </w:rPr>
        <w:t>Ethiopia:</w:t>
      </w:r>
      <w:r>
        <w:t xml:space="preserve"> The indicators are fulfilled, except that the concept for funding from ERF and other sources is not yet finalised and submitted for discussion. The Consultant will follow up. Funding for FTP is also not secured, pending the Ethiopian request for GRSF. Funding for ERA capacity building may be provided later in 2013-14 as part of </w:t>
      </w:r>
      <w:r>
        <w:lastRenderedPageBreak/>
        <w:t xml:space="preserve">DP3. </w:t>
      </w:r>
      <w:r w:rsidRPr="009A42C1">
        <w:rPr>
          <w:lang w:val="en-US"/>
        </w:rPr>
        <w:t xml:space="preserve">It is </w:t>
      </w:r>
      <w:r>
        <w:rPr>
          <w:lang w:val="en-US"/>
        </w:rPr>
        <w:t xml:space="preserve">also </w:t>
      </w:r>
      <w:r w:rsidRPr="009A42C1">
        <w:rPr>
          <w:lang w:val="en-US"/>
        </w:rPr>
        <w:t xml:space="preserve">recommended that SSATP </w:t>
      </w:r>
      <w:r>
        <w:rPr>
          <w:lang w:val="en-US"/>
        </w:rPr>
        <w:t>assist the NRSC Office</w:t>
      </w:r>
      <w:r w:rsidRPr="009A42C1">
        <w:rPr>
          <w:lang w:val="en-US"/>
        </w:rPr>
        <w:t xml:space="preserve"> </w:t>
      </w:r>
      <w:r>
        <w:rPr>
          <w:lang w:val="en-US"/>
        </w:rPr>
        <w:t>with</w:t>
      </w:r>
      <w:r w:rsidRPr="009A42C1">
        <w:rPr>
          <w:lang w:val="en-US"/>
        </w:rPr>
        <w:t xml:space="preserve"> in-house c</w:t>
      </w:r>
      <w:r w:rsidRPr="009A42C1">
        <w:rPr>
          <w:lang w:val="en-US"/>
        </w:rPr>
        <w:t>a</w:t>
      </w:r>
      <w:r w:rsidRPr="009A42C1">
        <w:rPr>
          <w:lang w:val="en-US"/>
        </w:rPr>
        <w:t xml:space="preserve">pacity </w:t>
      </w:r>
      <w:r w:rsidRPr="007F5DE4">
        <w:rPr>
          <w:lang w:val="en-US"/>
        </w:rPr>
        <w:t xml:space="preserve">building. </w:t>
      </w:r>
    </w:p>
    <w:p w:rsidR="007436C6" w:rsidRDefault="007436C6" w:rsidP="007436C6">
      <w:pPr>
        <w:spacing w:line="276" w:lineRule="auto"/>
        <w:jc w:val="left"/>
      </w:pPr>
    </w:p>
    <w:p w:rsidR="007436C6" w:rsidRDefault="007436C6" w:rsidP="007436C6">
      <w:pPr>
        <w:spacing w:line="276" w:lineRule="auto"/>
        <w:jc w:val="left"/>
      </w:pPr>
      <w:r w:rsidRPr="008F71A5">
        <w:rPr>
          <w:b/>
        </w:rPr>
        <w:t>Cameroon:</w:t>
      </w:r>
      <w:r>
        <w:t xml:space="preserve"> The indicators are fulfilled, except that funding is not yet secured, pen</w:t>
      </w:r>
      <w:r>
        <w:t>d</w:t>
      </w:r>
      <w:r>
        <w:t xml:space="preserve">ing RSD’s request for GRSF. The indicators are relevant but only partly fulfilled. SSATP has assisted the elaboration of a proposal for a Management Capacity Review, for capacity building and development of road safety policy and strategy, but MoT is yet to request the assistance from GRSF and WB. </w:t>
      </w:r>
      <w:r w:rsidRPr="009A42C1">
        <w:rPr>
          <w:lang w:val="en-US"/>
        </w:rPr>
        <w:t>It is</w:t>
      </w:r>
      <w:r>
        <w:rPr>
          <w:lang w:val="en-US"/>
        </w:rPr>
        <w:t xml:space="preserve"> </w:t>
      </w:r>
      <w:r w:rsidRPr="009A42C1">
        <w:rPr>
          <w:lang w:val="en-US"/>
        </w:rPr>
        <w:t>recommended that SSATP su</w:t>
      </w:r>
      <w:r w:rsidRPr="009A42C1">
        <w:rPr>
          <w:lang w:val="en-US"/>
        </w:rPr>
        <w:t>p</w:t>
      </w:r>
      <w:r w:rsidRPr="009A42C1">
        <w:rPr>
          <w:lang w:val="en-US"/>
        </w:rPr>
        <w:t xml:space="preserve">port </w:t>
      </w:r>
      <w:r>
        <w:rPr>
          <w:lang w:val="en-US"/>
        </w:rPr>
        <w:t>the NRSC Office</w:t>
      </w:r>
      <w:r w:rsidRPr="009A42C1">
        <w:rPr>
          <w:lang w:val="en-US"/>
        </w:rPr>
        <w:t xml:space="preserve"> through </w:t>
      </w:r>
      <w:r>
        <w:rPr>
          <w:lang w:val="en-US"/>
        </w:rPr>
        <w:t xml:space="preserve">a capacity review and </w:t>
      </w:r>
      <w:r w:rsidRPr="009A42C1">
        <w:rPr>
          <w:lang w:val="en-US"/>
        </w:rPr>
        <w:t>support to in-house capacity building</w:t>
      </w:r>
      <w:r>
        <w:rPr>
          <w:i/>
          <w:lang w:val="en-US"/>
        </w:rPr>
        <w:t>.</w:t>
      </w:r>
    </w:p>
    <w:p w:rsidR="007436C6" w:rsidRDefault="007436C6" w:rsidP="007436C6">
      <w:pPr>
        <w:spacing w:line="276" w:lineRule="auto"/>
        <w:jc w:val="left"/>
      </w:pPr>
    </w:p>
    <w:p w:rsidR="007436C6" w:rsidRDefault="007436C6" w:rsidP="007436C6">
      <w:pPr>
        <w:spacing w:line="276" w:lineRule="auto"/>
        <w:jc w:val="left"/>
      </w:pPr>
      <w:r>
        <w:rPr>
          <w:b/>
        </w:rPr>
        <w:t>Comments to</w:t>
      </w:r>
      <w:r w:rsidRPr="00434D24">
        <w:rPr>
          <w:b/>
        </w:rPr>
        <w:t xml:space="preserve"> </w:t>
      </w:r>
      <w:r>
        <w:rPr>
          <w:b/>
        </w:rPr>
        <w:t>Trade Corridor</w:t>
      </w:r>
      <w:r w:rsidRPr="00434D24">
        <w:rPr>
          <w:b/>
        </w:rPr>
        <w:t xml:space="preserve">s: </w:t>
      </w:r>
      <w:r>
        <w:t>Progress is delayed due to the late initiation of the ALTTFP Road Safety Study and workload at NRSC. Lack of time and resources has also delayed the establishment of effective missions to all countries. Looking ahead, funding for joint international workshops and implementation of interventions must be secured before the project can progress from merely promoting recommend</w:t>
      </w:r>
      <w:r>
        <w:t>a</w:t>
      </w:r>
      <w:r>
        <w:t>tions towards country stakeholders and decision-makers to effective high-impact interventions on the ground. The latter was agreed as the ultimate target for this a</w:t>
      </w:r>
      <w:r>
        <w:t>c</w:t>
      </w:r>
      <w:r>
        <w:t>tivity but it remains a major challenge to achieve it along the entire corridor.</w:t>
      </w:r>
    </w:p>
    <w:p w:rsidR="007436C6" w:rsidRDefault="007436C6" w:rsidP="007436C6">
      <w:pPr>
        <w:spacing w:line="276" w:lineRule="auto"/>
        <w:jc w:val="left"/>
      </w:pPr>
    </w:p>
    <w:p w:rsidR="007436C6" w:rsidRPr="00434D24" w:rsidRDefault="007436C6" w:rsidP="007436C6">
      <w:pPr>
        <w:autoSpaceDE w:val="0"/>
        <w:autoSpaceDN w:val="0"/>
        <w:adjustRightInd w:val="0"/>
        <w:rPr>
          <w:sz w:val="16"/>
          <w:szCs w:val="16"/>
        </w:rPr>
      </w:pPr>
      <w:r>
        <w:rPr>
          <w:b/>
        </w:rPr>
        <w:t>Other indicators</w:t>
      </w:r>
      <w:r w:rsidRPr="00434D24">
        <w:rPr>
          <w:b/>
        </w:rPr>
        <w:t xml:space="preserve">: </w:t>
      </w:r>
      <w:r>
        <w:t xml:space="preserve">Workshops have been held in Zambia, Cameroon, Ethiopia and Ghana to facilitate participatory processes. </w:t>
      </w:r>
      <w:r w:rsidRPr="007F5DE4">
        <w:t xml:space="preserve">The </w:t>
      </w:r>
      <w:r>
        <w:t>w</w:t>
      </w:r>
      <w:r w:rsidRPr="007F5DE4">
        <w:t>orkshop ‘Steps to the Five Pillars’</w:t>
      </w:r>
      <w:r>
        <w:t xml:space="preserve"> was</w:t>
      </w:r>
      <w:r w:rsidRPr="007F5DE4">
        <w:t xml:space="preserve"> held </w:t>
      </w:r>
      <w:r>
        <w:t xml:space="preserve">successfully </w:t>
      </w:r>
      <w:r w:rsidRPr="007F5DE4">
        <w:t xml:space="preserve">in Addis Ababa the </w:t>
      </w:r>
      <w:r>
        <w:t>19</w:t>
      </w:r>
      <w:r w:rsidRPr="007F5DE4">
        <w:t>-2</w:t>
      </w:r>
      <w:r>
        <w:t>1st</w:t>
      </w:r>
      <w:r w:rsidRPr="007F5DE4">
        <w:t xml:space="preserve"> </w:t>
      </w:r>
      <w:r>
        <w:t>Novem</w:t>
      </w:r>
      <w:r w:rsidRPr="007F5DE4">
        <w:t>ber</w:t>
      </w:r>
      <w:r>
        <w:t>,</w:t>
      </w:r>
      <w:r w:rsidRPr="007F5DE4">
        <w:t xml:space="preserve"> and reported</w:t>
      </w:r>
      <w:r>
        <w:t>. A case study has been conducted at the FRSC in Nigeria, and showcased in the region. There will not be any evaluation workshop in Yaoundé due to lack of response from Cam</w:t>
      </w:r>
      <w:r>
        <w:t>e</w:t>
      </w:r>
      <w:r>
        <w:t>roon to hold the SSATP Annual Meeting in the country. The SSATP road safety we</w:t>
      </w:r>
      <w:r>
        <w:t>b</w:t>
      </w:r>
      <w:r>
        <w:t>site and good practices have been ready for some months, pending the launching of the overall SSATP website. A proposal for and award program is in pipeline and will be part of the Completion Report.</w:t>
      </w:r>
    </w:p>
    <w:p w:rsidR="007436C6" w:rsidRDefault="007436C6" w:rsidP="007436C6">
      <w:pPr>
        <w:spacing w:line="276" w:lineRule="auto"/>
        <w:jc w:val="left"/>
      </w:pPr>
    </w:p>
    <w:p w:rsidR="007436C6" w:rsidRDefault="007436C6" w:rsidP="007436C6">
      <w:pPr>
        <w:spacing w:line="276" w:lineRule="auto"/>
        <w:jc w:val="left"/>
        <w:rPr>
          <w:rFonts w:cstheme="minorHAnsi"/>
          <w:i/>
        </w:rPr>
      </w:pPr>
      <w:r>
        <w:rPr>
          <w:rFonts w:cstheme="minorHAnsi"/>
          <w:i/>
        </w:rPr>
        <w:t>Conclusion and r</w:t>
      </w:r>
      <w:r w:rsidRPr="00F13677">
        <w:rPr>
          <w:rFonts w:cstheme="minorHAnsi"/>
          <w:i/>
        </w:rPr>
        <w:t xml:space="preserve">ecommendation: </w:t>
      </w:r>
    </w:p>
    <w:p w:rsidR="007436C6" w:rsidRDefault="007436C6" w:rsidP="007436C6">
      <w:pPr>
        <w:spacing w:line="276" w:lineRule="auto"/>
        <w:jc w:val="left"/>
        <w:rPr>
          <w:rFonts w:cstheme="minorHAnsi"/>
          <w:i/>
        </w:rPr>
      </w:pPr>
    </w:p>
    <w:p w:rsidR="007436C6" w:rsidRDefault="007436C6" w:rsidP="007436C6">
      <w:pPr>
        <w:spacing w:line="276" w:lineRule="auto"/>
        <w:jc w:val="left"/>
        <w:rPr>
          <w:i/>
          <w:lang w:val="en-US"/>
        </w:rPr>
      </w:pPr>
      <w:r>
        <w:rPr>
          <w:i/>
          <w:lang w:val="en-US"/>
        </w:rPr>
        <w:t xml:space="preserve">The performance indicators under the control of the SSATP and the Consultant are largely fulfilled although progress all in all not is as far as </w:t>
      </w:r>
      <w:r w:rsidR="005D044F">
        <w:rPr>
          <w:i/>
          <w:lang w:val="en-US"/>
        </w:rPr>
        <w:t>hope</w:t>
      </w:r>
      <w:r>
        <w:rPr>
          <w:i/>
          <w:lang w:val="en-US"/>
        </w:rPr>
        <w:t>d</w:t>
      </w:r>
      <w:r w:rsidR="005D044F">
        <w:rPr>
          <w:i/>
          <w:lang w:val="en-US"/>
        </w:rPr>
        <w:t xml:space="preserve"> from the outset</w:t>
      </w:r>
      <w:r>
        <w:rPr>
          <w:i/>
          <w:lang w:val="en-US"/>
        </w:rPr>
        <w:t>. A</w:t>
      </w:r>
      <w:r>
        <w:rPr>
          <w:i/>
          <w:lang w:val="en-US"/>
        </w:rPr>
        <w:t>c</w:t>
      </w:r>
      <w:r>
        <w:rPr>
          <w:i/>
          <w:lang w:val="en-US"/>
        </w:rPr>
        <w:t>tivities depending on action from country stakeholders are generally delayed but can be followed up upon during Phase 2. It is recommended to sustain the efforts in Phase 2 with particular focus on funding requirements, which tend to be a hindrance for progress, given the road safety agencies insignificant budgets.</w:t>
      </w:r>
    </w:p>
    <w:p w:rsidR="007436C6" w:rsidRDefault="007436C6" w:rsidP="007436C6">
      <w:pPr>
        <w:spacing w:line="276" w:lineRule="auto"/>
        <w:jc w:val="left"/>
        <w:rPr>
          <w:i/>
          <w:lang w:val="en-US"/>
        </w:rPr>
      </w:pPr>
    </w:p>
    <w:p w:rsidR="007436C6" w:rsidRPr="00742B07" w:rsidRDefault="007436C6" w:rsidP="007436C6">
      <w:pPr>
        <w:spacing w:line="276" w:lineRule="auto"/>
        <w:jc w:val="left"/>
      </w:pPr>
      <w:r>
        <w:t xml:space="preserve">The below table contains a detailed listing of Outputs and Performance Indicators </w:t>
      </w:r>
      <w:r w:rsidR="003F5EE4">
        <w:t xml:space="preserve">achieved in </w:t>
      </w:r>
      <w:r>
        <w:t>each country</w:t>
      </w:r>
      <w:r w:rsidR="003F5EE4">
        <w:t xml:space="preserve"> for each activity, completed and on-going</w:t>
      </w:r>
      <w:r>
        <w:t>.</w:t>
      </w:r>
    </w:p>
    <w:p w:rsidR="00351328" w:rsidRDefault="00351328">
      <w:pPr>
        <w:jc w:val="left"/>
        <w:rPr>
          <w:lang w:val="en-US"/>
        </w:rPr>
      </w:pPr>
      <w:r>
        <w:rPr>
          <w:lang w:val="en-US"/>
        </w:rPr>
        <w:br w:type="page"/>
      </w:r>
    </w:p>
    <w:p w:rsidR="007436C6" w:rsidRPr="006143AC" w:rsidRDefault="007436C6" w:rsidP="007436C6">
      <w:pPr>
        <w:rPr>
          <w:lang w:val="en-US"/>
        </w:rPr>
      </w:pPr>
    </w:p>
    <w:tbl>
      <w:tblPr>
        <w:tblStyle w:val="TableGrid"/>
        <w:tblW w:w="0" w:type="auto"/>
        <w:tblLook w:val="04A0" w:firstRow="1" w:lastRow="0" w:firstColumn="1" w:lastColumn="0" w:noHBand="0" w:noVBand="1"/>
      </w:tblPr>
      <w:tblGrid>
        <w:gridCol w:w="4608"/>
        <w:gridCol w:w="3870"/>
      </w:tblGrid>
      <w:tr w:rsidR="007436C6" w:rsidRPr="006143AC" w:rsidTr="009C79F3">
        <w:trPr>
          <w:trHeight w:hRule="exact" w:val="432"/>
          <w:tblHeader/>
        </w:trPr>
        <w:tc>
          <w:tcPr>
            <w:tcW w:w="4608" w:type="dxa"/>
            <w:tcBorders>
              <w:bottom w:val="single" w:sz="4" w:space="0" w:color="auto"/>
            </w:tcBorders>
            <w:shd w:val="clear" w:color="auto" w:fill="CCFFCC"/>
            <w:vAlign w:val="center"/>
          </w:tcPr>
          <w:p w:rsidR="007436C6" w:rsidRPr="00836848" w:rsidRDefault="007436C6" w:rsidP="009C79F3">
            <w:pPr>
              <w:jc w:val="left"/>
              <w:rPr>
                <w:rFonts w:ascii="Comic Sans MS" w:hAnsi="Comic Sans MS"/>
                <w:b/>
                <w:sz w:val="18"/>
                <w:szCs w:val="18"/>
                <w:lang w:val="en-US"/>
              </w:rPr>
            </w:pPr>
            <w:r w:rsidRPr="00836848">
              <w:rPr>
                <w:rFonts w:ascii="Comic Sans MS" w:hAnsi="Comic Sans MS"/>
                <w:b/>
                <w:sz w:val="18"/>
                <w:szCs w:val="18"/>
                <w:lang w:val="en-US"/>
              </w:rPr>
              <w:t>Detailed Outputs</w:t>
            </w:r>
          </w:p>
        </w:tc>
        <w:tc>
          <w:tcPr>
            <w:tcW w:w="3870" w:type="dxa"/>
            <w:tcBorders>
              <w:bottom w:val="single" w:sz="4" w:space="0" w:color="auto"/>
            </w:tcBorders>
            <w:shd w:val="clear" w:color="auto" w:fill="CCFFCC"/>
            <w:vAlign w:val="center"/>
          </w:tcPr>
          <w:p w:rsidR="007436C6" w:rsidRPr="00836848" w:rsidRDefault="007436C6" w:rsidP="001D266F">
            <w:pPr>
              <w:jc w:val="left"/>
              <w:rPr>
                <w:rFonts w:ascii="Comic Sans MS" w:hAnsi="Comic Sans MS"/>
                <w:b/>
                <w:sz w:val="18"/>
                <w:szCs w:val="18"/>
                <w:lang w:val="en-US"/>
              </w:rPr>
            </w:pPr>
            <w:r w:rsidRPr="00836848">
              <w:rPr>
                <w:rFonts w:ascii="Comic Sans MS" w:hAnsi="Comic Sans MS"/>
                <w:b/>
                <w:sz w:val="18"/>
                <w:szCs w:val="18"/>
                <w:lang w:val="en-US"/>
              </w:rPr>
              <w:t>Progress/Performance indicators</w:t>
            </w:r>
          </w:p>
        </w:tc>
      </w:tr>
      <w:tr w:rsidR="007436C6" w:rsidRPr="006143AC" w:rsidTr="009C79F3">
        <w:trPr>
          <w:trHeight w:hRule="exact" w:val="288"/>
        </w:trPr>
        <w:tc>
          <w:tcPr>
            <w:tcW w:w="8478" w:type="dxa"/>
            <w:gridSpan w:val="2"/>
            <w:shd w:val="clear" w:color="auto" w:fill="FFFFFF" w:themeFill="background1"/>
            <w:vAlign w:val="center"/>
          </w:tcPr>
          <w:p w:rsidR="007436C6" w:rsidRPr="00836848" w:rsidRDefault="007436C6" w:rsidP="001D266F">
            <w:pPr>
              <w:jc w:val="left"/>
              <w:rPr>
                <w:rFonts w:ascii="Comic Sans MS" w:hAnsi="Comic Sans MS"/>
                <w:sz w:val="18"/>
                <w:szCs w:val="18"/>
                <w:lang w:val="en-US"/>
              </w:rPr>
            </w:pPr>
            <w:r w:rsidRPr="00836848">
              <w:rPr>
                <w:rFonts w:ascii="Comic Sans MS" w:hAnsi="Comic Sans MS"/>
                <w:b/>
                <w:sz w:val="18"/>
                <w:szCs w:val="18"/>
                <w:lang w:val="en-US"/>
              </w:rPr>
              <w:t>Ethiopia</w:t>
            </w:r>
          </w:p>
        </w:tc>
      </w:tr>
      <w:tr w:rsidR="007436C6" w:rsidRPr="006143AC" w:rsidTr="001D266F">
        <w:tc>
          <w:tcPr>
            <w:tcW w:w="4608" w:type="dxa"/>
          </w:tcPr>
          <w:p w:rsidR="009157EA" w:rsidRPr="00836848" w:rsidRDefault="009157EA" w:rsidP="001D266F">
            <w:pPr>
              <w:rPr>
                <w:rFonts w:ascii="Comic Sans MS" w:hAnsi="Comic Sans MS"/>
                <w:b/>
                <w:sz w:val="18"/>
                <w:szCs w:val="18"/>
                <w:lang w:val="en-US"/>
              </w:rPr>
            </w:pPr>
          </w:p>
          <w:p w:rsidR="007436C6" w:rsidRPr="00836848" w:rsidRDefault="007436C6" w:rsidP="001D266F">
            <w:pPr>
              <w:rPr>
                <w:rFonts w:ascii="Comic Sans MS" w:hAnsi="Comic Sans MS"/>
                <w:b/>
                <w:sz w:val="18"/>
                <w:szCs w:val="18"/>
                <w:lang w:val="en-US"/>
              </w:rPr>
            </w:pPr>
            <w:r w:rsidRPr="00836848">
              <w:rPr>
                <w:rFonts w:ascii="Comic Sans MS" w:hAnsi="Comic Sans MS"/>
                <w:b/>
                <w:sz w:val="18"/>
                <w:szCs w:val="18"/>
                <w:lang w:val="en-US"/>
              </w:rPr>
              <w:t xml:space="preserve">Ethiopia Road Authority </w:t>
            </w:r>
          </w:p>
          <w:p w:rsidR="007436C6" w:rsidRPr="00836848" w:rsidRDefault="007436C6" w:rsidP="00D1367F">
            <w:pPr>
              <w:pStyle w:val="ListParagraph"/>
              <w:numPr>
                <w:ilvl w:val="0"/>
                <w:numId w:val="15"/>
              </w:numPr>
              <w:ind w:left="360"/>
              <w:rPr>
                <w:rFonts w:ascii="Comic Sans MS" w:hAnsi="Comic Sans MS"/>
                <w:sz w:val="18"/>
                <w:szCs w:val="18"/>
                <w:lang w:val="en-US" w:eastAsia="en-US"/>
              </w:rPr>
            </w:pPr>
            <w:r w:rsidRPr="00836848">
              <w:rPr>
                <w:rFonts w:ascii="Comic Sans MS" w:hAnsi="Comic Sans MS"/>
                <w:sz w:val="18"/>
                <w:szCs w:val="18"/>
                <w:lang w:val="en-US" w:eastAsia="en-US"/>
              </w:rPr>
              <w:t>Safety audit project Addis-Djibouti.</w:t>
            </w:r>
          </w:p>
          <w:p w:rsidR="007436C6" w:rsidRPr="00836848" w:rsidRDefault="007436C6" w:rsidP="00D1367F">
            <w:pPr>
              <w:pStyle w:val="ListParagraph"/>
              <w:numPr>
                <w:ilvl w:val="0"/>
                <w:numId w:val="15"/>
              </w:numPr>
              <w:ind w:left="360"/>
              <w:rPr>
                <w:rFonts w:ascii="Comic Sans MS" w:hAnsi="Comic Sans MS"/>
                <w:sz w:val="18"/>
                <w:szCs w:val="18"/>
                <w:lang w:val="en-US" w:eastAsia="en-US"/>
              </w:rPr>
            </w:pPr>
            <w:r w:rsidRPr="00836848">
              <w:rPr>
                <w:rFonts w:ascii="Comic Sans MS" w:hAnsi="Comic Sans MS"/>
                <w:sz w:val="18"/>
                <w:szCs w:val="18"/>
                <w:lang w:val="en-US" w:eastAsia="en-US"/>
              </w:rPr>
              <w:t>Hands-on training for road safety engineers.</w:t>
            </w:r>
          </w:p>
          <w:p w:rsidR="007436C6" w:rsidRPr="00836848" w:rsidRDefault="007436C6" w:rsidP="00D1367F">
            <w:pPr>
              <w:pStyle w:val="ListParagraph"/>
              <w:numPr>
                <w:ilvl w:val="0"/>
                <w:numId w:val="15"/>
              </w:numPr>
              <w:ind w:left="360"/>
              <w:rPr>
                <w:rFonts w:ascii="Comic Sans MS" w:hAnsi="Comic Sans MS"/>
                <w:sz w:val="18"/>
                <w:szCs w:val="18"/>
                <w:lang w:val="en-US" w:eastAsia="en-US"/>
              </w:rPr>
            </w:pPr>
            <w:r w:rsidRPr="00836848">
              <w:rPr>
                <w:rFonts w:ascii="Comic Sans MS" w:hAnsi="Comic Sans MS"/>
                <w:sz w:val="18"/>
                <w:szCs w:val="18"/>
                <w:lang w:val="en-US" w:eastAsia="en-US"/>
              </w:rPr>
              <w:t>Design standards for road safety measures (high regional relevance).</w:t>
            </w:r>
          </w:p>
          <w:p w:rsidR="007436C6" w:rsidRPr="00836848" w:rsidRDefault="007436C6" w:rsidP="001D266F">
            <w:pPr>
              <w:pStyle w:val="ListParagraph"/>
              <w:ind w:left="360"/>
              <w:rPr>
                <w:rFonts w:ascii="Comic Sans MS" w:hAnsi="Comic Sans MS"/>
                <w:sz w:val="18"/>
                <w:szCs w:val="18"/>
                <w:lang w:val="en-US" w:eastAsia="en-US"/>
              </w:rPr>
            </w:pPr>
          </w:p>
          <w:p w:rsidR="007436C6" w:rsidRPr="00836848" w:rsidRDefault="007436C6" w:rsidP="00D1367F">
            <w:pPr>
              <w:pStyle w:val="ListParagraph"/>
              <w:numPr>
                <w:ilvl w:val="0"/>
                <w:numId w:val="15"/>
              </w:numPr>
              <w:ind w:left="360"/>
              <w:rPr>
                <w:rFonts w:ascii="Comic Sans MS" w:hAnsi="Comic Sans MS"/>
                <w:sz w:val="18"/>
                <w:szCs w:val="18"/>
                <w:lang w:val="en-US" w:eastAsia="en-US"/>
              </w:rPr>
            </w:pPr>
            <w:r w:rsidRPr="00836848">
              <w:rPr>
                <w:rFonts w:ascii="Comic Sans MS" w:hAnsi="Comic Sans MS"/>
                <w:sz w:val="18"/>
                <w:szCs w:val="18"/>
                <w:lang w:val="en-US" w:eastAsia="en-US"/>
              </w:rPr>
              <w:t>Procedure for integration of road safety in WB road transport projects (high regional rel</w:t>
            </w:r>
            <w:r w:rsidRPr="00836848">
              <w:rPr>
                <w:rFonts w:ascii="Comic Sans MS" w:hAnsi="Comic Sans MS"/>
                <w:sz w:val="18"/>
                <w:szCs w:val="18"/>
                <w:lang w:val="en-US" w:eastAsia="en-US"/>
              </w:rPr>
              <w:t>e</w:t>
            </w:r>
            <w:r w:rsidRPr="00836848">
              <w:rPr>
                <w:rFonts w:ascii="Comic Sans MS" w:hAnsi="Comic Sans MS"/>
                <w:sz w:val="18"/>
                <w:szCs w:val="18"/>
                <w:lang w:val="en-US" w:eastAsia="en-US"/>
              </w:rPr>
              <w:t>vance).</w:t>
            </w:r>
          </w:p>
          <w:p w:rsidR="007436C6" w:rsidRPr="00836848" w:rsidRDefault="007436C6" w:rsidP="001D266F">
            <w:pPr>
              <w:rPr>
                <w:rFonts w:ascii="Comic Sans MS" w:hAnsi="Comic Sans MS"/>
                <w:sz w:val="18"/>
                <w:szCs w:val="18"/>
                <w:lang w:val="en-US"/>
              </w:rPr>
            </w:pPr>
          </w:p>
        </w:tc>
        <w:tc>
          <w:tcPr>
            <w:tcW w:w="3870" w:type="dxa"/>
          </w:tcPr>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Proposal/ToR submitted to ERA/NRSC for review and request for funding. Funding opportunities under are being considered by SSATP,</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Procedure prepared and submitted to WB’s TTL and country office. Provided support for promotion of road safety.</w:t>
            </w:r>
          </w:p>
          <w:p w:rsidR="007436C6" w:rsidRPr="00836848" w:rsidRDefault="007436C6" w:rsidP="001D266F">
            <w:pPr>
              <w:rPr>
                <w:rFonts w:ascii="Comic Sans MS" w:hAnsi="Comic Sans MS"/>
                <w:sz w:val="18"/>
                <w:szCs w:val="18"/>
                <w:lang w:val="en-US"/>
              </w:rPr>
            </w:pPr>
          </w:p>
        </w:tc>
      </w:tr>
      <w:tr w:rsidR="007436C6" w:rsidRPr="006143AC" w:rsidTr="001D266F">
        <w:tc>
          <w:tcPr>
            <w:tcW w:w="4608" w:type="dxa"/>
          </w:tcPr>
          <w:p w:rsidR="009157EA" w:rsidRPr="00836848" w:rsidRDefault="009157EA" w:rsidP="001D266F">
            <w:pPr>
              <w:rPr>
                <w:rFonts w:ascii="Comic Sans MS" w:hAnsi="Comic Sans MS"/>
                <w:b/>
                <w:sz w:val="18"/>
                <w:szCs w:val="18"/>
                <w:lang w:val="en-US"/>
              </w:rPr>
            </w:pPr>
          </w:p>
          <w:p w:rsidR="007436C6" w:rsidRPr="00836848" w:rsidRDefault="007436C6" w:rsidP="001D266F">
            <w:pPr>
              <w:rPr>
                <w:rFonts w:ascii="Comic Sans MS" w:hAnsi="Comic Sans MS"/>
                <w:b/>
                <w:sz w:val="18"/>
                <w:szCs w:val="18"/>
                <w:lang w:val="en-US"/>
              </w:rPr>
            </w:pPr>
            <w:r w:rsidRPr="00836848">
              <w:rPr>
                <w:rFonts w:ascii="Comic Sans MS" w:hAnsi="Comic Sans MS"/>
                <w:b/>
                <w:sz w:val="18"/>
                <w:szCs w:val="18"/>
                <w:lang w:val="en-US"/>
              </w:rPr>
              <w:t>Federal Traffic Police</w:t>
            </w:r>
          </w:p>
          <w:p w:rsidR="007436C6" w:rsidRPr="00836848" w:rsidRDefault="007436C6" w:rsidP="00D1367F">
            <w:pPr>
              <w:pStyle w:val="ListParagraph"/>
              <w:numPr>
                <w:ilvl w:val="0"/>
                <w:numId w:val="14"/>
              </w:numPr>
              <w:rPr>
                <w:rFonts w:ascii="Comic Sans MS" w:hAnsi="Comic Sans MS"/>
                <w:sz w:val="18"/>
                <w:szCs w:val="18"/>
                <w:lang w:val="en-US" w:eastAsia="en-US"/>
              </w:rPr>
            </w:pPr>
            <w:r w:rsidRPr="00836848">
              <w:rPr>
                <w:rFonts w:ascii="Comic Sans MS" w:hAnsi="Comic Sans MS"/>
                <w:sz w:val="18"/>
                <w:szCs w:val="18"/>
                <w:lang w:val="en-US" w:eastAsia="en-US"/>
              </w:rPr>
              <w:t>Facilitate training for police</w:t>
            </w:r>
          </w:p>
          <w:p w:rsidR="007436C6" w:rsidRPr="00836848" w:rsidRDefault="007436C6" w:rsidP="00D1367F">
            <w:pPr>
              <w:pStyle w:val="ListParagraph"/>
              <w:numPr>
                <w:ilvl w:val="0"/>
                <w:numId w:val="14"/>
              </w:numPr>
              <w:rPr>
                <w:rFonts w:ascii="Comic Sans MS" w:hAnsi="Comic Sans MS"/>
                <w:sz w:val="18"/>
                <w:szCs w:val="18"/>
                <w:lang w:val="en-US" w:eastAsia="en-US"/>
              </w:rPr>
            </w:pPr>
            <w:r w:rsidRPr="00836848">
              <w:rPr>
                <w:rFonts w:ascii="Comic Sans MS" w:hAnsi="Comic Sans MS"/>
                <w:sz w:val="18"/>
                <w:szCs w:val="18"/>
                <w:lang w:val="en-US" w:eastAsia="en-US"/>
              </w:rPr>
              <w:t>Prepare enforcement pilot project.</w:t>
            </w:r>
          </w:p>
          <w:p w:rsidR="007436C6" w:rsidRPr="00836848" w:rsidRDefault="007436C6" w:rsidP="001D266F">
            <w:pPr>
              <w:pStyle w:val="ListParagraph"/>
              <w:ind w:left="360"/>
              <w:rPr>
                <w:rFonts w:ascii="Comic Sans MS" w:hAnsi="Comic Sans MS"/>
                <w:sz w:val="18"/>
                <w:szCs w:val="18"/>
                <w:lang w:val="en-US" w:eastAsia="en-US"/>
              </w:rPr>
            </w:pPr>
          </w:p>
        </w:tc>
        <w:tc>
          <w:tcPr>
            <w:tcW w:w="3870" w:type="dxa"/>
          </w:tcPr>
          <w:p w:rsidR="007436C6" w:rsidRPr="00836848" w:rsidRDefault="007436C6" w:rsidP="001D266F">
            <w:pPr>
              <w:rPr>
                <w:rFonts w:ascii="Comic Sans MS" w:hAnsi="Comic Sans MS"/>
                <w:sz w:val="18"/>
                <w:szCs w:val="18"/>
                <w:lang w:val="en-US"/>
              </w:rPr>
            </w:pPr>
          </w:p>
          <w:p w:rsidR="009157EA" w:rsidRPr="00836848" w:rsidRDefault="009157EA"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Proposal/ToR submitted to NRSC/FTP for review and submission to GRSF.</w:t>
            </w:r>
          </w:p>
        </w:tc>
      </w:tr>
      <w:tr w:rsidR="007436C6" w:rsidRPr="006143AC" w:rsidTr="001D266F">
        <w:tc>
          <w:tcPr>
            <w:tcW w:w="4608" w:type="dxa"/>
          </w:tcPr>
          <w:p w:rsidR="009157EA" w:rsidRPr="00836848" w:rsidRDefault="009157EA" w:rsidP="001D266F">
            <w:pPr>
              <w:rPr>
                <w:rFonts w:ascii="Comic Sans MS" w:hAnsi="Comic Sans MS"/>
                <w:b/>
                <w:sz w:val="18"/>
                <w:szCs w:val="18"/>
              </w:rPr>
            </w:pPr>
          </w:p>
          <w:p w:rsidR="007436C6" w:rsidRPr="00836848" w:rsidRDefault="007436C6" w:rsidP="001D266F">
            <w:pPr>
              <w:rPr>
                <w:rFonts w:ascii="Comic Sans MS" w:hAnsi="Comic Sans MS"/>
                <w:b/>
                <w:sz w:val="18"/>
                <w:szCs w:val="18"/>
                <w:lang w:val="en-US"/>
              </w:rPr>
            </w:pPr>
            <w:r w:rsidRPr="00836848">
              <w:rPr>
                <w:rFonts w:ascii="Comic Sans MS" w:hAnsi="Comic Sans MS"/>
                <w:b/>
                <w:sz w:val="18"/>
                <w:szCs w:val="18"/>
                <w:lang w:val="en-US"/>
              </w:rPr>
              <w:t>Ethiopia Road Fund</w:t>
            </w:r>
          </w:p>
          <w:p w:rsidR="007436C6" w:rsidRPr="00836848" w:rsidRDefault="007436C6" w:rsidP="00D1367F">
            <w:pPr>
              <w:pStyle w:val="ListParagraph"/>
              <w:numPr>
                <w:ilvl w:val="0"/>
                <w:numId w:val="13"/>
              </w:numPr>
              <w:rPr>
                <w:rFonts w:ascii="Comic Sans MS" w:hAnsi="Comic Sans MS"/>
                <w:sz w:val="18"/>
                <w:szCs w:val="18"/>
                <w:lang w:val="en-US" w:eastAsia="en-US"/>
              </w:rPr>
            </w:pPr>
            <w:r w:rsidRPr="00836848">
              <w:rPr>
                <w:rFonts w:ascii="Comic Sans MS" w:hAnsi="Comic Sans MS"/>
                <w:sz w:val="18"/>
                <w:szCs w:val="18"/>
                <w:lang w:val="en-US" w:eastAsia="en-US"/>
              </w:rPr>
              <w:t>Framework and criteria for allocation of fun</w:t>
            </w:r>
            <w:r w:rsidRPr="00836848">
              <w:rPr>
                <w:rFonts w:ascii="Comic Sans MS" w:hAnsi="Comic Sans MS"/>
                <w:sz w:val="18"/>
                <w:szCs w:val="18"/>
                <w:lang w:val="en-US" w:eastAsia="en-US"/>
              </w:rPr>
              <w:t>d</w:t>
            </w:r>
            <w:r w:rsidRPr="00836848">
              <w:rPr>
                <w:rFonts w:ascii="Comic Sans MS" w:hAnsi="Comic Sans MS"/>
                <w:sz w:val="18"/>
                <w:szCs w:val="18"/>
                <w:lang w:val="en-US" w:eastAsia="en-US"/>
              </w:rPr>
              <w:t>ing for road safety.</w:t>
            </w:r>
          </w:p>
          <w:p w:rsidR="007436C6" w:rsidRPr="00836848" w:rsidRDefault="007436C6" w:rsidP="001D266F">
            <w:pPr>
              <w:pStyle w:val="ListParagraph"/>
              <w:ind w:left="360"/>
              <w:rPr>
                <w:rFonts w:ascii="Comic Sans MS" w:hAnsi="Comic Sans MS"/>
                <w:sz w:val="18"/>
                <w:szCs w:val="18"/>
                <w:lang w:val="en-US" w:eastAsia="en-US"/>
              </w:rPr>
            </w:pPr>
          </w:p>
        </w:tc>
        <w:tc>
          <w:tcPr>
            <w:tcW w:w="3870" w:type="dxa"/>
          </w:tcPr>
          <w:p w:rsidR="009157EA" w:rsidRPr="00836848" w:rsidRDefault="009157EA" w:rsidP="001D266F">
            <w:pPr>
              <w:rPr>
                <w:rFonts w:ascii="Comic Sans MS" w:hAnsi="Comic Sans MS"/>
                <w:sz w:val="18"/>
                <w:szCs w:val="18"/>
                <w:lang w:val="en-US"/>
              </w:rPr>
            </w:pPr>
          </w:p>
          <w:p w:rsidR="009157EA" w:rsidRPr="00836848" w:rsidRDefault="009157EA"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Dialogue with ERF initiated. Draft note paper on framework and criteria ready by December 31.</w:t>
            </w:r>
          </w:p>
        </w:tc>
      </w:tr>
      <w:tr w:rsidR="007436C6" w:rsidRPr="006143AC" w:rsidTr="009C79F3">
        <w:trPr>
          <w:trHeight w:val="2150"/>
        </w:trPr>
        <w:tc>
          <w:tcPr>
            <w:tcW w:w="4608" w:type="dxa"/>
            <w:tcBorders>
              <w:bottom w:val="single" w:sz="4" w:space="0" w:color="auto"/>
            </w:tcBorders>
          </w:tcPr>
          <w:p w:rsidR="009157EA" w:rsidRPr="00836848" w:rsidRDefault="009157EA" w:rsidP="001D266F">
            <w:pPr>
              <w:rPr>
                <w:rFonts w:ascii="Comic Sans MS" w:hAnsi="Comic Sans MS"/>
                <w:b/>
                <w:sz w:val="18"/>
                <w:szCs w:val="18"/>
                <w:lang w:val="en-US"/>
              </w:rPr>
            </w:pPr>
          </w:p>
          <w:p w:rsidR="007436C6" w:rsidRPr="00836848" w:rsidRDefault="007436C6" w:rsidP="001D266F">
            <w:pPr>
              <w:rPr>
                <w:rFonts w:ascii="Comic Sans MS" w:hAnsi="Comic Sans MS"/>
                <w:b/>
                <w:sz w:val="18"/>
                <w:szCs w:val="18"/>
                <w:lang w:val="en-US"/>
              </w:rPr>
            </w:pPr>
            <w:r w:rsidRPr="00836848">
              <w:rPr>
                <w:rFonts w:ascii="Comic Sans MS" w:hAnsi="Comic Sans MS"/>
                <w:b/>
                <w:sz w:val="18"/>
                <w:szCs w:val="18"/>
                <w:lang w:val="en-US"/>
              </w:rPr>
              <w:t>National Road Safety Council</w:t>
            </w:r>
          </w:p>
          <w:p w:rsidR="007436C6" w:rsidRPr="00836848" w:rsidRDefault="007436C6" w:rsidP="00D1367F">
            <w:pPr>
              <w:pStyle w:val="ListParagraph"/>
              <w:numPr>
                <w:ilvl w:val="0"/>
                <w:numId w:val="12"/>
              </w:numPr>
              <w:ind w:left="360"/>
              <w:rPr>
                <w:rFonts w:ascii="Comic Sans MS" w:hAnsi="Comic Sans MS"/>
                <w:sz w:val="18"/>
                <w:szCs w:val="18"/>
                <w:lang w:val="en-US" w:eastAsia="en-US"/>
              </w:rPr>
            </w:pPr>
            <w:r w:rsidRPr="00836848">
              <w:rPr>
                <w:rFonts w:ascii="Comic Sans MS" w:hAnsi="Comic Sans MS"/>
                <w:sz w:val="18"/>
                <w:szCs w:val="18"/>
                <w:lang w:val="en-US" w:eastAsia="en-US"/>
              </w:rPr>
              <w:t>Institutionalization of road safety audit and integration of safety in design.</w:t>
            </w:r>
          </w:p>
          <w:p w:rsidR="007436C6" w:rsidRPr="00836848" w:rsidRDefault="007436C6" w:rsidP="001D266F">
            <w:pPr>
              <w:rPr>
                <w:rFonts w:ascii="Comic Sans MS" w:hAnsi="Comic Sans MS"/>
                <w:sz w:val="18"/>
                <w:szCs w:val="18"/>
                <w:lang w:val="en-US"/>
              </w:rPr>
            </w:pPr>
          </w:p>
          <w:p w:rsidR="007436C6" w:rsidRPr="00836848" w:rsidRDefault="007436C6" w:rsidP="00D1367F">
            <w:pPr>
              <w:pStyle w:val="ListParagraph"/>
              <w:numPr>
                <w:ilvl w:val="0"/>
                <w:numId w:val="12"/>
              </w:numPr>
              <w:ind w:left="360"/>
              <w:rPr>
                <w:rFonts w:ascii="Comic Sans MS" w:hAnsi="Comic Sans MS"/>
                <w:sz w:val="18"/>
                <w:szCs w:val="18"/>
                <w:lang w:val="en-US" w:eastAsia="en-US"/>
              </w:rPr>
            </w:pPr>
            <w:r w:rsidRPr="00836848">
              <w:rPr>
                <w:rFonts w:ascii="Comic Sans MS" w:hAnsi="Comic Sans MS"/>
                <w:sz w:val="18"/>
                <w:szCs w:val="18"/>
                <w:lang w:val="en-US" w:eastAsia="en-US"/>
              </w:rPr>
              <w:t>Capacity review of the NRSC and suggestions for strengthening.</w:t>
            </w:r>
          </w:p>
          <w:p w:rsidR="007436C6" w:rsidRPr="00836848" w:rsidRDefault="007436C6" w:rsidP="001D266F">
            <w:pPr>
              <w:rPr>
                <w:rFonts w:ascii="Comic Sans MS" w:hAnsi="Comic Sans MS"/>
                <w:sz w:val="18"/>
                <w:szCs w:val="18"/>
                <w:lang w:val="en-US"/>
              </w:rPr>
            </w:pPr>
          </w:p>
          <w:p w:rsidR="007436C6" w:rsidRPr="00836848" w:rsidRDefault="007436C6" w:rsidP="00D1367F">
            <w:pPr>
              <w:pStyle w:val="ListParagraph"/>
              <w:numPr>
                <w:ilvl w:val="0"/>
                <w:numId w:val="12"/>
              </w:numPr>
              <w:ind w:left="360"/>
              <w:rPr>
                <w:rFonts w:ascii="Comic Sans MS" w:hAnsi="Comic Sans MS"/>
                <w:sz w:val="18"/>
                <w:szCs w:val="18"/>
                <w:lang w:val="en-US" w:eastAsia="en-US"/>
              </w:rPr>
            </w:pPr>
            <w:r w:rsidRPr="00836848">
              <w:rPr>
                <w:rFonts w:ascii="Comic Sans MS" w:hAnsi="Comic Sans MS"/>
                <w:sz w:val="18"/>
                <w:szCs w:val="18"/>
                <w:lang w:val="en-US" w:eastAsia="en-US"/>
              </w:rPr>
              <w:t>Facilitate strengthening and resource mobiliz</w:t>
            </w:r>
            <w:r w:rsidRPr="00836848">
              <w:rPr>
                <w:rFonts w:ascii="Comic Sans MS" w:hAnsi="Comic Sans MS"/>
                <w:sz w:val="18"/>
                <w:szCs w:val="18"/>
                <w:lang w:val="en-US" w:eastAsia="en-US"/>
              </w:rPr>
              <w:t>a</w:t>
            </w:r>
            <w:r w:rsidRPr="00836848">
              <w:rPr>
                <w:rFonts w:ascii="Comic Sans MS" w:hAnsi="Comic Sans MS"/>
                <w:sz w:val="18"/>
                <w:szCs w:val="18"/>
                <w:lang w:val="en-US" w:eastAsia="en-US"/>
              </w:rPr>
              <w:t>tion for NRSC.</w:t>
            </w:r>
          </w:p>
          <w:p w:rsidR="007436C6" w:rsidRPr="00836848" w:rsidRDefault="007436C6" w:rsidP="001D266F">
            <w:pPr>
              <w:rPr>
                <w:rFonts w:ascii="Comic Sans MS" w:hAnsi="Comic Sans MS"/>
                <w:sz w:val="18"/>
                <w:szCs w:val="18"/>
                <w:lang w:val="en-US"/>
              </w:rPr>
            </w:pPr>
          </w:p>
        </w:tc>
        <w:tc>
          <w:tcPr>
            <w:tcW w:w="3870" w:type="dxa"/>
            <w:tcBorders>
              <w:bottom w:val="single" w:sz="4" w:space="0" w:color="auto"/>
            </w:tcBorders>
          </w:tcPr>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Draft ToR submitted for review by NRSC and funding request (see under ERA).</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Recommendations by Dec. incl. recomme</w:t>
            </w:r>
            <w:r w:rsidRPr="00836848">
              <w:rPr>
                <w:rFonts w:ascii="Comic Sans MS" w:hAnsi="Comic Sans MS"/>
                <w:sz w:val="18"/>
                <w:szCs w:val="18"/>
                <w:lang w:val="en-US"/>
              </w:rPr>
              <w:t>n</w:t>
            </w:r>
            <w:r w:rsidRPr="00836848">
              <w:rPr>
                <w:rFonts w:ascii="Comic Sans MS" w:hAnsi="Comic Sans MS"/>
                <w:sz w:val="18"/>
                <w:szCs w:val="18"/>
                <w:lang w:val="en-US"/>
              </w:rPr>
              <w:t>dations for NRSS.</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Dialogue with ERF on financing of NRSC activities.</w:t>
            </w:r>
          </w:p>
        </w:tc>
      </w:tr>
      <w:tr w:rsidR="007436C6" w:rsidRPr="006143AC" w:rsidTr="009C79F3">
        <w:trPr>
          <w:trHeight w:hRule="exact" w:val="288"/>
        </w:trPr>
        <w:tc>
          <w:tcPr>
            <w:tcW w:w="8478" w:type="dxa"/>
            <w:gridSpan w:val="2"/>
            <w:shd w:val="clear" w:color="auto" w:fill="FFFFFF" w:themeFill="background1"/>
            <w:vAlign w:val="center"/>
          </w:tcPr>
          <w:p w:rsidR="007436C6" w:rsidRPr="00836848" w:rsidRDefault="007436C6" w:rsidP="001D266F">
            <w:pPr>
              <w:jc w:val="left"/>
              <w:rPr>
                <w:rFonts w:ascii="Comic Sans MS" w:hAnsi="Comic Sans MS"/>
                <w:sz w:val="18"/>
                <w:szCs w:val="18"/>
                <w:lang w:val="en-US"/>
              </w:rPr>
            </w:pPr>
            <w:r w:rsidRPr="00836848">
              <w:rPr>
                <w:rFonts w:ascii="Comic Sans MS" w:hAnsi="Comic Sans MS"/>
                <w:b/>
                <w:sz w:val="18"/>
                <w:szCs w:val="18"/>
                <w:lang w:val="en-US"/>
              </w:rPr>
              <w:t>Zambia</w:t>
            </w:r>
          </w:p>
        </w:tc>
      </w:tr>
      <w:tr w:rsidR="007436C6" w:rsidRPr="006143AC" w:rsidTr="001D266F">
        <w:tc>
          <w:tcPr>
            <w:tcW w:w="4608" w:type="dxa"/>
          </w:tcPr>
          <w:p w:rsidR="009157EA" w:rsidRPr="00836848" w:rsidRDefault="009157EA" w:rsidP="001D266F">
            <w:pPr>
              <w:rPr>
                <w:rFonts w:ascii="Comic Sans MS" w:hAnsi="Comic Sans MS"/>
                <w:b/>
                <w:sz w:val="18"/>
                <w:szCs w:val="18"/>
                <w:lang w:val="en-US"/>
              </w:rPr>
            </w:pPr>
          </w:p>
          <w:p w:rsidR="007436C6" w:rsidRPr="00836848" w:rsidRDefault="007436C6" w:rsidP="001D266F">
            <w:pPr>
              <w:rPr>
                <w:rFonts w:ascii="Comic Sans MS" w:hAnsi="Comic Sans MS"/>
                <w:b/>
                <w:sz w:val="18"/>
                <w:szCs w:val="18"/>
                <w:lang w:val="en-US"/>
              </w:rPr>
            </w:pPr>
            <w:r w:rsidRPr="00836848">
              <w:rPr>
                <w:rFonts w:ascii="Comic Sans MS" w:hAnsi="Comic Sans MS"/>
                <w:b/>
                <w:sz w:val="18"/>
                <w:szCs w:val="18"/>
                <w:lang w:val="en-US"/>
              </w:rPr>
              <w:t>Road Transport and Safety Agency</w:t>
            </w: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 xml:space="preserve">Cross-cutting Safe Corridor Project Lusaka – </w:t>
            </w:r>
            <w:proofErr w:type="spellStart"/>
            <w:r w:rsidRPr="00836848">
              <w:rPr>
                <w:rFonts w:ascii="Comic Sans MS" w:hAnsi="Comic Sans MS"/>
                <w:sz w:val="18"/>
                <w:szCs w:val="18"/>
                <w:lang w:val="en-US"/>
              </w:rPr>
              <w:t>Kabwe</w:t>
            </w:r>
            <w:proofErr w:type="spellEnd"/>
            <w:r w:rsidRPr="00836848">
              <w:rPr>
                <w:rFonts w:ascii="Comic Sans MS" w:hAnsi="Comic Sans MS"/>
                <w:sz w:val="18"/>
                <w:szCs w:val="18"/>
                <w:lang w:val="en-US"/>
              </w:rPr>
              <w:t xml:space="preserve"> managed by RTSA.</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Capacity review of RTSA.</w:t>
            </w:r>
          </w:p>
        </w:tc>
        <w:tc>
          <w:tcPr>
            <w:tcW w:w="3870" w:type="dxa"/>
          </w:tcPr>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Safe Corridor Intervention Concept su</w:t>
            </w:r>
            <w:r w:rsidRPr="00836848">
              <w:rPr>
                <w:rFonts w:ascii="Comic Sans MS" w:hAnsi="Comic Sans MS"/>
                <w:sz w:val="18"/>
                <w:szCs w:val="18"/>
                <w:lang w:val="en-US"/>
              </w:rPr>
              <w:t>b</w:t>
            </w:r>
            <w:r w:rsidRPr="00836848">
              <w:rPr>
                <w:rFonts w:ascii="Comic Sans MS" w:hAnsi="Comic Sans MS"/>
                <w:sz w:val="18"/>
                <w:szCs w:val="18"/>
                <w:lang w:val="en-US"/>
              </w:rPr>
              <w:t>mitted for review.</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Recommendations may not be ready before the end of Phase 1.</w:t>
            </w:r>
          </w:p>
          <w:p w:rsidR="007436C6" w:rsidRPr="00836848" w:rsidRDefault="007436C6" w:rsidP="001D266F">
            <w:pPr>
              <w:rPr>
                <w:rFonts w:ascii="Comic Sans MS" w:hAnsi="Comic Sans MS"/>
                <w:sz w:val="18"/>
                <w:szCs w:val="18"/>
                <w:lang w:val="en-US"/>
              </w:rPr>
            </w:pPr>
          </w:p>
        </w:tc>
      </w:tr>
      <w:tr w:rsidR="007436C6" w:rsidRPr="006143AC" w:rsidTr="001D266F">
        <w:tc>
          <w:tcPr>
            <w:tcW w:w="4608" w:type="dxa"/>
          </w:tcPr>
          <w:p w:rsidR="009157EA" w:rsidRPr="00836848" w:rsidRDefault="009157EA" w:rsidP="001D266F">
            <w:pPr>
              <w:rPr>
                <w:rFonts w:ascii="Comic Sans MS" w:hAnsi="Comic Sans MS"/>
                <w:b/>
                <w:sz w:val="18"/>
                <w:szCs w:val="18"/>
                <w:lang w:val="en-US"/>
              </w:rPr>
            </w:pPr>
          </w:p>
          <w:p w:rsidR="007436C6" w:rsidRPr="00836848" w:rsidRDefault="007436C6" w:rsidP="001D266F">
            <w:pPr>
              <w:rPr>
                <w:rFonts w:ascii="Comic Sans MS" w:hAnsi="Comic Sans MS"/>
                <w:b/>
                <w:sz w:val="18"/>
                <w:szCs w:val="18"/>
                <w:lang w:val="en-US"/>
              </w:rPr>
            </w:pPr>
            <w:r w:rsidRPr="00836848">
              <w:rPr>
                <w:rFonts w:ascii="Comic Sans MS" w:hAnsi="Comic Sans MS"/>
                <w:b/>
                <w:sz w:val="18"/>
                <w:szCs w:val="18"/>
                <w:lang w:val="en-US"/>
              </w:rPr>
              <w:t>Post-crash Care</w:t>
            </w: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Cooperation with Zambia University Teaching Ho</w:t>
            </w:r>
            <w:r w:rsidRPr="00836848">
              <w:rPr>
                <w:rFonts w:ascii="Comic Sans MS" w:hAnsi="Comic Sans MS"/>
                <w:sz w:val="18"/>
                <w:szCs w:val="18"/>
                <w:lang w:val="en-US"/>
              </w:rPr>
              <w:t>s</w:t>
            </w:r>
            <w:r w:rsidRPr="00836848">
              <w:rPr>
                <w:rFonts w:ascii="Comic Sans MS" w:hAnsi="Comic Sans MS"/>
                <w:sz w:val="18"/>
                <w:szCs w:val="18"/>
                <w:lang w:val="en-US"/>
              </w:rPr>
              <w:t>pital on trauma management for utilization on Safe Corridor Project.</w:t>
            </w:r>
          </w:p>
          <w:p w:rsidR="007436C6" w:rsidRPr="00836848" w:rsidRDefault="007436C6" w:rsidP="001D266F">
            <w:pPr>
              <w:rPr>
                <w:rFonts w:ascii="Comic Sans MS" w:hAnsi="Comic Sans MS"/>
                <w:sz w:val="18"/>
                <w:szCs w:val="18"/>
                <w:lang w:val="en-US"/>
              </w:rPr>
            </w:pPr>
          </w:p>
        </w:tc>
        <w:tc>
          <w:tcPr>
            <w:tcW w:w="3870" w:type="dxa"/>
          </w:tcPr>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Review of trauma study findings and good practices in post-crash care finalized.</w:t>
            </w:r>
          </w:p>
          <w:p w:rsidR="007436C6" w:rsidRPr="00836848" w:rsidRDefault="007436C6" w:rsidP="001D266F">
            <w:pPr>
              <w:rPr>
                <w:rFonts w:ascii="Comic Sans MS" w:hAnsi="Comic Sans MS"/>
                <w:sz w:val="18"/>
                <w:szCs w:val="18"/>
                <w:lang w:val="en-US"/>
              </w:rPr>
            </w:pPr>
          </w:p>
        </w:tc>
      </w:tr>
      <w:tr w:rsidR="007436C6" w:rsidRPr="006143AC" w:rsidTr="001D266F">
        <w:tc>
          <w:tcPr>
            <w:tcW w:w="4608" w:type="dxa"/>
          </w:tcPr>
          <w:p w:rsidR="009157EA" w:rsidRPr="00836848" w:rsidRDefault="009157EA" w:rsidP="001D266F">
            <w:pPr>
              <w:rPr>
                <w:rFonts w:ascii="Comic Sans MS" w:hAnsi="Comic Sans MS"/>
                <w:b/>
                <w:sz w:val="18"/>
                <w:szCs w:val="18"/>
                <w:lang w:val="en-US"/>
              </w:rPr>
            </w:pPr>
          </w:p>
          <w:p w:rsidR="007436C6" w:rsidRPr="00836848" w:rsidRDefault="007436C6" w:rsidP="001D266F">
            <w:pPr>
              <w:rPr>
                <w:rFonts w:ascii="Comic Sans MS" w:hAnsi="Comic Sans MS"/>
                <w:b/>
                <w:sz w:val="18"/>
                <w:szCs w:val="18"/>
                <w:lang w:val="en-US"/>
              </w:rPr>
            </w:pPr>
            <w:r w:rsidRPr="00836848">
              <w:rPr>
                <w:rFonts w:ascii="Comic Sans MS" w:hAnsi="Comic Sans MS"/>
                <w:b/>
                <w:sz w:val="18"/>
                <w:szCs w:val="18"/>
                <w:lang w:val="en-US"/>
              </w:rPr>
              <w:t>City of Lusaka</w:t>
            </w: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Dialogue on planning and interventions for pedestr</w:t>
            </w:r>
            <w:r w:rsidRPr="00836848">
              <w:rPr>
                <w:rFonts w:ascii="Comic Sans MS" w:hAnsi="Comic Sans MS"/>
                <w:sz w:val="18"/>
                <w:szCs w:val="18"/>
                <w:lang w:val="en-US"/>
              </w:rPr>
              <w:t>i</w:t>
            </w:r>
            <w:r w:rsidRPr="00836848">
              <w:rPr>
                <w:rFonts w:ascii="Comic Sans MS" w:hAnsi="Comic Sans MS"/>
                <w:sz w:val="18"/>
                <w:szCs w:val="18"/>
                <w:lang w:val="en-US"/>
              </w:rPr>
              <w:t>an safety</w:t>
            </w:r>
            <w:r w:rsidR="009157EA" w:rsidRPr="00836848">
              <w:rPr>
                <w:rFonts w:ascii="Comic Sans MS" w:hAnsi="Comic Sans MS"/>
                <w:sz w:val="18"/>
                <w:szCs w:val="18"/>
                <w:lang w:val="en-US"/>
              </w:rPr>
              <w:t xml:space="preserve"> (high regional relevance).</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Cooperation with private sector.</w:t>
            </w:r>
          </w:p>
          <w:p w:rsidR="007436C6" w:rsidRPr="00836848" w:rsidRDefault="007436C6" w:rsidP="001D266F">
            <w:pPr>
              <w:rPr>
                <w:rFonts w:ascii="Comic Sans MS" w:hAnsi="Comic Sans MS"/>
                <w:sz w:val="18"/>
                <w:szCs w:val="18"/>
                <w:lang w:val="en-US"/>
              </w:rPr>
            </w:pPr>
          </w:p>
        </w:tc>
        <w:tc>
          <w:tcPr>
            <w:tcW w:w="3870" w:type="dxa"/>
          </w:tcPr>
          <w:p w:rsidR="007436C6" w:rsidRPr="00836848" w:rsidRDefault="007436C6" w:rsidP="009157EA">
            <w:pPr>
              <w:rPr>
                <w:rFonts w:ascii="Comic Sans MS" w:hAnsi="Comic Sans MS"/>
                <w:sz w:val="18"/>
                <w:szCs w:val="18"/>
                <w:lang w:val="en-US"/>
              </w:rPr>
            </w:pPr>
          </w:p>
          <w:p w:rsidR="007436C6" w:rsidRPr="00836848" w:rsidRDefault="007436C6" w:rsidP="009157EA">
            <w:pPr>
              <w:rPr>
                <w:rFonts w:ascii="Comic Sans MS" w:hAnsi="Comic Sans MS"/>
                <w:sz w:val="18"/>
                <w:szCs w:val="18"/>
                <w:lang w:val="en-US"/>
              </w:rPr>
            </w:pPr>
            <w:r w:rsidRPr="00836848">
              <w:rPr>
                <w:rFonts w:ascii="Comic Sans MS" w:hAnsi="Comic Sans MS"/>
                <w:sz w:val="18"/>
                <w:szCs w:val="18"/>
                <w:lang w:val="en-US"/>
              </w:rPr>
              <w:t>Joint SSATP-GRSP conference 11-12/11 incl. other SAA cities and corporate par</w:t>
            </w:r>
            <w:r w:rsidRPr="00836848">
              <w:rPr>
                <w:rFonts w:ascii="Comic Sans MS" w:hAnsi="Comic Sans MS"/>
                <w:sz w:val="18"/>
                <w:szCs w:val="18"/>
                <w:lang w:val="en-US"/>
              </w:rPr>
              <w:t>t</w:t>
            </w:r>
            <w:r w:rsidRPr="00836848">
              <w:rPr>
                <w:rFonts w:ascii="Comic Sans MS" w:hAnsi="Comic Sans MS"/>
                <w:sz w:val="18"/>
                <w:szCs w:val="18"/>
                <w:lang w:val="en-US"/>
              </w:rPr>
              <w:t xml:space="preserve">ners. </w:t>
            </w:r>
          </w:p>
          <w:p w:rsidR="007436C6" w:rsidRPr="00836848" w:rsidRDefault="007436C6" w:rsidP="009157EA">
            <w:pPr>
              <w:rPr>
                <w:rFonts w:ascii="Comic Sans MS" w:hAnsi="Comic Sans MS"/>
                <w:sz w:val="18"/>
                <w:szCs w:val="18"/>
                <w:lang w:val="en-US"/>
              </w:rPr>
            </w:pPr>
          </w:p>
          <w:p w:rsidR="007436C6" w:rsidRPr="00836848" w:rsidRDefault="007436C6" w:rsidP="009157EA">
            <w:pPr>
              <w:rPr>
                <w:rFonts w:ascii="Comic Sans MS" w:hAnsi="Comic Sans MS"/>
                <w:sz w:val="18"/>
                <w:szCs w:val="18"/>
                <w:lang w:val="en-US"/>
              </w:rPr>
            </w:pPr>
            <w:r w:rsidRPr="00836848">
              <w:rPr>
                <w:rFonts w:ascii="Comic Sans MS" w:hAnsi="Comic Sans MS"/>
                <w:sz w:val="18"/>
                <w:szCs w:val="18"/>
                <w:lang w:val="en-US"/>
              </w:rPr>
              <w:t>Private sector involvement in safe corridor project, workshops and funding.</w:t>
            </w:r>
          </w:p>
          <w:p w:rsidR="007436C6" w:rsidRPr="00836848" w:rsidRDefault="007436C6" w:rsidP="001D266F">
            <w:pPr>
              <w:rPr>
                <w:rFonts w:ascii="Comic Sans MS" w:hAnsi="Comic Sans MS"/>
                <w:sz w:val="18"/>
                <w:szCs w:val="18"/>
                <w:lang w:val="en-US"/>
              </w:rPr>
            </w:pPr>
          </w:p>
        </w:tc>
      </w:tr>
      <w:tr w:rsidR="007436C6" w:rsidRPr="006143AC" w:rsidTr="001D266F">
        <w:tc>
          <w:tcPr>
            <w:tcW w:w="4608" w:type="dxa"/>
          </w:tcPr>
          <w:p w:rsidR="009157EA" w:rsidRPr="00836848" w:rsidRDefault="009157EA" w:rsidP="001D266F">
            <w:pPr>
              <w:rPr>
                <w:rFonts w:ascii="Comic Sans MS" w:hAnsi="Comic Sans MS"/>
                <w:b/>
                <w:sz w:val="18"/>
                <w:szCs w:val="18"/>
                <w:lang w:val="en-US"/>
              </w:rPr>
            </w:pPr>
          </w:p>
          <w:p w:rsidR="007436C6" w:rsidRPr="00836848" w:rsidRDefault="007436C6" w:rsidP="001D266F">
            <w:pPr>
              <w:rPr>
                <w:rFonts w:ascii="Comic Sans MS" w:hAnsi="Comic Sans MS"/>
                <w:b/>
                <w:sz w:val="18"/>
                <w:szCs w:val="18"/>
                <w:lang w:val="en-US"/>
              </w:rPr>
            </w:pPr>
            <w:r w:rsidRPr="00836848">
              <w:rPr>
                <w:rFonts w:ascii="Comic Sans MS" w:hAnsi="Comic Sans MS"/>
                <w:b/>
                <w:sz w:val="18"/>
                <w:szCs w:val="18"/>
                <w:lang w:val="en-US"/>
              </w:rPr>
              <w:t>Traffic Police</w:t>
            </w: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Training, PC’s and equipment for field control.</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Coordination of data and reporting with health se</w:t>
            </w:r>
            <w:r w:rsidRPr="00836848">
              <w:rPr>
                <w:rFonts w:ascii="Comic Sans MS" w:hAnsi="Comic Sans MS"/>
                <w:sz w:val="18"/>
                <w:szCs w:val="18"/>
                <w:lang w:val="en-US"/>
              </w:rPr>
              <w:t>c</w:t>
            </w:r>
            <w:r w:rsidRPr="00836848">
              <w:rPr>
                <w:rFonts w:ascii="Comic Sans MS" w:hAnsi="Comic Sans MS"/>
                <w:sz w:val="18"/>
                <w:szCs w:val="18"/>
                <w:lang w:val="en-US"/>
              </w:rPr>
              <w:t>tor.</w:t>
            </w:r>
          </w:p>
          <w:p w:rsidR="007436C6" w:rsidRPr="00836848" w:rsidRDefault="007436C6" w:rsidP="001D266F">
            <w:pPr>
              <w:rPr>
                <w:rFonts w:ascii="Comic Sans MS" w:hAnsi="Comic Sans MS"/>
                <w:sz w:val="18"/>
                <w:szCs w:val="18"/>
                <w:lang w:val="en-US"/>
              </w:rPr>
            </w:pPr>
          </w:p>
        </w:tc>
        <w:tc>
          <w:tcPr>
            <w:tcW w:w="3870" w:type="dxa"/>
          </w:tcPr>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 xml:space="preserve">ToR for police training submitted to RTSA for review and request for funding. To be coordinated with Safe Corridor Project. </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On-going dialogue.</w:t>
            </w:r>
          </w:p>
        </w:tc>
      </w:tr>
      <w:tr w:rsidR="007436C6" w:rsidRPr="006143AC" w:rsidTr="009C79F3">
        <w:tc>
          <w:tcPr>
            <w:tcW w:w="4608" w:type="dxa"/>
            <w:tcBorders>
              <w:bottom w:val="single" w:sz="4" w:space="0" w:color="auto"/>
            </w:tcBorders>
          </w:tcPr>
          <w:p w:rsidR="009157EA" w:rsidRPr="00836848" w:rsidRDefault="009157EA" w:rsidP="001D266F">
            <w:pPr>
              <w:rPr>
                <w:rFonts w:ascii="Comic Sans MS" w:hAnsi="Comic Sans MS"/>
                <w:b/>
                <w:sz w:val="18"/>
                <w:szCs w:val="18"/>
                <w:lang w:val="en-US"/>
              </w:rPr>
            </w:pPr>
          </w:p>
          <w:p w:rsidR="007436C6" w:rsidRPr="00836848" w:rsidRDefault="007436C6" w:rsidP="001D266F">
            <w:pPr>
              <w:rPr>
                <w:rFonts w:ascii="Comic Sans MS" w:hAnsi="Comic Sans MS"/>
                <w:b/>
                <w:sz w:val="18"/>
                <w:szCs w:val="18"/>
                <w:lang w:val="en-US"/>
              </w:rPr>
            </w:pPr>
            <w:r w:rsidRPr="00836848">
              <w:rPr>
                <w:rFonts w:ascii="Comic Sans MS" w:hAnsi="Comic Sans MS"/>
                <w:b/>
                <w:sz w:val="18"/>
                <w:szCs w:val="18"/>
                <w:lang w:val="en-US"/>
              </w:rPr>
              <w:t>Road Development Agency</w:t>
            </w: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Safe Corridor Project (see RTSA) to include road safety audits and safety measures.</w:t>
            </w:r>
          </w:p>
          <w:p w:rsidR="007436C6" w:rsidRPr="00836848" w:rsidRDefault="007436C6" w:rsidP="001D266F">
            <w:pPr>
              <w:rPr>
                <w:rFonts w:ascii="Comic Sans MS" w:hAnsi="Comic Sans MS"/>
                <w:sz w:val="18"/>
                <w:szCs w:val="18"/>
                <w:lang w:val="en-US"/>
              </w:rPr>
            </w:pPr>
          </w:p>
        </w:tc>
        <w:tc>
          <w:tcPr>
            <w:tcW w:w="3870" w:type="dxa"/>
            <w:tcBorders>
              <w:bottom w:val="single" w:sz="4" w:space="0" w:color="auto"/>
            </w:tcBorders>
          </w:tcPr>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Agreement to specific section and respo</w:t>
            </w:r>
            <w:r w:rsidRPr="00836848">
              <w:rPr>
                <w:rFonts w:ascii="Comic Sans MS" w:hAnsi="Comic Sans MS"/>
                <w:sz w:val="18"/>
                <w:szCs w:val="18"/>
                <w:lang w:val="en-US"/>
              </w:rPr>
              <w:t>n</w:t>
            </w:r>
            <w:r w:rsidRPr="00836848">
              <w:rPr>
                <w:rFonts w:ascii="Comic Sans MS" w:hAnsi="Comic Sans MS"/>
                <w:sz w:val="18"/>
                <w:szCs w:val="18"/>
                <w:lang w:val="en-US"/>
              </w:rPr>
              <w:t>sibilities.</w:t>
            </w:r>
          </w:p>
          <w:p w:rsidR="007436C6" w:rsidRPr="00836848" w:rsidRDefault="007436C6" w:rsidP="001D266F">
            <w:pPr>
              <w:rPr>
                <w:rFonts w:ascii="Comic Sans MS" w:hAnsi="Comic Sans MS"/>
                <w:sz w:val="18"/>
                <w:szCs w:val="18"/>
                <w:lang w:val="en-US"/>
              </w:rPr>
            </w:pPr>
          </w:p>
        </w:tc>
      </w:tr>
      <w:tr w:rsidR="007436C6" w:rsidRPr="006143AC" w:rsidTr="009C79F3">
        <w:trPr>
          <w:trHeight w:hRule="exact" w:val="288"/>
        </w:trPr>
        <w:tc>
          <w:tcPr>
            <w:tcW w:w="8478" w:type="dxa"/>
            <w:gridSpan w:val="2"/>
            <w:shd w:val="clear" w:color="auto" w:fill="FFFFFF" w:themeFill="background1"/>
            <w:vAlign w:val="center"/>
          </w:tcPr>
          <w:p w:rsidR="007436C6" w:rsidRPr="00836848" w:rsidRDefault="007436C6" w:rsidP="001D266F">
            <w:pPr>
              <w:jc w:val="left"/>
              <w:rPr>
                <w:rFonts w:ascii="Comic Sans MS" w:hAnsi="Comic Sans MS"/>
                <w:b/>
                <w:sz w:val="18"/>
                <w:szCs w:val="18"/>
                <w:lang w:val="en-US"/>
              </w:rPr>
            </w:pPr>
            <w:r w:rsidRPr="00836848">
              <w:rPr>
                <w:rFonts w:ascii="Comic Sans MS" w:hAnsi="Comic Sans MS"/>
                <w:b/>
                <w:sz w:val="18"/>
                <w:szCs w:val="18"/>
                <w:lang w:val="en-US"/>
              </w:rPr>
              <w:t>Cameroon</w:t>
            </w:r>
          </w:p>
        </w:tc>
      </w:tr>
      <w:tr w:rsidR="007436C6" w:rsidRPr="006143AC" w:rsidTr="009C79F3">
        <w:tc>
          <w:tcPr>
            <w:tcW w:w="4608" w:type="dxa"/>
            <w:tcBorders>
              <w:bottom w:val="single" w:sz="4" w:space="0" w:color="auto"/>
            </w:tcBorders>
          </w:tcPr>
          <w:p w:rsidR="009157EA" w:rsidRPr="00836848" w:rsidRDefault="009157EA" w:rsidP="001D266F">
            <w:pPr>
              <w:rPr>
                <w:rFonts w:ascii="Comic Sans MS" w:hAnsi="Comic Sans MS"/>
                <w:b/>
                <w:sz w:val="18"/>
                <w:szCs w:val="18"/>
                <w:lang w:val="en-US"/>
              </w:rPr>
            </w:pPr>
          </w:p>
          <w:p w:rsidR="007436C6" w:rsidRPr="00836848" w:rsidRDefault="007436C6" w:rsidP="001D266F">
            <w:pPr>
              <w:rPr>
                <w:rFonts w:ascii="Comic Sans MS" w:hAnsi="Comic Sans MS"/>
                <w:b/>
                <w:sz w:val="18"/>
                <w:szCs w:val="18"/>
                <w:lang w:val="en-US"/>
              </w:rPr>
            </w:pPr>
            <w:r w:rsidRPr="00836848">
              <w:rPr>
                <w:rFonts w:ascii="Comic Sans MS" w:hAnsi="Comic Sans MS"/>
                <w:b/>
                <w:sz w:val="18"/>
                <w:szCs w:val="18"/>
                <w:lang w:val="en-US"/>
              </w:rPr>
              <w:t>Road Safety Department (in MoT)</w:t>
            </w: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Road Safety Management Capacity Review and pr</w:t>
            </w:r>
            <w:r w:rsidRPr="00836848">
              <w:rPr>
                <w:rFonts w:ascii="Comic Sans MS" w:hAnsi="Comic Sans MS"/>
                <w:sz w:val="18"/>
                <w:szCs w:val="18"/>
                <w:lang w:val="en-US"/>
              </w:rPr>
              <w:t>i</w:t>
            </w:r>
            <w:r w:rsidRPr="00836848">
              <w:rPr>
                <w:rFonts w:ascii="Comic Sans MS" w:hAnsi="Comic Sans MS"/>
                <w:sz w:val="18"/>
                <w:szCs w:val="18"/>
                <w:lang w:val="en-US"/>
              </w:rPr>
              <w:t>oritization of steps to strengthen lead agency c</w:t>
            </w:r>
            <w:r w:rsidRPr="00836848">
              <w:rPr>
                <w:rFonts w:ascii="Comic Sans MS" w:hAnsi="Comic Sans MS"/>
                <w:sz w:val="18"/>
                <w:szCs w:val="18"/>
                <w:lang w:val="en-US"/>
              </w:rPr>
              <w:t>a</w:t>
            </w:r>
            <w:r w:rsidRPr="00836848">
              <w:rPr>
                <w:rFonts w:ascii="Comic Sans MS" w:hAnsi="Comic Sans MS"/>
                <w:sz w:val="18"/>
                <w:szCs w:val="18"/>
                <w:lang w:val="en-US"/>
              </w:rPr>
              <w:t>pacity and national action plan.</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Assistance to build capacity for RSD and other main stakeholders</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Assistance for National Road Safety Strategy/ Action Plan</w:t>
            </w:r>
          </w:p>
          <w:p w:rsidR="007436C6" w:rsidRPr="00836848" w:rsidRDefault="007436C6" w:rsidP="001D266F">
            <w:pPr>
              <w:rPr>
                <w:rFonts w:ascii="Comic Sans MS" w:hAnsi="Comic Sans MS"/>
                <w:sz w:val="18"/>
                <w:szCs w:val="18"/>
                <w:lang w:val="en-US"/>
              </w:rPr>
            </w:pPr>
          </w:p>
        </w:tc>
        <w:tc>
          <w:tcPr>
            <w:tcW w:w="3870" w:type="dxa"/>
            <w:tcBorders>
              <w:bottom w:val="single" w:sz="4" w:space="0" w:color="auto"/>
            </w:tcBorders>
          </w:tcPr>
          <w:p w:rsidR="007436C6" w:rsidRPr="00836848" w:rsidRDefault="007436C6" w:rsidP="001D266F">
            <w:pPr>
              <w:rPr>
                <w:rFonts w:ascii="Comic Sans MS" w:hAnsi="Comic Sans MS"/>
                <w:sz w:val="18"/>
                <w:szCs w:val="18"/>
                <w:lang w:val="en-US"/>
              </w:rPr>
            </w:pPr>
          </w:p>
          <w:p w:rsidR="007436C6" w:rsidRPr="00836848" w:rsidRDefault="007436C6" w:rsidP="001D266F">
            <w:pPr>
              <w:pStyle w:val="HTMLPreformatted"/>
              <w:rPr>
                <w:rFonts w:ascii="Comic Sans MS" w:hAnsi="Comic Sans MS" w:cs="Times New Roman"/>
                <w:sz w:val="18"/>
                <w:szCs w:val="18"/>
              </w:rPr>
            </w:pPr>
            <w:r w:rsidRPr="00836848">
              <w:rPr>
                <w:rFonts w:ascii="Comic Sans MS" w:hAnsi="Comic Sans MS" w:cs="Times New Roman"/>
                <w:sz w:val="18"/>
                <w:szCs w:val="18"/>
              </w:rPr>
              <w:t xml:space="preserve">RSD’s roles, responsibilities and capacity building needs identified and prioritized. </w:t>
            </w:r>
          </w:p>
          <w:p w:rsidR="007436C6" w:rsidRPr="00836848" w:rsidRDefault="007436C6" w:rsidP="001D266F">
            <w:pPr>
              <w:rPr>
                <w:rFonts w:ascii="Comic Sans MS" w:hAnsi="Comic Sans MS"/>
                <w:sz w:val="18"/>
                <w:szCs w:val="18"/>
                <w:lang w:val="en-US"/>
              </w:rPr>
            </w:pPr>
          </w:p>
          <w:p w:rsidR="009157EA" w:rsidRPr="00836848" w:rsidRDefault="009157EA"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 xml:space="preserve">Objectives and interventions of Emergency Action Plan 2011-12 revised and prioritized. </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 xml:space="preserve">Step by step program 2012-2013 prepared for short-term progress </w:t>
            </w:r>
          </w:p>
          <w:p w:rsidR="007436C6" w:rsidRPr="00836848" w:rsidRDefault="007436C6" w:rsidP="001D266F">
            <w:pPr>
              <w:pStyle w:val="HTMLPreformatted"/>
              <w:rPr>
                <w:rFonts w:ascii="Comic Sans MS" w:hAnsi="Comic Sans MS" w:cs="Times New Roman"/>
                <w:sz w:val="18"/>
                <w:szCs w:val="18"/>
              </w:rPr>
            </w:pPr>
          </w:p>
          <w:p w:rsidR="007436C6" w:rsidRPr="00836848" w:rsidRDefault="007436C6" w:rsidP="001D266F">
            <w:pPr>
              <w:pStyle w:val="HTMLPreformatted"/>
              <w:rPr>
                <w:rFonts w:ascii="Comic Sans MS" w:hAnsi="Comic Sans MS" w:cs="Times New Roman"/>
                <w:sz w:val="18"/>
                <w:szCs w:val="18"/>
              </w:rPr>
            </w:pPr>
            <w:r w:rsidRPr="00836848">
              <w:rPr>
                <w:rFonts w:ascii="Comic Sans MS" w:hAnsi="Comic Sans MS" w:cs="Times New Roman"/>
                <w:sz w:val="18"/>
                <w:szCs w:val="18"/>
              </w:rPr>
              <w:t>Step 1: RSMCR. ToR submitted for review and request for funding.</w:t>
            </w:r>
          </w:p>
          <w:p w:rsidR="007436C6" w:rsidRPr="00836848" w:rsidRDefault="007436C6" w:rsidP="001D266F">
            <w:pPr>
              <w:pStyle w:val="HTMLPreformatted"/>
              <w:rPr>
                <w:rFonts w:ascii="Comic Sans MS" w:hAnsi="Comic Sans MS" w:cs="Times New Roman"/>
                <w:sz w:val="18"/>
                <w:szCs w:val="18"/>
              </w:rPr>
            </w:pPr>
          </w:p>
          <w:p w:rsidR="007436C6" w:rsidRPr="00836848" w:rsidRDefault="007436C6" w:rsidP="001D266F">
            <w:pPr>
              <w:pStyle w:val="HTMLPreformatted"/>
              <w:rPr>
                <w:rFonts w:ascii="Comic Sans MS" w:hAnsi="Comic Sans MS" w:cs="Times New Roman"/>
                <w:sz w:val="18"/>
                <w:szCs w:val="18"/>
              </w:rPr>
            </w:pPr>
            <w:r w:rsidRPr="00836848">
              <w:rPr>
                <w:rFonts w:ascii="Comic Sans MS" w:hAnsi="Comic Sans MS" w:cs="Times New Roman"/>
                <w:sz w:val="18"/>
                <w:szCs w:val="18"/>
              </w:rPr>
              <w:t>Step 2: TA for training and development of new Action Plan. ToR submitted for review and request for funding.</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 xml:space="preserve">ToR submitted to RSD. </w:t>
            </w: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 xml:space="preserve">WB country credit may fund the activity but not confirmed. </w:t>
            </w:r>
          </w:p>
          <w:p w:rsidR="007436C6" w:rsidRPr="00836848" w:rsidRDefault="007436C6" w:rsidP="001D266F">
            <w:pPr>
              <w:rPr>
                <w:rFonts w:ascii="Comic Sans MS" w:hAnsi="Comic Sans MS"/>
                <w:sz w:val="18"/>
                <w:szCs w:val="18"/>
                <w:lang w:val="en-US"/>
              </w:rPr>
            </w:pPr>
          </w:p>
        </w:tc>
      </w:tr>
      <w:tr w:rsidR="007436C6" w:rsidRPr="006143AC" w:rsidTr="009C79F3">
        <w:trPr>
          <w:trHeight w:hRule="exact" w:val="288"/>
        </w:trPr>
        <w:tc>
          <w:tcPr>
            <w:tcW w:w="8478" w:type="dxa"/>
            <w:gridSpan w:val="2"/>
            <w:shd w:val="clear" w:color="auto" w:fill="FFFFFF" w:themeFill="background1"/>
            <w:vAlign w:val="center"/>
          </w:tcPr>
          <w:p w:rsidR="007436C6" w:rsidRPr="00836848" w:rsidRDefault="007436C6" w:rsidP="001D266F">
            <w:pPr>
              <w:jc w:val="left"/>
              <w:rPr>
                <w:rFonts w:ascii="Comic Sans MS" w:hAnsi="Comic Sans MS"/>
                <w:b/>
                <w:sz w:val="18"/>
                <w:szCs w:val="18"/>
                <w:lang w:val="en-US"/>
              </w:rPr>
            </w:pPr>
            <w:r w:rsidRPr="00836848">
              <w:rPr>
                <w:rFonts w:ascii="Comic Sans MS" w:hAnsi="Comic Sans MS"/>
                <w:b/>
                <w:sz w:val="18"/>
                <w:szCs w:val="18"/>
                <w:lang w:val="en-US"/>
              </w:rPr>
              <w:t>AL Corridor</w:t>
            </w:r>
          </w:p>
        </w:tc>
      </w:tr>
      <w:tr w:rsidR="007436C6" w:rsidRPr="006143AC" w:rsidTr="001D266F">
        <w:tc>
          <w:tcPr>
            <w:tcW w:w="4608" w:type="dxa"/>
            <w:tcBorders>
              <w:bottom w:val="single" w:sz="4" w:space="0" w:color="auto"/>
            </w:tcBorders>
          </w:tcPr>
          <w:p w:rsidR="009157EA" w:rsidRPr="00836848" w:rsidRDefault="009157EA"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Identify major stakeholders and issues in the co</w:t>
            </w:r>
            <w:r w:rsidRPr="00836848">
              <w:rPr>
                <w:rFonts w:ascii="Comic Sans MS" w:hAnsi="Comic Sans MS"/>
                <w:sz w:val="18"/>
                <w:szCs w:val="18"/>
                <w:lang w:val="en-US"/>
              </w:rPr>
              <w:t>r</w:t>
            </w:r>
            <w:r w:rsidRPr="00836848">
              <w:rPr>
                <w:rFonts w:ascii="Comic Sans MS" w:hAnsi="Comic Sans MS"/>
                <w:sz w:val="18"/>
                <w:szCs w:val="18"/>
                <w:lang w:val="en-US"/>
              </w:rPr>
              <w:t>ridor</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Cooperate with ALCO for coordination of activities across borders</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Work with country lead agencies to lift importance of road safety in the corridor in each country</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 xml:space="preserve">Contact country corridor committees to address </w:t>
            </w:r>
            <w:r w:rsidRPr="00836848">
              <w:rPr>
                <w:rFonts w:ascii="Comic Sans MS" w:hAnsi="Comic Sans MS"/>
                <w:sz w:val="18"/>
                <w:szCs w:val="18"/>
                <w:lang w:val="en-US"/>
              </w:rPr>
              <w:lastRenderedPageBreak/>
              <w:t xml:space="preserve">road safety in cooperation with lead agencies. </w:t>
            </w:r>
          </w:p>
          <w:p w:rsidR="007436C6" w:rsidRPr="00836848" w:rsidRDefault="007436C6" w:rsidP="001D266F">
            <w:pPr>
              <w:rPr>
                <w:rFonts w:ascii="Comic Sans MS" w:hAnsi="Comic Sans MS"/>
                <w:sz w:val="18"/>
                <w:szCs w:val="18"/>
                <w:lang w:val="en-US"/>
              </w:rPr>
            </w:pPr>
          </w:p>
        </w:tc>
        <w:tc>
          <w:tcPr>
            <w:tcW w:w="3870" w:type="dxa"/>
            <w:tcBorders>
              <w:bottom w:val="single" w:sz="4" w:space="0" w:color="auto"/>
            </w:tcBorders>
          </w:tcPr>
          <w:p w:rsidR="009157EA" w:rsidRPr="00836848" w:rsidRDefault="009157EA"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Cooperation with ALCO, NRSC, CNSR, MTTU, GHA on identification of corridor road safety issues and countermeasures.</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Collaboration with private sector.</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Data-led activities to be based on ALTTFP Road Safety Study review.</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WARSO involved, considering taking ow</w:t>
            </w:r>
            <w:r w:rsidRPr="00836848">
              <w:rPr>
                <w:rFonts w:ascii="Comic Sans MS" w:hAnsi="Comic Sans MS"/>
                <w:sz w:val="18"/>
                <w:szCs w:val="18"/>
                <w:lang w:val="en-US"/>
              </w:rPr>
              <w:t>n</w:t>
            </w:r>
            <w:r w:rsidRPr="00836848">
              <w:rPr>
                <w:rFonts w:ascii="Comic Sans MS" w:hAnsi="Comic Sans MS"/>
                <w:sz w:val="18"/>
                <w:szCs w:val="18"/>
                <w:lang w:val="en-US"/>
              </w:rPr>
              <w:lastRenderedPageBreak/>
              <w:t>ership of interventions.</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ALCO to organize coming cross-border cooperation</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NRSC/GHA preparing proposal for high-impact interventions.</w:t>
            </w:r>
          </w:p>
          <w:p w:rsidR="007436C6" w:rsidRPr="00836848" w:rsidRDefault="007436C6" w:rsidP="001D266F">
            <w:pPr>
              <w:rPr>
                <w:rFonts w:ascii="Comic Sans MS" w:hAnsi="Comic Sans MS"/>
                <w:sz w:val="18"/>
                <w:szCs w:val="18"/>
                <w:lang w:val="en-US"/>
              </w:rPr>
            </w:pPr>
          </w:p>
        </w:tc>
      </w:tr>
      <w:tr w:rsidR="007436C6" w:rsidRPr="006143AC" w:rsidTr="001D266F">
        <w:trPr>
          <w:trHeight w:hRule="exact" w:val="288"/>
        </w:trPr>
        <w:tc>
          <w:tcPr>
            <w:tcW w:w="8478" w:type="dxa"/>
            <w:gridSpan w:val="2"/>
            <w:shd w:val="clear" w:color="auto" w:fill="CCFFCC"/>
            <w:vAlign w:val="center"/>
          </w:tcPr>
          <w:p w:rsidR="007436C6" w:rsidRPr="00836848" w:rsidRDefault="007436C6" w:rsidP="001D266F">
            <w:pPr>
              <w:jc w:val="left"/>
              <w:rPr>
                <w:rFonts w:ascii="Comic Sans MS" w:hAnsi="Comic Sans MS"/>
                <w:b/>
                <w:sz w:val="18"/>
                <w:szCs w:val="18"/>
                <w:lang w:val="en-US"/>
              </w:rPr>
            </w:pPr>
            <w:r w:rsidRPr="00836848">
              <w:rPr>
                <w:rFonts w:ascii="Comic Sans MS" w:hAnsi="Comic Sans MS"/>
                <w:b/>
                <w:sz w:val="18"/>
                <w:szCs w:val="18"/>
                <w:lang w:val="en-US"/>
              </w:rPr>
              <w:lastRenderedPageBreak/>
              <w:t>Identification and sharing of good practices in the region</w:t>
            </w:r>
          </w:p>
        </w:tc>
      </w:tr>
      <w:tr w:rsidR="007436C6" w:rsidRPr="006143AC" w:rsidTr="001D266F">
        <w:tc>
          <w:tcPr>
            <w:tcW w:w="4608" w:type="dxa"/>
          </w:tcPr>
          <w:p w:rsidR="009157EA" w:rsidRPr="00836848" w:rsidRDefault="009157EA" w:rsidP="001D266F">
            <w:pPr>
              <w:rPr>
                <w:rFonts w:ascii="Comic Sans MS" w:hAnsi="Comic Sans MS"/>
                <w:b/>
                <w:sz w:val="18"/>
                <w:szCs w:val="18"/>
                <w:lang w:val="en-US"/>
              </w:rPr>
            </w:pPr>
          </w:p>
          <w:p w:rsidR="007436C6" w:rsidRPr="00836848" w:rsidRDefault="009157EA" w:rsidP="001D266F">
            <w:pPr>
              <w:rPr>
                <w:rFonts w:ascii="Comic Sans MS" w:hAnsi="Comic Sans MS"/>
                <w:b/>
                <w:sz w:val="18"/>
                <w:szCs w:val="18"/>
                <w:lang w:val="en-US"/>
              </w:rPr>
            </w:pPr>
            <w:r w:rsidRPr="00836848">
              <w:rPr>
                <w:rFonts w:ascii="Comic Sans MS" w:hAnsi="Comic Sans MS"/>
                <w:b/>
                <w:sz w:val="18"/>
                <w:szCs w:val="18"/>
                <w:lang w:val="en-US"/>
              </w:rPr>
              <w:t>‘City-Approach to Road Safety’</w:t>
            </w: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Identify safety issues in planning, design and maintenance in cities</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Create collaboration between agencies on road safety in cities incl. private sector</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p>
        </w:tc>
        <w:tc>
          <w:tcPr>
            <w:tcW w:w="3870" w:type="dxa"/>
          </w:tcPr>
          <w:p w:rsidR="009157EA" w:rsidRPr="00836848" w:rsidRDefault="009157EA"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Conference implemented successfully 11-12th Oct. with broad stakeholder repr</w:t>
            </w:r>
            <w:r w:rsidRPr="00836848">
              <w:rPr>
                <w:rFonts w:ascii="Comic Sans MS" w:hAnsi="Comic Sans MS"/>
                <w:sz w:val="18"/>
                <w:szCs w:val="18"/>
                <w:lang w:val="en-US"/>
              </w:rPr>
              <w:t>e</w:t>
            </w:r>
            <w:r w:rsidRPr="00836848">
              <w:rPr>
                <w:rFonts w:ascii="Comic Sans MS" w:hAnsi="Comic Sans MS"/>
                <w:sz w:val="18"/>
                <w:szCs w:val="18"/>
                <w:lang w:val="en-US"/>
              </w:rPr>
              <w:t>sentation.</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Agreement to 6-point resolution focusing on the importance of safety for pedestr</w:t>
            </w:r>
            <w:r w:rsidRPr="00836848">
              <w:rPr>
                <w:rFonts w:ascii="Comic Sans MS" w:hAnsi="Comic Sans MS"/>
                <w:sz w:val="18"/>
                <w:szCs w:val="18"/>
                <w:lang w:val="en-US"/>
              </w:rPr>
              <w:t>i</w:t>
            </w:r>
            <w:r w:rsidRPr="00836848">
              <w:rPr>
                <w:rFonts w:ascii="Comic Sans MS" w:hAnsi="Comic Sans MS"/>
                <w:sz w:val="18"/>
                <w:szCs w:val="18"/>
                <w:lang w:val="en-US"/>
              </w:rPr>
              <w:t>ans</w:t>
            </w: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 xml:space="preserve"> </w:t>
            </w: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Involvement of private sector achieved successfully.</w:t>
            </w:r>
          </w:p>
          <w:p w:rsidR="007436C6" w:rsidRPr="00836848" w:rsidRDefault="007436C6" w:rsidP="001D266F">
            <w:pPr>
              <w:rPr>
                <w:rFonts w:ascii="Comic Sans MS" w:hAnsi="Comic Sans MS"/>
                <w:sz w:val="18"/>
                <w:szCs w:val="18"/>
                <w:lang w:val="en-US"/>
              </w:rPr>
            </w:pPr>
          </w:p>
        </w:tc>
      </w:tr>
      <w:tr w:rsidR="007436C6" w:rsidRPr="006143AC" w:rsidTr="001D266F">
        <w:tc>
          <w:tcPr>
            <w:tcW w:w="4608" w:type="dxa"/>
          </w:tcPr>
          <w:p w:rsidR="009157EA" w:rsidRPr="00836848" w:rsidRDefault="009157EA" w:rsidP="001D266F">
            <w:pPr>
              <w:rPr>
                <w:rFonts w:ascii="Comic Sans MS" w:hAnsi="Comic Sans MS"/>
                <w:b/>
                <w:sz w:val="18"/>
                <w:szCs w:val="18"/>
                <w:lang w:val="en-US"/>
              </w:rPr>
            </w:pPr>
          </w:p>
          <w:p w:rsidR="007436C6" w:rsidRPr="00836848" w:rsidRDefault="007436C6" w:rsidP="001D266F">
            <w:pPr>
              <w:rPr>
                <w:rFonts w:ascii="Comic Sans MS" w:hAnsi="Comic Sans MS"/>
                <w:b/>
                <w:sz w:val="18"/>
                <w:szCs w:val="18"/>
                <w:lang w:val="en-US"/>
              </w:rPr>
            </w:pPr>
            <w:r w:rsidRPr="00836848">
              <w:rPr>
                <w:rFonts w:ascii="Comic Sans MS" w:hAnsi="Comic Sans MS"/>
                <w:b/>
                <w:sz w:val="18"/>
                <w:szCs w:val="18"/>
                <w:lang w:val="en-US"/>
              </w:rPr>
              <w:t>‘Steps to the 5 pillars’</w:t>
            </w: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Identify key-challenges and good practices for road safety lead agencies and development partners.</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Identify needs and opportunities in relation to RS lead agencies in member countries</w:t>
            </w:r>
          </w:p>
          <w:p w:rsidR="007436C6" w:rsidRPr="00836848" w:rsidRDefault="007436C6" w:rsidP="001D266F">
            <w:pPr>
              <w:rPr>
                <w:rFonts w:ascii="Comic Sans MS" w:hAnsi="Comic Sans MS"/>
                <w:b/>
                <w:sz w:val="18"/>
                <w:szCs w:val="18"/>
                <w:lang w:val="en-US"/>
              </w:rPr>
            </w:pPr>
          </w:p>
          <w:p w:rsidR="007436C6" w:rsidRPr="00836848" w:rsidRDefault="007436C6" w:rsidP="001D266F">
            <w:pPr>
              <w:rPr>
                <w:rFonts w:ascii="Comic Sans MS" w:hAnsi="Comic Sans MS"/>
                <w:b/>
                <w:sz w:val="18"/>
                <w:szCs w:val="18"/>
                <w:lang w:val="en-US"/>
              </w:rPr>
            </w:pPr>
          </w:p>
        </w:tc>
        <w:tc>
          <w:tcPr>
            <w:tcW w:w="3870" w:type="dxa"/>
          </w:tcPr>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Conference implemented successfully 19-21st Nov. with participation from lead agencies and development partners.</w:t>
            </w:r>
          </w:p>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Agreement to the creation of regional network, way forwards and delegation of responsibilities.</w:t>
            </w:r>
          </w:p>
          <w:p w:rsidR="007436C6" w:rsidRPr="00836848" w:rsidRDefault="007436C6" w:rsidP="001D266F">
            <w:pPr>
              <w:rPr>
                <w:rFonts w:ascii="Comic Sans MS" w:hAnsi="Comic Sans MS"/>
                <w:sz w:val="18"/>
                <w:szCs w:val="18"/>
                <w:lang w:val="en-US"/>
              </w:rPr>
            </w:pPr>
          </w:p>
        </w:tc>
      </w:tr>
      <w:tr w:rsidR="007436C6" w:rsidRPr="006143AC" w:rsidTr="001D266F">
        <w:tc>
          <w:tcPr>
            <w:tcW w:w="4608" w:type="dxa"/>
          </w:tcPr>
          <w:p w:rsidR="009157EA" w:rsidRPr="00836848" w:rsidRDefault="009157EA" w:rsidP="001D266F">
            <w:pPr>
              <w:rPr>
                <w:rFonts w:ascii="Comic Sans MS" w:hAnsi="Comic Sans MS"/>
                <w:b/>
                <w:sz w:val="18"/>
                <w:szCs w:val="18"/>
                <w:lang w:val="en-US"/>
              </w:rPr>
            </w:pPr>
          </w:p>
          <w:p w:rsidR="007436C6" w:rsidRPr="00836848" w:rsidRDefault="007436C6" w:rsidP="001D266F">
            <w:pPr>
              <w:rPr>
                <w:rFonts w:ascii="Comic Sans MS" w:hAnsi="Comic Sans MS"/>
                <w:b/>
                <w:sz w:val="18"/>
                <w:szCs w:val="18"/>
                <w:lang w:val="en-US"/>
              </w:rPr>
            </w:pPr>
            <w:r w:rsidRPr="00836848">
              <w:rPr>
                <w:rFonts w:ascii="Comic Sans MS" w:hAnsi="Comic Sans MS"/>
                <w:b/>
                <w:sz w:val="18"/>
                <w:szCs w:val="18"/>
                <w:lang w:val="en-US"/>
              </w:rPr>
              <w:t>Website with good practices</w:t>
            </w: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 xml:space="preserve">Online collection of good practices from SAA </w:t>
            </w:r>
          </w:p>
          <w:p w:rsidR="007436C6" w:rsidRPr="00836848" w:rsidRDefault="007436C6" w:rsidP="001D266F">
            <w:pPr>
              <w:rPr>
                <w:rFonts w:ascii="Comic Sans MS" w:hAnsi="Comic Sans MS"/>
                <w:b/>
                <w:sz w:val="18"/>
                <w:szCs w:val="18"/>
                <w:lang w:val="en-US"/>
              </w:rPr>
            </w:pPr>
          </w:p>
          <w:p w:rsidR="007436C6" w:rsidRPr="00836848" w:rsidRDefault="007436C6" w:rsidP="001D266F">
            <w:pPr>
              <w:rPr>
                <w:rFonts w:ascii="Comic Sans MS" w:hAnsi="Comic Sans MS"/>
                <w:b/>
                <w:sz w:val="18"/>
                <w:szCs w:val="18"/>
                <w:lang w:val="en-US"/>
              </w:rPr>
            </w:pPr>
          </w:p>
        </w:tc>
        <w:tc>
          <w:tcPr>
            <w:tcW w:w="3870" w:type="dxa"/>
          </w:tcPr>
          <w:p w:rsidR="007436C6" w:rsidRPr="00836848" w:rsidRDefault="007436C6" w:rsidP="001D266F">
            <w:pPr>
              <w:rPr>
                <w:rFonts w:ascii="Comic Sans MS" w:hAnsi="Comic Sans MS"/>
                <w:sz w:val="18"/>
                <w:szCs w:val="18"/>
                <w:lang w:val="en-US"/>
              </w:rPr>
            </w:pPr>
          </w:p>
          <w:p w:rsidR="007436C6" w:rsidRPr="00836848" w:rsidRDefault="007436C6" w:rsidP="001D266F">
            <w:pPr>
              <w:rPr>
                <w:rFonts w:ascii="Comic Sans MS" w:hAnsi="Comic Sans MS"/>
                <w:sz w:val="18"/>
                <w:szCs w:val="18"/>
                <w:lang w:val="en-US"/>
              </w:rPr>
            </w:pPr>
            <w:r w:rsidRPr="00836848">
              <w:rPr>
                <w:rFonts w:ascii="Comic Sans MS" w:hAnsi="Comic Sans MS"/>
                <w:sz w:val="18"/>
                <w:szCs w:val="18"/>
                <w:lang w:val="en-US"/>
              </w:rPr>
              <w:t>First version ready to be launc</w:t>
            </w:r>
            <w:r w:rsidR="00037605" w:rsidRPr="00836848">
              <w:rPr>
                <w:rFonts w:ascii="Comic Sans MS" w:hAnsi="Comic Sans MS"/>
                <w:sz w:val="18"/>
                <w:szCs w:val="18"/>
                <w:lang w:val="en-US"/>
              </w:rPr>
              <w:t>h</w:t>
            </w:r>
            <w:r w:rsidRPr="00836848">
              <w:rPr>
                <w:rFonts w:ascii="Comic Sans MS" w:hAnsi="Comic Sans MS"/>
                <w:sz w:val="18"/>
                <w:szCs w:val="18"/>
                <w:lang w:val="en-US"/>
              </w:rPr>
              <w:t>ed as part of new SSATP website</w:t>
            </w:r>
          </w:p>
        </w:tc>
      </w:tr>
    </w:tbl>
    <w:p w:rsidR="00A145FD" w:rsidRDefault="00A145FD" w:rsidP="00A145FD">
      <w:pPr>
        <w:spacing w:line="276" w:lineRule="auto"/>
        <w:jc w:val="center"/>
        <w:rPr>
          <w:i/>
        </w:rPr>
      </w:pPr>
      <w:r w:rsidRPr="00A145FD">
        <w:rPr>
          <w:b/>
          <w:i/>
        </w:rPr>
        <w:t xml:space="preserve">Table </w:t>
      </w:r>
      <w:r>
        <w:rPr>
          <w:b/>
          <w:i/>
        </w:rPr>
        <w:t>12</w:t>
      </w:r>
      <w:r w:rsidRPr="00A145FD">
        <w:rPr>
          <w:b/>
          <w:i/>
        </w:rPr>
        <w:t>:</w:t>
      </w:r>
      <w:r>
        <w:rPr>
          <w:i/>
        </w:rPr>
        <w:t xml:space="preserve"> Detailed Outputs for Phase 1.</w:t>
      </w:r>
    </w:p>
    <w:p w:rsidR="00A145FD" w:rsidRDefault="00A145FD" w:rsidP="007436C6">
      <w:pPr>
        <w:rPr>
          <w:rFonts w:ascii="Comic Sans MS" w:hAnsi="Comic Sans MS"/>
          <w:sz w:val="18"/>
          <w:szCs w:val="18"/>
          <w:lang w:val="en-US"/>
        </w:rPr>
      </w:pPr>
    </w:p>
    <w:p w:rsidR="00D46AAA" w:rsidRDefault="00D46AAA" w:rsidP="007436C6">
      <w:pPr>
        <w:rPr>
          <w:rFonts w:cstheme="minorHAnsi"/>
        </w:rPr>
      </w:pPr>
      <w:r w:rsidRPr="00D46AAA">
        <w:rPr>
          <w:rFonts w:cstheme="minorHAnsi"/>
        </w:rPr>
        <w:t xml:space="preserve">Further details </w:t>
      </w:r>
      <w:r>
        <w:rPr>
          <w:rFonts w:cstheme="minorHAnsi"/>
        </w:rPr>
        <w:t>ca</w:t>
      </w:r>
      <w:r w:rsidR="00FC7840">
        <w:rPr>
          <w:rFonts w:cstheme="minorHAnsi"/>
        </w:rPr>
        <w:t xml:space="preserve">n </w:t>
      </w:r>
      <w:r w:rsidR="00E80AA9">
        <w:rPr>
          <w:rFonts w:cstheme="minorHAnsi"/>
        </w:rPr>
        <w:t xml:space="preserve">also </w:t>
      </w:r>
      <w:r w:rsidR="00FC7840">
        <w:rPr>
          <w:rFonts w:cstheme="minorHAnsi"/>
        </w:rPr>
        <w:t xml:space="preserve">be found in Annex </w:t>
      </w:r>
      <w:r w:rsidR="00E9666F">
        <w:rPr>
          <w:rFonts w:cstheme="minorHAnsi"/>
        </w:rPr>
        <w:t>1.</w:t>
      </w:r>
      <w:r w:rsidR="00FC7840">
        <w:rPr>
          <w:rFonts w:cstheme="minorHAnsi"/>
        </w:rPr>
        <w:t>6.</w:t>
      </w:r>
    </w:p>
    <w:p w:rsidR="00FC7840" w:rsidRDefault="00FC7840" w:rsidP="007436C6">
      <w:pPr>
        <w:rPr>
          <w:rFonts w:cstheme="minorHAnsi"/>
        </w:rPr>
      </w:pPr>
    </w:p>
    <w:p w:rsidR="00FC7840" w:rsidRPr="00FC7840" w:rsidRDefault="00FC7840" w:rsidP="007436C6">
      <w:pPr>
        <w:rPr>
          <w:rFonts w:cstheme="minorHAnsi"/>
          <w:i/>
        </w:rPr>
      </w:pPr>
      <w:r w:rsidRPr="00FC7840">
        <w:rPr>
          <w:rFonts w:cstheme="minorHAnsi"/>
          <w:i/>
        </w:rPr>
        <w:t xml:space="preserve">See Annex </w:t>
      </w:r>
      <w:r w:rsidR="00E9666F">
        <w:rPr>
          <w:rFonts w:cstheme="minorHAnsi"/>
          <w:i/>
        </w:rPr>
        <w:t>1.</w:t>
      </w:r>
      <w:r w:rsidRPr="00FC7840">
        <w:rPr>
          <w:rFonts w:cstheme="minorHAnsi"/>
          <w:i/>
        </w:rPr>
        <w:t>6: Progress of Detailed Logframe</w:t>
      </w:r>
      <w:r w:rsidR="00E9666F">
        <w:rPr>
          <w:rFonts w:cstheme="minorHAnsi"/>
          <w:i/>
        </w:rPr>
        <w:t xml:space="preserve"> and Funding.</w:t>
      </w:r>
    </w:p>
    <w:p w:rsidR="007436C6" w:rsidRDefault="007436C6" w:rsidP="007436C6">
      <w:pPr>
        <w:rPr>
          <w:lang w:val="en-US"/>
        </w:rPr>
      </w:pPr>
    </w:p>
    <w:p w:rsidR="00FC7840" w:rsidRDefault="00FC7840" w:rsidP="007436C6">
      <w:pPr>
        <w:rPr>
          <w:lang w:val="en-US"/>
        </w:rPr>
      </w:pPr>
    </w:p>
    <w:p w:rsidR="006B2927" w:rsidRPr="00067120" w:rsidRDefault="006B2927" w:rsidP="006B2927">
      <w:pPr>
        <w:rPr>
          <w:rFonts w:cstheme="minorHAnsi"/>
          <w:b/>
          <w:caps/>
        </w:rPr>
      </w:pPr>
      <w:bookmarkStart w:id="14" w:name="_Toc173643861"/>
      <w:bookmarkEnd w:id="2"/>
      <w:r w:rsidRPr="00067120">
        <w:rPr>
          <w:rFonts w:cstheme="minorHAnsi"/>
          <w:b/>
          <w:caps/>
        </w:rPr>
        <w:t>PRogress indicators in overall ssatp logframe</w:t>
      </w:r>
    </w:p>
    <w:p w:rsidR="006B2927" w:rsidRPr="00067120" w:rsidRDefault="006B2927" w:rsidP="006B2927">
      <w:pPr>
        <w:rPr>
          <w:b/>
        </w:rPr>
      </w:pPr>
    </w:p>
    <w:p w:rsidR="006B2927" w:rsidRPr="00067120" w:rsidRDefault="006B2927" w:rsidP="006B2927">
      <w:pPr>
        <w:spacing w:line="276" w:lineRule="auto"/>
        <w:jc w:val="left"/>
        <w:rPr>
          <w:rFonts w:cstheme="minorHAnsi"/>
        </w:rPr>
      </w:pPr>
      <w:r w:rsidRPr="00067120">
        <w:rPr>
          <w:rFonts w:cstheme="minorHAnsi"/>
        </w:rPr>
        <w:t xml:space="preserve">The Road Safety Program is regarded a cross-cutting issue and defined in the </w:t>
      </w:r>
      <w:proofErr w:type="spellStart"/>
      <w:r w:rsidRPr="00067120">
        <w:rPr>
          <w:rFonts w:cstheme="minorHAnsi"/>
        </w:rPr>
        <w:t>lo</w:t>
      </w:r>
      <w:r w:rsidRPr="00067120">
        <w:rPr>
          <w:rFonts w:cstheme="minorHAnsi"/>
        </w:rPr>
        <w:t>g</w:t>
      </w:r>
      <w:r w:rsidRPr="00067120">
        <w:rPr>
          <w:rFonts w:cstheme="minorHAnsi"/>
        </w:rPr>
        <w:t>frame</w:t>
      </w:r>
      <w:proofErr w:type="spellEnd"/>
      <w:r w:rsidRPr="00067120">
        <w:rPr>
          <w:rFonts w:cstheme="minorHAnsi"/>
        </w:rPr>
        <w:t xml:space="preserve"> hierarchy as an activity in the overall SSATP framework:  </w:t>
      </w:r>
    </w:p>
    <w:p w:rsidR="006B2927" w:rsidRPr="00067120" w:rsidRDefault="006B2927" w:rsidP="006B2927">
      <w:pPr>
        <w:spacing w:line="276" w:lineRule="auto"/>
        <w:jc w:val="left"/>
        <w:rPr>
          <w:rFonts w:cstheme="minorHAnsi"/>
        </w:rPr>
      </w:pPr>
    </w:p>
    <w:p w:rsidR="006B2927" w:rsidRPr="00067120" w:rsidRDefault="006B2927" w:rsidP="006B2927">
      <w:pPr>
        <w:spacing w:line="276" w:lineRule="auto"/>
        <w:jc w:val="left"/>
        <w:rPr>
          <w:rFonts w:cstheme="minorHAnsi"/>
          <w:i/>
        </w:rPr>
      </w:pPr>
      <w:r w:rsidRPr="00067120">
        <w:rPr>
          <w:rFonts w:cstheme="minorHAnsi"/>
          <w:i/>
        </w:rPr>
        <w:t xml:space="preserve">Theme 1, Output 1: Comprehensive pro-poor and pro-growth transport sector policies and strategies adopted at REC and country level. </w:t>
      </w:r>
    </w:p>
    <w:p w:rsidR="006B2927" w:rsidRPr="00067120" w:rsidRDefault="006B2927" w:rsidP="006B2927">
      <w:pPr>
        <w:spacing w:line="276" w:lineRule="auto"/>
        <w:jc w:val="left"/>
        <w:rPr>
          <w:rFonts w:cstheme="minorHAnsi"/>
          <w:i/>
        </w:rPr>
      </w:pPr>
    </w:p>
    <w:p w:rsidR="006B2927" w:rsidRPr="00067120" w:rsidRDefault="006B2927" w:rsidP="006B2927">
      <w:pPr>
        <w:spacing w:line="276" w:lineRule="auto"/>
        <w:jc w:val="left"/>
        <w:rPr>
          <w:rFonts w:cstheme="minorHAnsi"/>
          <w:i/>
        </w:rPr>
      </w:pPr>
      <w:r w:rsidRPr="00067120">
        <w:rPr>
          <w:rFonts w:cstheme="minorHAnsi"/>
          <w:i/>
        </w:rPr>
        <w:t xml:space="preserve">Activity CC1.1: SSATP Road Safety Program/Activities Management Support &amp; </w:t>
      </w:r>
    </w:p>
    <w:p w:rsidR="006B2927" w:rsidRPr="009D6AAF" w:rsidRDefault="006B2927" w:rsidP="006B2927">
      <w:pPr>
        <w:spacing w:line="276" w:lineRule="auto"/>
        <w:jc w:val="left"/>
        <w:rPr>
          <w:rFonts w:cstheme="minorHAnsi"/>
          <w:i/>
        </w:rPr>
      </w:pPr>
      <w:proofErr w:type="gramStart"/>
      <w:r w:rsidRPr="00067120">
        <w:rPr>
          <w:rFonts w:cstheme="minorHAnsi"/>
          <w:i/>
        </w:rPr>
        <w:lastRenderedPageBreak/>
        <w:t>Technical Advisory Services.</w:t>
      </w:r>
      <w:proofErr w:type="gramEnd"/>
    </w:p>
    <w:p w:rsidR="006B2927" w:rsidRDefault="006B2927" w:rsidP="006B2927">
      <w:pPr>
        <w:spacing w:line="276" w:lineRule="auto"/>
        <w:jc w:val="left"/>
        <w:rPr>
          <w:rFonts w:cstheme="minorHAnsi"/>
        </w:rPr>
      </w:pPr>
    </w:p>
    <w:p w:rsidR="006B2927" w:rsidRDefault="006B2927" w:rsidP="006B2927">
      <w:pPr>
        <w:spacing w:line="276" w:lineRule="auto"/>
        <w:jc w:val="left"/>
        <w:rPr>
          <w:rFonts w:cstheme="minorHAnsi"/>
        </w:rPr>
      </w:pPr>
      <w:r>
        <w:rPr>
          <w:rFonts w:cstheme="minorHAnsi"/>
        </w:rPr>
        <w:t>The</w:t>
      </w:r>
      <w:r w:rsidRPr="00182B2B">
        <w:rPr>
          <w:rFonts w:cstheme="minorHAnsi"/>
        </w:rPr>
        <w:t xml:space="preserve"> </w:t>
      </w:r>
      <w:r>
        <w:rPr>
          <w:rFonts w:cstheme="minorHAnsi"/>
        </w:rPr>
        <w:t xml:space="preserve">progress </w:t>
      </w:r>
      <w:r w:rsidRPr="00182B2B">
        <w:rPr>
          <w:rFonts w:cstheme="minorHAnsi"/>
        </w:rPr>
        <w:t>indicator</w:t>
      </w:r>
      <w:r>
        <w:rPr>
          <w:rFonts w:cstheme="minorHAnsi"/>
        </w:rPr>
        <w:t xml:space="preserve"> was formulated before Phase 1 started and reads: </w:t>
      </w:r>
      <w:r w:rsidRPr="001E19E0">
        <w:rPr>
          <w:rFonts w:cstheme="minorHAnsi"/>
          <w:i/>
        </w:rPr>
        <w:t>Policy, inst</w:t>
      </w:r>
      <w:r w:rsidRPr="001E19E0">
        <w:rPr>
          <w:rFonts w:cstheme="minorHAnsi"/>
          <w:i/>
        </w:rPr>
        <w:t>i</w:t>
      </w:r>
      <w:r w:rsidRPr="001E19E0">
        <w:rPr>
          <w:rFonts w:cstheme="minorHAnsi"/>
          <w:i/>
        </w:rPr>
        <w:t>tutional and financing frameworks for road safety agreed by countries/</w:t>
      </w:r>
      <w:proofErr w:type="spellStart"/>
      <w:r w:rsidRPr="001E19E0">
        <w:rPr>
          <w:rFonts w:cstheme="minorHAnsi"/>
          <w:i/>
        </w:rPr>
        <w:t>RECs</w:t>
      </w:r>
      <w:r>
        <w:rPr>
          <w:rFonts w:cstheme="minorHAnsi"/>
          <w:i/>
        </w:rPr>
        <w:t>.</w:t>
      </w:r>
      <w:proofErr w:type="spellEnd"/>
      <w:r>
        <w:rPr>
          <w:sz w:val="16"/>
          <w:szCs w:val="16"/>
        </w:rPr>
        <w:t xml:space="preserve"> </w:t>
      </w:r>
      <w:r>
        <w:rPr>
          <w:rFonts w:cstheme="minorHAnsi"/>
        </w:rPr>
        <w:t>It is meant for overall purposes and is therefore very general, unlike the detailed form</w:t>
      </w:r>
      <w:r>
        <w:rPr>
          <w:rFonts w:cstheme="minorHAnsi"/>
        </w:rPr>
        <w:t>u</w:t>
      </w:r>
      <w:r>
        <w:rPr>
          <w:rFonts w:cstheme="minorHAnsi"/>
        </w:rPr>
        <w:t xml:space="preserve">lations that have been assess in the previous part of this section. </w:t>
      </w:r>
    </w:p>
    <w:p w:rsidR="006B2927" w:rsidRDefault="006B2927" w:rsidP="006B2927">
      <w:pPr>
        <w:spacing w:line="276" w:lineRule="auto"/>
        <w:jc w:val="left"/>
        <w:rPr>
          <w:rFonts w:cstheme="minorHAnsi"/>
        </w:rPr>
      </w:pPr>
    </w:p>
    <w:p w:rsidR="006B2927" w:rsidRPr="001E19E0" w:rsidRDefault="006B2927" w:rsidP="006B2927">
      <w:pPr>
        <w:spacing w:line="276" w:lineRule="auto"/>
        <w:jc w:val="left"/>
        <w:rPr>
          <w:sz w:val="16"/>
          <w:szCs w:val="16"/>
        </w:rPr>
      </w:pPr>
      <w:r>
        <w:rPr>
          <w:rFonts w:cstheme="minorHAnsi"/>
        </w:rPr>
        <w:t>One of the SSATP’s most important contributions to the output indicator was the preparation and endorsement of the African Road Safety Action Plan in 2011-12, finalised before the Road Safety Program was actually fully initiated. This was a m</w:t>
      </w:r>
      <w:r>
        <w:rPr>
          <w:rFonts w:cstheme="minorHAnsi"/>
        </w:rPr>
        <w:t>a</w:t>
      </w:r>
      <w:r>
        <w:rPr>
          <w:rFonts w:cstheme="minorHAnsi"/>
        </w:rPr>
        <w:t>jor leap forwards for the policy, institutional and financing frameworks for road safety that is mentioned for Activity CC1.1. T</w:t>
      </w:r>
      <w:r w:rsidRPr="003A63DC">
        <w:rPr>
          <w:rFonts w:cstheme="minorHAnsi"/>
        </w:rPr>
        <w:t>he African Road Safety Policy Fram</w:t>
      </w:r>
      <w:r w:rsidRPr="003A63DC">
        <w:rPr>
          <w:rFonts w:cstheme="minorHAnsi"/>
        </w:rPr>
        <w:t>e</w:t>
      </w:r>
      <w:r w:rsidRPr="003A63DC">
        <w:rPr>
          <w:rFonts w:cstheme="minorHAnsi"/>
        </w:rPr>
        <w:t xml:space="preserve">work and Action Plan </w:t>
      </w:r>
      <w:r>
        <w:rPr>
          <w:rFonts w:cstheme="minorHAnsi"/>
        </w:rPr>
        <w:t xml:space="preserve">were prepared in cooperation with UNECA </w:t>
      </w:r>
      <w:r w:rsidRPr="003A63DC">
        <w:rPr>
          <w:rFonts w:cstheme="minorHAnsi"/>
        </w:rPr>
        <w:t xml:space="preserve">in November 2011, </w:t>
      </w:r>
      <w:r>
        <w:rPr>
          <w:rFonts w:cstheme="minorHAnsi"/>
        </w:rPr>
        <w:t>e</w:t>
      </w:r>
      <w:r w:rsidRPr="003A63DC">
        <w:rPr>
          <w:rFonts w:cstheme="minorHAnsi"/>
        </w:rPr>
        <w:t xml:space="preserve">ndorsed by African ministers of transport </w:t>
      </w:r>
      <w:r>
        <w:rPr>
          <w:rFonts w:cstheme="minorHAnsi"/>
        </w:rPr>
        <w:t>the same month</w:t>
      </w:r>
      <w:r w:rsidRPr="003A63DC">
        <w:rPr>
          <w:rFonts w:cstheme="minorHAnsi"/>
        </w:rPr>
        <w:t>, and by the African U</w:t>
      </w:r>
      <w:r w:rsidRPr="003A63DC">
        <w:rPr>
          <w:rFonts w:cstheme="minorHAnsi"/>
        </w:rPr>
        <w:t>n</w:t>
      </w:r>
      <w:r w:rsidRPr="003A63DC">
        <w:rPr>
          <w:rFonts w:cstheme="minorHAnsi"/>
        </w:rPr>
        <w:t>ion Executive Council in January 29, 2012.</w:t>
      </w:r>
      <w:r w:rsidRPr="00CD3A84">
        <w:rPr>
          <w:rFonts w:ascii="Calibri" w:hAnsi="Calibri"/>
        </w:rPr>
        <w:t xml:space="preserve"> </w:t>
      </w:r>
    </w:p>
    <w:p w:rsidR="006B2927" w:rsidRDefault="006B2927" w:rsidP="006B2927">
      <w:pPr>
        <w:rPr>
          <w:rFonts w:ascii="Calibri" w:hAnsi="Calibri"/>
        </w:rPr>
      </w:pPr>
    </w:p>
    <w:p w:rsidR="006B2927" w:rsidRPr="003A63DC" w:rsidRDefault="006B2927" w:rsidP="006B2927">
      <w:pPr>
        <w:rPr>
          <w:rFonts w:cstheme="minorHAnsi"/>
        </w:rPr>
      </w:pPr>
      <w:r w:rsidRPr="003A63DC">
        <w:rPr>
          <w:rFonts w:cstheme="minorHAnsi"/>
        </w:rPr>
        <w:t xml:space="preserve">The </w:t>
      </w:r>
      <w:r>
        <w:rPr>
          <w:rFonts w:cstheme="minorHAnsi"/>
        </w:rPr>
        <w:t>SSATP Road Safety Program is now facilitating the implementation of the Afr</w:t>
      </w:r>
      <w:r>
        <w:rPr>
          <w:rFonts w:cstheme="minorHAnsi"/>
        </w:rPr>
        <w:t>i</w:t>
      </w:r>
      <w:r>
        <w:rPr>
          <w:rFonts w:cstheme="minorHAnsi"/>
        </w:rPr>
        <w:t>can Policy Framework and Action Plan, for which detailed indicators will be ident</w:t>
      </w:r>
      <w:r>
        <w:rPr>
          <w:rFonts w:cstheme="minorHAnsi"/>
        </w:rPr>
        <w:t>i</w:t>
      </w:r>
      <w:r>
        <w:rPr>
          <w:rFonts w:cstheme="minorHAnsi"/>
        </w:rPr>
        <w:t>fied as the project proceeds.</w:t>
      </w:r>
    </w:p>
    <w:p w:rsidR="006B2927" w:rsidRPr="00182B2B" w:rsidRDefault="006B2927" w:rsidP="006B2927">
      <w:pPr>
        <w:rPr>
          <w:rFonts w:cstheme="minorHAnsi"/>
        </w:rPr>
      </w:pPr>
      <w:r>
        <w:rPr>
          <w:rFonts w:cstheme="minorHAnsi"/>
        </w:rPr>
        <w:t xml:space="preserve"> </w:t>
      </w:r>
    </w:p>
    <w:p w:rsidR="006B2927" w:rsidRDefault="006B2927" w:rsidP="006B2927">
      <w:pPr>
        <w:rPr>
          <w:b/>
          <w:lang w:val="en-US"/>
        </w:rPr>
      </w:pPr>
    </w:p>
    <w:tbl>
      <w:tblPr>
        <w:tblStyle w:val="TableGrid"/>
        <w:tblW w:w="8640" w:type="dxa"/>
        <w:tblInd w:w="18" w:type="dxa"/>
        <w:tblLook w:val="04A0" w:firstRow="1" w:lastRow="0" w:firstColumn="1" w:lastColumn="0" w:noHBand="0" w:noVBand="1"/>
      </w:tblPr>
      <w:tblGrid>
        <w:gridCol w:w="3600"/>
        <w:gridCol w:w="5040"/>
      </w:tblGrid>
      <w:tr w:rsidR="006B2927" w:rsidRPr="003671BF" w:rsidTr="009C79F3">
        <w:trPr>
          <w:trHeight w:hRule="exact" w:val="568"/>
        </w:trPr>
        <w:tc>
          <w:tcPr>
            <w:tcW w:w="8640" w:type="dxa"/>
            <w:gridSpan w:val="2"/>
            <w:shd w:val="clear" w:color="auto" w:fill="FFFFFF" w:themeFill="background1"/>
            <w:vAlign w:val="center"/>
          </w:tcPr>
          <w:p w:rsidR="009C79F3" w:rsidRDefault="006B2927" w:rsidP="00FB1F29">
            <w:pPr>
              <w:spacing w:line="276" w:lineRule="auto"/>
              <w:jc w:val="left"/>
              <w:rPr>
                <w:rFonts w:ascii="Comic Sans MS" w:hAnsi="Comic Sans MS" w:cstheme="minorHAnsi"/>
                <w:i/>
                <w:sz w:val="18"/>
                <w:szCs w:val="18"/>
              </w:rPr>
            </w:pPr>
            <w:r w:rsidRPr="00902CA5">
              <w:rPr>
                <w:rFonts w:ascii="Comic Sans MS" w:hAnsi="Comic Sans MS" w:cstheme="minorHAnsi"/>
                <w:b/>
                <w:i/>
                <w:sz w:val="18"/>
                <w:szCs w:val="18"/>
              </w:rPr>
              <w:t>Theme 1, Output 1, Activity CC1.1</w:t>
            </w:r>
            <w:r w:rsidRPr="00902CA5">
              <w:rPr>
                <w:rFonts w:ascii="Comic Sans MS" w:hAnsi="Comic Sans MS" w:cstheme="minorHAnsi"/>
                <w:i/>
                <w:sz w:val="18"/>
                <w:szCs w:val="18"/>
              </w:rPr>
              <w:t xml:space="preserve">: </w:t>
            </w:r>
          </w:p>
          <w:p w:rsidR="006B2927" w:rsidRPr="00902CA5" w:rsidRDefault="006B2927" w:rsidP="00FB1F29">
            <w:pPr>
              <w:spacing w:line="276" w:lineRule="auto"/>
              <w:jc w:val="left"/>
              <w:rPr>
                <w:rFonts w:ascii="Comic Sans MS" w:hAnsi="Comic Sans MS" w:cstheme="minorHAnsi"/>
                <w:i/>
                <w:sz w:val="18"/>
                <w:szCs w:val="18"/>
              </w:rPr>
            </w:pPr>
            <w:r w:rsidRPr="00902CA5">
              <w:rPr>
                <w:rFonts w:ascii="Comic Sans MS" w:hAnsi="Comic Sans MS" w:cstheme="minorHAnsi"/>
                <w:i/>
                <w:sz w:val="18"/>
                <w:szCs w:val="18"/>
              </w:rPr>
              <w:t xml:space="preserve">SSATP Road Safety Program/Activities Management Support &amp; </w:t>
            </w:r>
          </w:p>
          <w:p w:rsidR="006B2927" w:rsidRPr="00902CA5" w:rsidRDefault="006B2927" w:rsidP="00FB1F29">
            <w:pPr>
              <w:spacing w:line="276" w:lineRule="auto"/>
              <w:jc w:val="left"/>
              <w:rPr>
                <w:rFonts w:ascii="Comic Sans MS" w:hAnsi="Comic Sans MS"/>
                <w:b/>
                <w:sz w:val="18"/>
                <w:szCs w:val="18"/>
              </w:rPr>
            </w:pPr>
            <w:r w:rsidRPr="00902CA5">
              <w:rPr>
                <w:rFonts w:ascii="Comic Sans MS" w:hAnsi="Comic Sans MS" w:cstheme="minorHAnsi"/>
                <w:i/>
                <w:sz w:val="18"/>
                <w:szCs w:val="18"/>
              </w:rPr>
              <w:t>Technical Advisory Services.</w:t>
            </w:r>
            <w:r w:rsidRPr="00902CA5">
              <w:rPr>
                <w:rFonts w:ascii="Comic Sans MS" w:hAnsi="Comic Sans MS"/>
                <w:b/>
                <w:sz w:val="18"/>
                <w:szCs w:val="18"/>
              </w:rPr>
              <w:t xml:space="preserve"> </w:t>
            </w:r>
          </w:p>
        </w:tc>
      </w:tr>
      <w:tr w:rsidR="006B2927" w:rsidRPr="003671BF" w:rsidTr="00FB1F29">
        <w:trPr>
          <w:trHeight w:hRule="exact" w:val="388"/>
        </w:trPr>
        <w:tc>
          <w:tcPr>
            <w:tcW w:w="3600" w:type="dxa"/>
            <w:shd w:val="clear" w:color="auto" w:fill="CCFFCC"/>
            <w:vAlign w:val="center"/>
          </w:tcPr>
          <w:p w:rsidR="006B2927" w:rsidRPr="00902CA5" w:rsidRDefault="006B2927" w:rsidP="00FB1F29">
            <w:pPr>
              <w:jc w:val="left"/>
              <w:rPr>
                <w:rFonts w:ascii="Comic Sans MS" w:hAnsi="Comic Sans MS"/>
                <w:b/>
                <w:sz w:val="18"/>
                <w:szCs w:val="18"/>
              </w:rPr>
            </w:pPr>
            <w:r w:rsidRPr="00902CA5">
              <w:rPr>
                <w:rFonts w:ascii="Comic Sans MS" w:hAnsi="Comic Sans MS"/>
                <w:b/>
                <w:sz w:val="18"/>
                <w:szCs w:val="18"/>
              </w:rPr>
              <w:t>Output</w:t>
            </w:r>
          </w:p>
        </w:tc>
        <w:tc>
          <w:tcPr>
            <w:tcW w:w="5040" w:type="dxa"/>
            <w:shd w:val="clear" w:color="auto" w:fill="CCFFCC"/>
            <w:vAlign w:val="center"/>
          </w:tcPr>
          <w:p w:rsidR="006B2927" w:rsidRPr="00902CA5" w:rsidRDefault="006B2927" w:rsidP="00FB1F29">
            <w:pPr>
              <w:jc w:val="left"/>
              <w:rPr>
                <w:rFonts w:ascii="Comic Sans MS" w:hAnsi="Comic Sans MS"/>
                <w:b/>
                <w:sz w:val="18"/>
                <w:szCs w:val="18"/>
              </w:rPr>
            </w:pPr>
            <w:r w:rsidRPr="00902CA5">
              <w:rPr>
                <w:rFonts w:ascii="Comic Sans MS" w:hAnsi="Comic Sans MS"/>
                <w:b/>
                <w:sz w:val="18"/>
                <w:szCs w:val="18"/>
              </w:rPr>
              <w:t>Progress Indicator</w:t>
            </w:r>
          </w:p>
        </w:tc>
      </w:tr>
      <w:tr w:rsidR="006B2927" w:rsidRPr="007A6FDF" w:rsidTr="00FB1F29">
        <w:tblPrEx>
          <w:shd w:val="clear" w:color="auto" w:fill="FFFFFF" w:themeFill="background1"/>
        </w:tblPrEx>
        <w:trPr>
          <w:trHeight w:val="530"/>
        </w:trPr>
        <w:tc>
          <w:tcPr>
            <w:tcW w:w="3600" w:type="dxa"/>
            <w:shd w:val="clear" w:color="auto" w:fill="FFFFFF" w:themeFill="background1"/>
          </w:tcPr>
          <w:p w:rsidR="006B2927" w:rsidRPr="00902CA5" w:rsidRDefault="006B2927" w:rsidP="00FB1F29">
            <w:pPr>
              <w:spacing w:line="276" w:lineRule="auto"/>
              <w:jc w:val="left"/>
              <w:rPr>
                <w:rFonts w:ascii="Comic Sans MS" w:hAnsi="Comic Sans MS"/>
                <w:sz w:val="18"/>
                <w:szCs w:val="18"/>
              </w:rPr>
            </w:pPr>
            <w:r w:rsidRPr="00902CA5">
              <w:rPr>
                <w:rFonts w:ascii="Comic Sans MS" w:hAnsi="Comic Sans MS"/>
                <w:sz w:val="18"/>
                <w:szCs w:val="18"/>
              </w:rPr>
              <w:t>Policy, institutional and financing frameworks for road safety agreed by countries/RECs</w:t>
            </w:r>
          </w:p>
          <w:p w:rsidR="006B2927" w:rsidRPr="00902CA5" w:rsidRDefault="006B2927" w:rsidP="00FB1F29">
            <w:pPr>
              <w:rPr>
                <w:rFonts w:ascii="Comic Sans MS" w:hAnsi="Comic Sans MS"/>
                <w:sz w:val="18"/>
                <w:szCs w:val="18"/>
              </w:rPr>
            </w:pPr>
          </w:p>
        </w:tc>
        <w:tc>
          <w:tcPr>
            <w:tcW w:w="5040" w:type="dxa"/>
            <w:shd w:val="clear" w:color="auto" w:fill="FFFFFF" w:themeFill="background1"/>
          </w:tcPr>
          <w:p w:rsidR="006B2927" w:rsidRPr="00902CA5" w:rsidRDefault="006B2927" w:rsidP="00FB1F29">
            <w:pPr>
              <w:autoSpaceDE w:val="0"/>
              <w:autoSpaceDN w:val="0"/>
              <w:adjustRightInd w:val="0"/>
              <w:rPr>
                <w:rFonts w:ascii="Comic Sans MS" w:hAnsi="Comic Sans MS"/>
                <w:sz w:val="18"/>
                <w:szCs w:val="18"/>
              </w:rPr>
            </w:pPr>
            <w:r w:rsidRPr="00902CA5">
              <w:rPr>
                <w:rFonts w:ascii="Comic Sans MS" w:hAnsi="Comic Sans MS"/>
                <w:sz w:val="18"/>
                <w:szCs w:val="18"/>
              </w:rPr>
              <w:t>African Road Safety Policy Framework and Action Plan prepared endorsed by African ministers of transport in November 2011 and by the African Union Executive Council on January 29, 2012 (cooperation with UNECA).</w:t>
            </w:r>
          </w:p>
          <w:p w:rsidR="006B2927" w:rsidRPr="00902CA5" w:rsidRDefault="006B2927" w:rsidP="00FB1F29">
            <w:pPr>
              <w:autoSpaceDE w:val="0"/>
              <w:autoSpaceDN w:val="0"/>
              <w:adjustRightInd w:val="0"/>
              <w:rPr>
                <w:rFonts w:ascii="Comic Sans MS" w:hAnsi="Comic Sans MS"/>
                <w:sz w:val="18"/>
                <w:szCs w:val="18"/>
              </w:rPr>
            </w:pPr>
          </w:p>
          <w:p w:rsidR="006B2927" w:rsidRPr="00902CA5" w:rsidRDefault="006B2927" w:rsidP="00FB1F29">
            <w:pPr>
              <w:autoSpaceDE w:val="0"/>
              <w:autoSpaceDN w:val="0"/>
              <w:adjustRightInd w:val="0"/>
              <w:rPr>
                <w:rFonts w:ascii="Comic Sans MS" w:hAnsi="Comic Sans MS"/>
                <w:sz w:val="18"/>
                <w:szCs w:val="18"/>
              </w:rPr>
            </w:pPr>
            <w:r w:rsidRPr="00902CA5">
              <w:rPr>
                <w:rFonts w:ascii="Comic Sans MS" w:hAnsi="Comic Sans MS"/>
                <w:sz w:val="18"/>
                <w:szCs w:val="18"/>
              </w:rPr>
              <w:t>Proposals for capacity building, policy/strategy develo</w:t>
            </w:r>
            <w:r w:rsidRPr="00902CA5">
              <w:rPr>
                <w:rFonts w:ascii="Comic Sans MS" w:hAnsi="Comic Sans MS"/>
                <w:sz w:val="18"/>
                <w:szCs w:val="18"/>
              </w:rPr>
              <w:t>p</w:t>
            </w:r>
            <w:r w:rsidRPr="00902CA5">
              <w:rPr>
                <w:rFonts w:ascii="Comic Sans MS" w:hAnsi="Comic Sans MS"/>
                <w:sz w:val="18"/>
                <w:szCs w:val="18"/>
              </w:rPr>
              <w:t>ment, and high-impact interventions prepared and agreed. Good practice shared with stakeholders in r</w:t>
            </w:r>
            <w:r w:rsidRPr="00902CA5">
              <w:rPr>
                <w:rFonts w:ascii="Comic Sans MS" w:hAnsi="Comic Sans MS"/>
                <w:sz w:val="18"/>
                <w:szCs w:val="18"/>
              </w:rPr>
              <w:t>e</w:t>
            </w:r>
            <w:r w:rsidRPr="00902CA5">
              <w:rPr>
                <w:rFonts w:ascii="Comic Sans MS" w:hAnsi="Comic Sans MS"/>
                <w:sz w:val="18"/>
                <w:szCs w:val="18"/>
              </w:rPr>
              <w:t>gional workshops.</w:t>
            </w:r>
          </w:p>
          <w:p w:rsidR="006B2927" w:rsidRPr="00902CA5" w:rsidRDefault="006B2927" w:rsidP="00FB1F29">
            <w:pPr>
              <w:autoSpaceDE w:val="0"/>
              <w:autoSpaceDN w:val="0"/>
              <w:adjustRightInd w:val="0"/>
              <w:rPr>
                <w:rFonts w:ascii="Comic Sans MS" w:hAnsi="Comic Sans MS"/>
                <w:sz w:val="18"/>
                <w:szCs w:val="18"/>
              </w:rPr>
            </w:pPr>
          </w:p>
        </w:tc>
      </w:tr>
    </w:tbl>
    <w:p w:rsidR="006B2927" w:rsidRDefault="00A145FD" w:rsidP="00A145FD">
      <w:pPr>
        <w:jc w:val="center"/>
        <w:rPr>
          <w:b/>
        </w:rPr>
      </w:pPr>
      <w:proofErr w:type="gramStart"/>
      <w:r w:rsidRPr="00A145FD">
        <w:rPr>
          <w:b/>
          <w:i/>
        </w:rPr>
        <w:t xml:space="preserve">Table </w:t>
      </w:r>
      <w:r>
        <w:rPr>
          <w:b/>
          <w:i/>
        </w:rPr>
        <w:t>13</w:t>
      </w:r>
      <w:r w:rsidRPr="00A145FD">
        <w:rPr>
          <w:b/>
          <w:i/>
        </w:rPr>
        <w:t>:</w:t>
      </w:r>
      <w:r>
        <w:rPr>
          <w:i/>
        </w:rPr>
        <w:t xml:space="preserve"> Progress Indicators stated in the overall SSATP Logframe.</w:t>
      </w:r>
      <w:proofErr w:type="gramEnd"/>
    </w:p>
    <w:p w:rsidR="00A145FD" w:rsidRPr="00CA7E0F" w:rsidRDefault="00A145FD" w:rsidP="006B2927">
      <w:pPr>
        <w:rPr>
          <w:b/>
        </w:rPr>
      </w:pPr>
    </w:p>
    <w:p w:rsidR="006B2927" w:rsidRDefault="006B2927" w:rsidP="006B2927">
      <w:r>
        <w:t>N</w:t>
      </w:r>
      <w:r w:rsidRPr="003A63DC">
        <w:t>ext steps</w:t>
      </w:r>
      <w:r>
        <w:t>,</w:t>
      </w:r>
      <w:r w:rsidRPr="003A63DC">
        <w:t xml:space="preserve"> </w:t>
      </w:r>
      <w:r>
        <w:t>once the</w:t>
      </w:r>
      <w:r w:rsidRPr="003A63DC">
        <w:t xml:space="preserve"> output is completed</w:t>
      </w:r>
      <w:r>
        <w:t>,</w:t>
      </w:r>
      <w:r w:rsidRPr="003A63DC">
        <w:t xml:space="preserve"> </w:t>
      </w:r>
      <w:r>
        <w:t>that</w:t>
      </w:r>
      <w:r w:rsidRPr="003A63DC">
        <w:t xml:space="preserve"> c</w:t>
      </w:r>
      <w:r>
        <w:t>an</w:t>
      </w:r>
      <w:r w:rsidRPr="003A63DC">
        <w:t xml:space="preserve"> enable</w:t>
      </w:r>
      <w:r>
        <w:t xml:space="preserve"> the</w:t>
      </w:r>
      <w:r w:rsidRPr="003A63DC">
        <w:t xml:space="preserve"> achieve</w:t>
      </w:r>
      <w:r>
        <w:t>ment of the</w:t>
      </w:r>
      <w:r w:rsidRPr="003A63DC">
        <w:t xml:space="preserve"> </w:t>
      </w:r>
      <w:r>
        <w:t xml:space="preserve">overall </w:t>
      </w:r>
      <w:r w:rsidRPr="003A63DC">
        <w:t>mission objective</w:t>
      </w:r>
      <w:r>
        <w:t xml:space="preserve"> are as follows:</w:t>
      </w:r>
    </w:p>
    <w:p w:rsidR="006B2927" w:rsidRDefault="006B2927" w:rsidP="006B2927"/>
    <w:p w:rsidR="006B2927" w:rsidRDefault="006B2927" w:rsidP="006B2927">
      <w:pPr>
        <w:rPr>
          <w:i/>
        </w:rPr>
      </w:pPr>
      <w:r w:rsidRPr="003A63DC">
        <w:rPr>
          <w:i/>
        </w:rPr>
        <w:t>The on</w:t>
      </w:r>
      <w:r>
        <w:rPr>
          <w:i/>
        </w:rPr>
        <w:t>-</w:t>
      </w:r>
      <w:r w:rsidRPr="003A63DC">
        <w:rPr>
          <w:i/>
        </w:rPr>
        <w:t>going road safety program has deepened SSATP's understanding of the r</w:t>
      </w:r>
      <w:r w:rsidRPr="003A63DC">
        <w:rPr>
          <w:i/>
        </w:rPr>
        <w:t>e</w:t>
      </w:r>
      <w:r w:rsidRPr="003A63DC">
        <w:rPr>
          <w:i/>
        </w:rPr>
        <w:t>gional and country level ability and needs to achieve the UN Decade of Action and A</w:t>
      </w:r>
      <w:r w:rsidRPr="003A63DC">
        <w:rPr>
          <w:i/>
        </w:rPr>
        <w:t>f</w:t>
      </w:r>
      <w:r w:rsidRPr="003A63DC">
        <w:rPr>
          <w:i/>
        </w:rPr>
        <w:t xml:space="preserve">rica Action Plans. Thus SSATP is in a position to initiate: </w:t>
      </w:r>
    </w:p>
    <w:p w:rsidR="006B2927" w:rsidRDefault="006B2927" w:rsidP="006B2927">
      <w:pPr>
        <w:rPr>
          <w:i/>
        </w:rPr>
      </w:pPr>
    </w:p>
    <w:p w:rsidR="006B2927" w:rsidRDefault="006B2927" w:rsidP="006B2927">
      <w:pPr>
        <w:rPr>
          <w:i/>
        </w:rPr>
      </w:pPr>
      <w:r>
        <w:rPr>
          <w:i/>
        </w:rPr>
        <w:t>(</w:t>
      </w:r>
      <w:proofErr w:type="spellStart"/>
      <w:r>
        <w:rPr>
          <w:i/>
        </w:rPr>
        <w:t>i</w:t>
      </w:r>
      <w:proofErr w:type="spellEnd"/>
      <w:r>
        <w:rPr>
          <w:i/>
        </w:rPr>
        <w:t xml:space="preserve">) Steps towards </w:t>
      </w:r>
      <w:r w:rsidRPr="003A63DC">
        <w:rPr>
          <w:i/>
        </w:rPr>
        <w:t xml:space="preserve">better integration of road safety interventions in externally funded projects starting with Bank operations </w:t>
      </w:r>
    </w:p>
    <w:p w:rsidR="006B2927" w:rsidRDefault="006B2927" w:rsidP="006B2927">
      <w:pPr>
        <w:rPr>
          <w:i/>
        </w:rPr>
      </w:pPr>
    </w:p>
    <w:p w:rsidR="006B2927" w:rsidRDefault="006B2927" w:rsidP="006B2927">
      <w:pPr>
        <w:rPr>
          <w:i/>
        </w:rPr>
      </w:pPr>
      <w:r w:rsidRPr="003A63DC">
        <w:rPr>
          <w:i/>
        </w:rPr>
        <w:t xml:space="preserve">(ii) Development of framework for better funding of road safety from existing facilities such as road funds. </w:t>
      </w:r>
    </w:p>
    <w:p w:rsidR="006B2927" w:rsidRDefault="006B2927" w:rsidP="006B2927">
      <w:pPr>
        <w:rPr>
          <w:i/>
        </w:rPr>
      </w:pPr>
    </w:p>
    <w:p w:rsidR="006B2927" w:rsidRDefault="006B2927" w:rsidP="006B2927">
      <w:pPr>
        <w:rPr>
          <w:i/>
        </w:rPr>
      </w:pPr>
      <w:r w:rsidRPr="003A63DC">
        <w:rPr>
          <w:i/>
        </w:rPr>
        <w:lastRenderedPageBreak/>
        <w:t xml:space="preserve">(iii) Capacity review of road safety </w:t>
      </w:r>
      <w:proofErr w:type="gramStart"/>
      <w:r w:rsidRPr="003A63DC">
        <w:rPr>
          <w:i/>
        </w:rPr>
        <w:t>lead</w:t>
      </w:r>
      <w:proofErr w:type="gramEnd"/>
      <w:r w:rsidRPr="003A63DC">
        <w:rPr>
          <w:i/>
        </w:rPr>
        <w:t xml:space="preserve"> agencies  </w:t>
      </w:r>
    </w:p>
    <w:p w:rsidR="006B2927" w:rsidRDefault="006B2927" w:rsidP="006B2927">
      <w:pPr>
        <w:rPr>
          <w:i/>
        </w:rPr>
      </w:pPr>
    </w:p>
    <w:p w:rsidR="006B2927" w:rsidRDefault="006B2927" w:rsidP="006B2927">
      <w:pPr>
        <w:rPr>
          <w:i/>
        </w:rPr>
      </w:pPr>
      <w:proofErr w:type="gramStart"/>
      <w:r w:rsidRPr="003A63DC">
        <w:rPr>
          <w:i/>
        </w:rPr>
        <w:t>(iv) Strategies</w:t>
      </w:r>
      <w:proofErr w:type="gramEnd"/>
      <w:r w:rsidRPr="003A63DC">
        <w:rPr>
          <w:i/>
        </w:rPr>
        <w:t xml:space="preserve"> for pedestrian safety  </w:t>
      </w:r>
    </w:p>
    <w:p w:rsidR="006B2927" w:rsidRDefault="006B2927" w:rsidP="006B2927">
      <w:pPr>
        <w:rPr>
          <w:i/>
        </w:rPr>
      </w:pPr>
    </w:p>
    <w:p w:rsidR="006B2927" w:rsidRPr="003A63DC" w:rsidRDefault="006B2927" w:rsidP="006B2927">
      <w:pPr>
        <w:rPr>
          <w:i/>
        </w:rPr>
      </w:pPr>
      <w:r w:rsidRPr="003A63DC">
        <w:rPr>
          <w:i/>
        </w:rPr>
        <w:t>(v) Promotion of effective multi-sectorial road safety initiatives (</w:t>
      </w:r>
      <w:proofErr w:type="gramStart"/>
      <w:r w:rsidRPr="003A63DC">
        <w:rPr>
          <w:i/>
        </w:rPr>
        <w:t>vi</w:t>
      </w:r>
      <w:proofErr w:type="gramEnd"/>
      <w:r w:rsidRPr="003A63DC">
        <w:rPr>
          <w:i/>
        </w:rPr>
        <w:t>) Steps towards be</w:t>
      </w:r>
      <w:r w:rsidRPr="003A63DC">
        <w:rPr>
          <w:i/>
        </w:rPr>
        <w:t>t</w:t>
      </w:r>
      <w:r w:rsidRPr="003A63DC">
        <w:rPr>
          <w:i/>
        </w:rPr>
        <w:t>ter regional integration of road safety initiatives</w:t>
      </w:r>
    </w:p>
    <w:p w:rsidR="006B2927" w:rsidRDefault="006B2927" w:rsidP="006B2927"/>
    <w:p w:rsidR="00E77FB8" w:rsidRPr="00C33B66" w:rsidRDefault="006B2927" w:rsidP="00E77FB8">
      <w:pPr>
        <w:rPr>
          <w:lang w:val="en-US"/>
        </w:rPr>
      </w:pPr>
      <w:r>
        <w:t>These brief formulations of the way forwards end the final status for the SSATP Road Safety Program Logframe, Phase 1. They are also the stepping stone for the formulation of the draft Logframe for Phase, which will be treated in section</w:t>
      </w:r>
      <w:r w:rsidR="004A2BF1">
        <w:t xml:space="preserve"> 7</w:t>
      </w:r>
      <w:r>
        <w:t>.</w:t>
      </w:r>
      <w:bookmarkEnd w:id="14"/>
    </w:p>
    <w:p w:rsidR="00880F4A" w:rsidRDefault="00880F4A">
      <w:pPr>
        <w:jc w:val="left"/>
        <w:rPr>
          <w:lang w:val="en-US"/>
        </w:rPr>
      </w:pPr>
      <w:r>
        <w:rPr>
          <w:lang w:val="en-US"/>
        </w:rPr>
        <w:br w:type="page"/>
      </w:r>
    </w:p>
    <w:p w:rsidR="00880F4A" w:rsidRPr="00C33B66" w:rsidRDefault="00880F4A" w:rsidP="00880F4A">
      <w:pPr>
        <w:pStyle w:val="Heading1"/>
        <w:rPr>
          <w:lang w:val="en-US"/>
        </w:rPr>
      </w:pPr>
      <w:bookmarkStart w:id="15" w:name="_Toc353262911"/>
      <w:r w:rsidRPr="00C33B66">
        <w:rPr>
          <w:lang w:val="en-US"/>
        </w:rPr>
        <w:lastRenderedPageBreak/>
        <w:t>General Activities</w:t>
      </w:r>
      <w:r>
        <w:rPr>
          <w:lang w:val="en-US"/>
        </w:rPr>
        <w:t>, Final Status for Phase 1</w:t>
      </w:r>
      <w:bookmarkEnd w:id="15"/>
    </w:p>
    <w:p w:rsidR="00880F4A" w:rsidRDefault="00880F4A" w:rsidP="00880F4A">
      <w:pPr>
        <w:rPr>
          <w:lang w:val="en-US"/>
        </w:rPr>
      </w:pPr>
      <w:r>
        <w:rPr>
          <w:lang w:val="en-US"/>
        </w:rPr>
        <w:t xml:space="preserve">This </w:t>
      </w:r>
      <w:r w:rsidR="00BC2441">
        <w:rPr>
          <w:lang w:val="en-US"/>
        </w:rPr>
        <w:t>section</w:t>
      </w:r>
      <w:r>
        <w:rPr>
          <w:lang w:val="en-US"/>
        </w:rPr>
        <w:t xml:space="preserve"> summarizes the progress for the general activities conducted by the SSATP during Phase 1. The </w:t>
      </w:r>
      <w:r w:rsidR="00BC2441">
        <w:rPr>
          <w:lang w:val="en-US"/>
        </w:rPr>
        <w:t>section</w:t>
      </w:r>
      <w:r>
        <w:rPr>
          <w:lang w:val="en-US"/>
        </w:rPr>
        <w:t xml:space="preserve"> was placed at the back of the Mid-term Progress Report but has been moved in the Completion Report to capture the latest develo</w:t>
      </w:r>
      <w:r>
        <w:rPr>
          <w:lang w:val="en-US"/>
        </w:rPr>
        <w:t>p</w:t>
      </w:r>
      <w:r>
        <w:rPr>
          <w:lang w:val="en-US"/>
        </w:rPr>
        <w:t xml:space="preserve">ments before the report proceeds to the proposal for Phase 2.   </w:t>
      </w:r>
    </w:p>
    <w:p w:rsidR="00880F4A" w:rsidRPr="00C33B66" w:rsidRDefault="00880F4A" w:rsidP="00880F4A">
      <w:pPr>
        <w:rPr>
          <w:lang w:val="en-US"/>
        </w:rPr>
      </w:pPr>
      <w:r>
        <w:rPr>
          <w:lang w:val="en-US"/>
        </w:rPr>
        <w:t xml:space="preserve"> </w:t>
      </w:r>
    </w:p>
    <w:p w:rsidR="00880F4A" w:rsidRPr="00C33B66" w:rsidRDefault="00880F4A" w:rsidP="00880F4A">
      <w:pPr>
        <w:pStyle w:val="Heading2"/>
        <w:numPr>
          <w:ilvl w:val="0"/>
          <w:numId w:val="0"/>
        </w:numPr>
        <w:rPr>
          <w:lang w:val="en-US"/>
        </w:rPr>
      </w:pPr>
      <w:r w:rsidRPr="00C33B66">
        <w:rPr>
          <w:lang w:val="en-US"/>
        </w:rPr>
        <w:t>Activity 7.1 Collect and Present Examples of Good Practices</w:t>
      </w:r>
    </w:p>
    <w:p w:rsidR="00880F4A" w:rsidRPr="00C33B66" w:rsidRDefault="00880F4A" w:rsidP="00880F4A">
      <w:pPr>
        <w:rPr>
          <w:lang w:val="en-US"/>
        </w:rPr>
      </w:pPr>
      <w:r w:rsidRPr="00C33B66">
        <w:rPr>
          <w:lang w:val="en-US"/>
        </w:rPr>
        <w:t>The activity is in progress.</w:t>
      </w:r>
    </w:p>
    <w:p w:rsidR="00880F4A" w:rsidRPr="00C33B66" w:rsidRDefault="00880F4A" w:rsidP="00880F4A">
      <w:pPr>
        <w:rPr>
          <w:lang w:val="en-US"/>
        </w:rPr>
      </w:pPr>
    </w:p>
    <w:p w:rsidR="00880F4A" w:rsidRDefault="00880F4A" w:rsidP="00880F4A">
      <w:pPr>
        <w:rPr>
          <w:lang w:val="en-US"/>
        </w:rPr>
      </w:pPr>
      <w:r w:rsidRPr="00C33B66">
        <w:rPr>
          <w:lang w:val="en-US"/>
        </w:rPr>
        <w:t>A series of good practices w</w:t>
      </w:r>
      <w:r>
        <w:rPr>
          <w:lang w:val="en-US"/>
        </w:rPr>
        <w:t>ere identified</w:t>
      </w:r>
      <w:r w:rsidRPr="00C33B66">
        <w:rPr>
          <w:lang w:val="en-US"/>
        </w:rPr>
        <w:t xml:space="preserve"> </w:t>
      </w:r>
      <w:r>
        <w:rPr>
          <w:lang w:val="en-US"/>
        </w:rPr>
        <w:t xml:space="preserve">through literature reviews and </w:t>
      </w:r>
      <w:r w:rsidRPr="00C33B66">
        <w:rPr>
          <w:lang w:val="en-US"/>
        </w:rPr>
        <w:t xml:space="preserve">during </w:t>
      </w:r>
      <w:r>
        <w:rPr>
          <w:lang w:val="en-US"/>
        </w:rPr>
        <w:t>mi</w:t>
      </w:r>
      <w:r>
        <w:rPr>
          <w:lang w:val="en-US"/>
        </w:rPr>
        <w:t>s</w:t>
      </w:r>
      <w:r>
        <w:rPr>
          <w:lang w:val="en-US"/>
        </w:rPr>
        <w:t xml:space="preserve">sion to Ghana in May and in Nigeria in August 2012. </w:t>
      </w:r>
    </w:p>
    <w:p w:rsidR="00880F4A" w:rsidRDefault="00880F4A" w:rsidP="00880F4A">
      <w:pPr>
        <w:rPr>
          <w:lang w:val="en-US"/>
        </w:rPr>
      </w:pPr>
    </w:p>
    <w:p w:rsidR="00880F4A" w:rsidRPr="00C33B66" w:rsidRDefault="00880F4A" w:rsidP="00880F4A">
      <w:pPr>
        <w:rPr>
          <w:lang w:val="en-US"/>
        </w:rPr>
      </w:pPr>
      <w:r>
        <w:rPr>
          <w:lang w:val="en-US"/>
        </w:rPr>
        <w:t xml:space="preserve">Some of these are prepared and ready to be made available through SSATP’s new Road Safety Website (yet to be launched). </w:t>
      </w:r>
      <w:r w:rsidRPr="00C33B66">
        <w:rPr>
          <w:lang w:val="en-US"/>
        </w:rPr>
        <w:t xml:space="preserve"> The</w:t>
      </w:r>
      <w:r>
        <w:rPr>
          <w:lang w:val="en-US"/>
        </w:rPr>
        <w:t>y include the following good practices, organized under the Five Pillars of Road Safety</w:t>
      </w:r>
      <w:r w:rsidRPr="00C33B66">
        <w:rPr>
          <w:lang w:val="en-US"/>
        </w:rPr>
        <w:t>:</w:t>
      </w:r>
    </w:p>
    <w:p w:rsidR="00880F4A" w:rsidRDefault="00880F4A" w:rsidP="00880F4A">
      <w:pPr>
        <w:rPr>
          <w:lang w:val="en-US"/>
        </w:rPr>
      </w:pPr>
    </w:p>
    <w:p w:rsidR="00880F4A" w:rsidRPr="001728F6" w:rsidRDefault="00880F4A" w:rsidP="00880F4A">
      <w:pPr>
        <w:rPr>
          <w:b/>
          <w:lang w:val="en-US"/>
        </w:rPr>
      </w:pPr>
      <w:r w:rsidRPr="001728F6">
        <w:rPr>
          <w:b/>
          <w:lang w:val="en-US"/>
        </w:rPr>
        <w:t>Pillar 1: Better Management</w:t>
      </w:r>
    </w:p>
    <w:p w:rsidR="00880F4A" w:rsidRDefault="00880F4A" w:rsidP="00880F4A">
      <w:pPr>
        <w:rPr>
          <w:lang w:val="en-US"/>
        </w:rPr>
      </w:pPr>
      <w:r>
        <w:rPr>
          <w:lang w:val="en-US"/>
        </w:rPr>
        <w:t xml:space="preserve">1.1 National Road Safety </w:t>
      </w:r>
      <w:proofErr w:type="gramStart"/>
      <w:r>
        <w:rPr>
          <w:lang w:val="en-US"/>
        </w:rPr>
        <w:t>Strategy</w:t>
      </w:r>
      <w:proofErr w:type="gramEnd"/>
      <w:r>
        <w:rPr>
          <w:lang w:val="en-US"/>
        </w:rPr>
        <w:t xml:space="preserve"> III, Ghana (NRSC 2011)</w:t>
      </w:r>
    </w:p>
    <w:p w:rsidR="00880F4A" w:rsidRDefault="00880F4A" w:rsidP="00880F4A">
      <w:pPr>
        <w:rPr>
          <w:lang w:val="en-US"/>
        </w:rPr>
      </w:pPr>
      <w:r>
        <w:rPr>
          <w:lang w:val="en-US"/>
        </w:rPr>
        <w:t>1.2 Manual on Data Management (WHO 2010)</w:t>
      </w:r>
    </w:p>
    <w:p w:rsidR="00880F4A" w:rsidRDefault="00880F4A" w:rsidP="00880F4A">
      <w:pPr>
        <w:rPr>
          <w:lang w:val="en-US"/>
        </w:rPr>
      </w:pPr>
      <w:r>
        <w:rPr>
          <w:lang w:val="en-US"/>
        </w:rPr>
        <w:t>1.3 Country Guidelines (WB 2009)</w:t>
      </w:r>
    </w:p>
    <w:p w:rsidR="00880F4A" w:rsidRDefault="00880F4A" w:rsidP="00880F4A">
      <w:pPr>
        <w:rPr>
          <w:lang w:val="en-US"/>
        </w:rPr>
      </w:pPr>
    </w:p>
    <w:p w:rsidR="00880F4A" w:rsidRPr="001728F6" w:rsidRDefault="00880F4A" w:rsidP="00880F4A">
      <w:pPr>
        <w:rPr>
          <w:b/>
          <w:lang w:val="en-US"/>
        </w:rPr>
      </w:pPr>
      <w:r w:rsidRPr="001728F6">
        <w:rPr>
          <w:b/>
          <w:lang w:val="en-US"/>
        </w:rPr>
        <w:t>Pillar 2: Safer Roads</w:t>
      </w:r>
    </w:p>
    <w:p w:rsidR="00880F4A" w:rsidRDefault="00880F4A" w:rsidP="00880F4A">
      <w:pPr>
        <w:rPr>
          <w:lang w:val="en-US"/>
        </w:rPr>
      </w:pPr>
      <w:r>
        <w:rPr>
          <w:lang w:val="en-US"/>
        </w:rPr>
        <w:t>2.1 Speed Management (GRSP 2008)</w:t>
      </w:r>
    </w:p>
    <w:p w:rsidR="00880F4A" w:rsidRDefault="00880F4A" w:rsidP="00880F4A">
      <w:pPr>
        <w:rPr>
          <w:lang w:val="en-US"/>
        </w:rPr>
      </w:pPr>
      <w:r>
        <w:rPr>
          <w:lang w:val="en-US"/>
        </w:rPr>
        <w:t>2.2 Cost-Effective Traffic Calming Schemes, Ghana (GHA 2007)</w:t>
      </w:r>
    </w:p>
    <w:p w:rsidR="00880F4A" w:rsidRDefault="00880F4A" w:rsidP="00880F4A">
      <w:pPr>
        <w:rPr>
          <w:lang w:val="en-US"/>
        </w:rPr>
      </w:pPr>
      <w:r>
        <w:rPr>
          <w:lang w:val="en-US"/>
        </w:rPr>
        <w:t>2.3 Traffic Calming Design Guideline, Ghana (MoT 2007)</w:t>
      </w:r>
    </w:p>
    <w:p w:rsidR="00880F4A" w:rsidRDefault="00880F4A" w:rsidP="00880F4A">
      <w:pPr>
        <w:rPr>
          <w:lang w:val="en-US"/>
        </w:rPr>
      </w:pPr>
      <w:r>
        <w:rPr>
          <w:lang w:val="en-US"/>
        </w:rPr>
        <w:t>2.4 Road Sign Standards (examples), Ghana (MoT 2007)</w:t>
      </w:r>
    </w:p>
    <w:p w:rsidR="00880F4A" w:rsidRDefault="00880F4A" w:rsidP="00880F4A">
      <w:pPr>
        <w:rPr>
          <w:lang w:val="en-US"/>
        </w:rPr>
      </w:pPr>
      <w:r>
        <w:rPr>
          <w:lang w:val="en-US"/>
        </w:rPr>
        <w:t>2.5 Guideline for Signing at Road Works for Ghana (MoT 2007)</w:t>
      </w:r>
    </w:p>
    <w:p w:rsidR="00880F4A" w:rsidRDefault="00880F4A" w:rsidP="00880F4A">
      <w:pPr>
        <w:rPr>
          <w:lang w:val="en-US"/>
        </w:rPr>
      </w:pPr>
    </w:p>
    <w:p w:rsidR="00880F4A" w:rsidRPr="001728F6" w:rsidRDefault="00880F4A" w:rsidP="00880F4A">
      <w:pPr>
        <w:rPr>
          <w:b/>
          <w:lang w:val="en-US"/>
        </w:rPr>
      </w:pPr>
      <w:r w:rsidRPr="001728F6">
        <w:rPr>
          <w:b/>
          <w:lang w:val="en-US"/>
        </w:rPr>
        <w:t xml:space="preserve">Pillar </w:t>
      </w:r>
      <w:r>
        <w:rPr>
          <w:b/>
          <w:lang w:val="en-US"/>
        </w:rPr>
        <w:t>3</w:t>
      </w:r>
      <w:r w:rsidRPr="001728F6">
        <w:rPr>
          <w:b/>
          <w:lang w:val="en-US"/>
        </w:rPr>
        <w:t xml:space="preserve">: Safer </w:t>
      </w:r>
      <w:r>
        <w:rPr>
          <w:b/>
          <w:lang w:val="en-US"/>
        </w:rPr>
        <w:t>Vehicle</w:t>
      </w:r>
      <w:r w:rsidRPr="001728F6">
        <w:rPr>
          <w:b/>
          <w:lang w:val="en-US"/>
        </w:rPr>
        <w:t>s</w:t>
      </w:r>
    </w:p>
    <w:p w:rsidR="00880F4A" w:rsidRDefault="00880F4A" w:rsidP="00880F4A">
      <w:pPr>
        <w:rPr>
          <w:lang w:val="en-US"/>
        </w:rPr>
      </w:pPr>
      <w:r>
        <w:rPr>
          <w:lang w:val="en-US"/>
        </w:rPr>
        <w:t>3.1 Seat Belts and Child Restraints (WHO 2009)</w:t>
      </w:r>
    </w:p>
    <w:p w:rsidR="00880F4A" w:rsidRDefault="00880F4A" w:rsidP="00880F4A">
      <w:pPr>
        <w:rPr>
          <w:lang w:val="en-US"/>
        </w:rPr>
      </w:pPr>
    </w:p>
    <w:p w:rsidR="00880F4A" w:rsidRPr="001728F6" w:rsidRDefault="00880F4A" w:rsidP="00880F4A">
      <w:pPr>
        <w:rPr>
          <w:b/>
          <w:lang w:val="en-US"/>
        </w:rPr>
      </w:pPr>
      <w:r w:rsidRPr="001728F6">
        <w:rPr>
          <w:b/>
          <w:lang w:val="en-US"/>
        </w:rPr>
        <w:t xml:space="preserve">Pillar </w:t>
      </w:r>
      <w:r>
        <w:rPr>
          <w:b/>
          <w:lang w:val="en-US"/>
        </w:rPr>
        <w:t>4</w:t>
      </w:r>
      <w:r w:rsidRPr="001728F6">
        <w:rPr>
          <w:b/>
          <w:lang w:val="en-US"/>
        </w:rPr>
        <w:t>: Safer Road</w:t>
      </w:r>
      <w:r>
        <w:rPr>
          <w:b/>
          <w:lang w:val="en-US"/>
        </w:rPr>
        <w:t xml:space="preserve"> User</w:t>
      </w:r>
      <w:r w:rsidRPr="001728F6">
        <w:rPr>
          <w:b/>
          <w:lang w:val="en-US"/>
        </w:rPr>
        <w:t>s</w:t>
      </w:r>
    </w:p>
    <w:p w:rsidR="00880F4A" w:rsidRDefault="00880F4A" w:rsidP="00880F4A">
      <w:pPr>
        <w:rPr>
          <w:lang w:val="en-US"/>
        </w:rPr>
      </w:pPr>
      <w:r>
        <w:rPr>
          <w:lang w:val="en-US"/>
        </w:rPr>
        <w:t>4.1 Drinking and Driving (WHO 2007)</w:t>
      </w:r>
    </w:p>
    <w:p w:rsidR="00880F4A" w:rsidRDefault="00880F4A" w:rsidP="00880F4A">
      <w:pPr>
        <w:rPr>
          <w:lang w:val="en-US"/>
        </w:rPr>
      </w:pPr>
      <w:r>
        <w:rPr>
          <w:lang w:val="en-US"/>
        </w:rPr>
        <w:t>4.2 Helmets (WHO 2006)</w:t>
      </w:r>
    </w:p>
    <w:p w:rsidR="00880F4A" w:rsidRDefault="00880F4A" w:rsidP="00880F4A">
      <w:pPr>
        <w:rPr>
          <w:lang w:val="en-US"/>
        </w:rPr>
      </w:pPr>
      <w:r>
        <w:rPr>
          <w:lang w:val="en-US"/>
        </w:rPr>
        <w:t>4.3 Speed Management (WHO 2008)</w:t>
      </w:r>
    </w:p>
    <w:p w:rsidR="00880F4A" w:rsidRDefault="00880F4A" w:rsidP="00880F4A">
      <w:pPr>
        <w:rPr>
          <w:lang w:val="en-US"/>
        </w:rPr>
      </w:pPr>
      <w:r>
        <w:rPr>
          <w:lang w:val="en-US"/>
        </w:rPr>
        <w:t>4.4 Road Safety Campaign Handbook, Ghana (NRSC 2008)</w:t>
      </w:r>
    </w:p>
    <w:p w:rsidR="00880F4A" w:rsidRDefault="00880F4A" w:rsidP="00880F4A">
      <w:pPr>
        <w:rPr>
          <w:lang w:val="en-US"/>
        </w:rPr>
      </w:pPr>
      <w:r>
        <w:rPr>
          <w:lang w:val="en-US"/>
        </w:rPr>
        <w:t>4.5 Good Practice Guide on Road Safety Education (EU ROSE 25 2003)</w:t>
      </w:r>
    </w:p>
    <w:p w:rsidR="00880F4A" w:rsidRDefault="00880F4A" w:rsidP="00880F4A">
      <w:pPr>
        <w:rPr>
          <w:lang w:val="en-US"/>
        </w:rPr>
      </w:pPr>
    </w:p>
    <w:p w:rsidR="00880F4A" w:rsidRPr="001728F6" w:rsidRDefault="00880F4A" w:rsidP="00880F4A">
      <w:pPr>
        <w:rPr>
          <w:b/>
          <w:lang w:val="en-US"/>
        </w:rPr>
      </w:pPr>
      <w:r w:rsidRPr="001728F6">
        <w:rPr>
          <w:b/>
          <w:lang w:val="en-US"/>
        </w:rPr>
        <w:t xml:space="preserve">Pillar </w:t>
      </w:r>
      <w:r>
        <w:rPr>
          <w:b/>
          <w:lang w:val="en-US"/>
        </w:rPr>
        <w:t>5</w:t>
      </w:r>
      <w:r w:rsidRPr="001728F6">
        <w:rPr>
          <w:b/>
          <w:lang w:val="en-US"/>
        </w:rPr>
        <w:t xml:space="preserve">: </w:t>
      </w:r>
      <w:r>
        <w:rPr>
          <w:b/>
          <w:lang w:val="en-US"/>
        </w:rPr>
        <w:t>Emergency Response</w:t>
      </w:r>
    </w:p>
    <w:p w:rsidR="00880F4A" w:rsidRDefault="00880F4A" w:rsidP="00880F4A">
      <w:pPr>
        <w:rPr>
          <w:lang w:val="en-US"/>
        </w:rPr>
      </w:pPr>
      <w:r>
        <w:rPr>
          <w:lang w:val="en-US"/>
        </w:rPr>
        <w:t xml:space="preserve">5.1 Emergency Ambulances Services </w:t>
      </w:r>
      <w:proofErr w:type="spellStart"/>
      <w:r>
        <w:rPr>
          <w:lang w:val="en-US"/>
        </w:rPr>
        <w:t>Centres</w:t>
      </w:r>
      <w:proofErr w:type="spellEnd"/>
      <w:r>
        <w:rPr>
          <w:lang w:val="en-US"/>
        </w:rPr>
        <w:t>, Nigeria (FRSC 2012)</w:t>
      </w:r>
    </w:p>
    <w:p w:rsidR="00880F4A" w:rsidRDefault="00880F4A" w:rsidP="00880F4A">
      <w:pPr>
        <w:rPr>
          <w:lang w:val="en-US"/>
        </w:rPr>
      </w:pPr>
      <w:r>
        <w:rPr>
          <w:lang w:val="en-US"/>
        </w:rPr>
        <w:t>5.2 Road Traffic Crash Clinics, Nigeria (FRSC 2012)</w:t>
      </w:r>
    </w:p>
    <w:p w:rsidR="00880F4A" w:rsidRDefault="00880F4A" w:rsidP="00880F4A">
      <w:pPr>
        <w:rPr>
          <w:lang w:val="en-US"/>
        </w:rPr>
      </w:pPr>
    </w:p>
    <w:p w:rsidR="00880F4A" w:rsidRPr="00576E04" w:rsidRDefault="00880F4A" w:rsidP="00880F4A">
      <w:pPr>
        <w:rPr>
          <w:lang w:val="en-US"/>
        </w:rPr>
      </w:pPr>
      <w:r>
        <w:rPr>
          <w:lang w:val="en-US"/>
        </w:rPr>
        <w:t xml:space="preserve">The country-specific good practices above are all from Ghana and Nigeria because SSATP had opportunity to visit these countries in Phase 1. Doubtless, other countries also have good experience to showcase too. They should be invited to come forward and this could for example be done by launching the good </w:t>
      </w:r>
      <w:r w:rsidRPr="00576E04">
        <w:rPr>
          <w:i/>
          <w:lang w:val="en-US"/>
        </w:rPr>
        <w:t>Practices Award Program</w:t>
      </w:r>
      <w:r>
        <w:rPr>
          <w:i/>
          <w:lang w:val="en-US"/>
        </w:rPr>
        <w:t xml:space="preserve"> </w:t>
      </w:r>
      <w:r>
        <w:rPr>
          <w:lang w:val="en-US"/>
        </w:rPr>
        <w:t>mentioned under Activity 7.6.</w:t>
      </w:r>
    </w:p>
    <w:p w:rsidR="00880F4A" w:rsidRDefault="00880F4A" w:rsidP="00880F4A">
      <w:pPr>
        <w:rPr>
          <w:lang w:val="en-US"/>
        </w:rPr>
      </w:pPr>
    </w:p>
    <w:p w:rsidR="00880F4A" w:rsidRPr="00C33B66" w:rsidRDefault="00880F4A" w:rsidP="00880F4A">
      <w:pPr>
        <w:rPr>
          <w:i/>
          <w:lang w:val="en-US"/>
        </w:rPr>
      </w:pPr>
      <w:r w:rsidRPr="00C33B66">
        <w:rPr>
          <w:i/>
          <w:lang w:val="en-US"/>
        </w:rPr>
        <w:t>Responsible: SSATP</w:t>
      </w:r>
      <w:r>
        <w:rPr>
          <w:i/>
          <w:lang w:val="en-US"/>
        </w:rPr>
        <w:t>.</w:t>
      </w:r>
    </w:p>
    <w:p w:rsidR="00880F4A" w:rsidRPr="00C33B66" w:rsidRDefault="00880F4A" w:rsidP="00880F4A">
      <w:pPr>
        <w:rPr>
          <w:lang w:val="en-US"/>
        </w:rPr>
      </w:pPr>
    </w:p>
    <w:p w:rsidR="00880F4A" w:rsidRPr="00C33B66" w:rsidRDefault="00880F4A" w:rsidP="00880F4A">
      <w:pPr>
        <w:pStyle w:val="Heading2"/>
        <w:numPr>
          <w:ilvl w:val="0"/>
          <w:numId w:val="0"/>
        </w:numPr>
        <w:rPr>
          <w:lang w:val="en-US"/>
        </w:rPr>
      </w:pPr>
      <w:r w:rsidRPr="00C33B66">
        <w:rPr>
          <w:lang w:val="en-US"/>
        </w:rPr>
        <w:t>Activity 7.2</w:t>
      </w:r>
      <w:r>
        <w:rPr>
          <w:lang w:val="en-US"/>
        </w:rPr>
        <w:t>a</w:t>
      </w:r>
      <w:r w:rsidRPr="00C33B66">
        <w:rPr>
          <w:lang w:val="en-US"/>
        </w:rPr>
        <w:t xml:space="preserve"> </w:t>
      </w:r>
      <w:r w:rsidRPr="00C268FB">
        <w:rPr>
          <w:lang w:val="en-US"/>
        </w:rPr>
        <w:t>'City Approach to Road Safety', Lusaka October 10-12</w:t>
      </w:r>
    </w:p>
    <w:p w:rsidR="00880F4A" w:rsidRDefault="00880F4A" w:rsidP="00880F4A">
      <w:pPr>
        <w:rPr>
          <w:lang w:val="en-US"/>
        </w:rPr>
      </w:pPr>
      <w:r w:rsidRPr="00C33B66">
        <w:rPr>
          <w:lang w:val="en-US"/>
        </w:rPr>
        <w:t xml:space="preserve">The activity is </w:t>
      </w:r>
      <w:r>
        <w:rPr>
          <w:lang w:val="en-US"/>
        </w:rPr>
        <w:t>completed</w:t>
      </w:r>
      <w:r w:rsidRPr="00C33B66">
        <w:rPr>
          <w:lang w:val="en-US"/>
        </w:rPr>
        <w:t>.</w:t>
      </w:r>
    </w:p>
    <w:p w:rsidR="00880F4A" w:rsidRPr="00C33B66" w:rsidRDefault="00880F4A" w:rsidP="00880F4A">
      <w:pPr>
        <w:spacing w:before="100" w:beforeAutospacing="1" w:after="100" w:afterAutospacing="1"/>
        <w:jc w:val="left"/>
        <w:rPr>
          <w:lang w:val="en-US"/>
        </w:rPr>
      </w:pPr>
      <w:r>
        <w:rPr>
          <w:lang w:val="en-US"/>
        </w:rPr>
        <w:t>P</w:t>
      </w:r>
      <w:r w:rsidRPr="00C00BFA">
        <w:rPr>
          <w:lang w:val="en-US"/>
        </w:rPr>
        <w:t>edestrians are among the most vulnerable type of road users, in some countries representing more than 50% of the fatalities. But rapidly growing urban areas</w:t>
      </w:r>
      <w:r>
        <w:rPr>
          <w:lang w:val="en-US"/>
        </w:rPr>
        <w:t>, where pedestrians move,</w:t>
      </w:r>
      <w:r w:rsidRPr="00C00BFA">
        <w:rPr>
          <w:lang w:val="en-US"/>
        </w:rPr>
        <w:t xml:space="preserve"> </w:t>
      </w:r>
      <w:r w:rsidRPr="008551D3">
        <w:rPr>
          <w:lang w:val="en-US"/>
        </w:rPr>
        <w:t>are generally poorly planned for pedestrians. A wor</w:t>
      </w:r>
      <w:r>
        <w:rPr>
          <w:lang w:val="en-US"/>
        </w:rPr>
        <w:t>k</w:t>
      </w:r>
      <w:r w:rsidRPr="008551D3">
        <w:rPr>
          <w:lang w:val="en-US"/>
        </w:rPr>
        <w:t>s</w:t>
      </w:r>
      <w:r>
        <w:rPr>
          <w:lang w:val="en-US"/>
        </w:rPr>
        <w:t>h</w:t>
      </w:r>
      <w:r w:rsidRPr="008551D3">
        <w:rPr>
          <w:lang w:val="en-US"/>
        </w:rPr>
        <w:t>op</w:t>
      </w:r>
      <w:r>
        <w:rPr>
          <w:lang w:val="en-US"/>
        </w:rPr>
        <w:t xml:space="preserve"> -</w:t>
      </w:r>
      <w:r w:rsidRPr="008551D3">
        <w:rPr>
          <w:lang w:val="en-US"/>
        </w:rPr>
        <w:t xml:space="preserve"> </w:t>
      </w:r>
      <w:r>
        <w:rPr>
          <w:lang w:val="en-US"/>
        </w:rPr>
        <w:t xml:space="preserve">a </w:t>
      </w:r>
      <w:r w:rsidRPr="008551D3">
        <w:rPr>
          <w:lang w:val="en-US"/>
        </w:rPr>
        <w:t>co</w:t>
      </w:r>
      <w:r w:rsidRPr="008551D3">
        <w:rPr>
          <w:lang w:val="en-US"/>
        </w:rPr>
        <w:t>l</w:t>
      </w:r>
      <w:r w:rsidRPr="008551D3">
        <w:rPr>
          <w:lang w:val="en-US"/>
        </w:rPr>
        <w:t>laborat</w:t>
      </w:r>
      <w:r>
        <w:rPr>
          <w:lang w:val="en-US"/>
        </w:rPr>
        <w:t>ive effort</w:t>
      </w:r>
      <w:r w:rsidRPr="008551D3">
        <w:rPr>
          <w:lang w:val="en-US"/>
        </w:rPr>
        <w:t xml:space="preserve"> between GRSP, RTSA and SSATP </w:t>
      </w:r>
      <w:r>
        <w:rPr>
          <w:lang w:val="en-US"/>
        </w:rPr>
        <w:t xml:space="preserve">- </w:t>
      </w:r>
      <w:r w:rsidRPr="008551D3">
        <w:rPr>
          <w:lang w:val="en-US"/>
        </w:rPr>
        <w:t>was therefore held to throw light on the problem and solutions</w:t>
      </w:r>
      <w:r>
        <w:rPr>
          <w:lang w:val="en-US"/>
        </w:rPr>
        <w:t xml:space="preserve">. </w:t>
      </w:r>
    </w:p>
    <w:p w:rsidR="00880F4A" w:rsidRDefault="00880F4A" w:rsidP="00880F4A">
      <w:pPr>
        <w:rPr>
          <w:lang w:val="en-US"/>
        </w:rPr>
      </w:pPr>
      <w:r w:rsidRPr="00912C9E">
        <w:rPr>
          <w:lang w:val="en-US"/>
        </w:rPr>
        <w:t xml:space="preserve">The workshop was held in </w:t>
      </w:r>
      <w:r>
        <w:rPr>
          <w:lang w:val="en-US"/>
        </w:rPr>
        <w:t>Lusaka Octo</w:t>
      </w:r>
      <w:r w:rsidRPr="00912C9E">
        <w:rPr>
          <w:lang w:val="en-US"/>
        </w:rPr>
        <w:t>ber 10-12, 2012</w:t>
      </w:r>
      <w:r>
        <w:rPr>
          <w:lang w:val="en-US"/>
        </w:rPr>
        <w:t xml:space="preserve"> and was well attended by </w:t>
      </w:r>
      <w:r w:rsidRPr="003B1D70">
        <w:rPr>
          <w:lang w:val="en-US"/>
        </w:rPr>
        <w:t xml:space="preserve">a broad scope </w:t>
      </w:r>
      <w:r>
        <w:rPr>
          <w:lang w:val="en-US"/>
        </w:rPr>
        <w:t>of</w:t>
      </w:r>
      <w:r w:rsidRPr="003B1D70">
        <w:rPr>
          <w:lang w:val="en-US"/>
        </w:rPr>
        <w:t xml:space="preserve"> SADC countries and city representation, </w:t>
      </w:r>
      <w:r>
        <w:rPr>
          <w:lang w:val="en-US"/>
        </w:rPr>
        <w:t xml:space="preserve">not least a </w:t>
      </w:r>
      <w:r w:rsidRPr="003B1D70">
        <w:rPr>
          <w:lang w:val="en-US"/>
        </w:rPr>
        <w:t>high presence of Zambian stakeholders including the private sector</w:t>
      </w:r>
      <w:r>
        <w:rPr>
          <w:lang w:val="en-US"/>
        </w:rPr>
        <w:t>. Few major African cities were represented, limited to Lusaka and Windhoek, which nevertheless demonstrated e</w:t>
      </w:r>
      <w:r>
        <w:rPr>
          <w:lang w:val="en-US"/>
        </w:rPr>
        <w:t>x</w:t>
      </w:r>
      <w:r>
        <w:rPr>
          <w:lang w:val="en-US"/>
        </w:rPr>
        <w:t xml:space="preserve">amples of not only typical African city problems and challenges - but also good planning solutions that the cities can work towards in a longer term. </w:t>
      </w:r>
    </w:p>
    <w:p w:rsidR="00880F4A" w:rsidRDefault="00880F4A" w:rsidP="00880F4A">
      <w:pPr>
        <w:rPr>
          <w:lang w:val="en-US"/>
        </w:rPr>
      </w:pPr>
    </w:p>
    <w:p w:rsidR="00880F4A" w:rsidRDefault="00880F4A" w:rsidP="00880F4A">
      <w:pPr>
        <w:rPr>
          <w:lang w:val="en-US"/>
        </w:rPr>
      </w:pPr>
      <w:r>
        <w:rPr>
          <w:lang w:val="en-US"/>
        </w:rPr>
        <w:t>The workshop report the ‘City Approach to Road Safety’ can be found in the anne</w:t>
      </w:r>
      <w:r>
        <w:rPr>
          <w:lang w:val="en-US"/>
        </w:rPr>
        <w:t>x</w:t>
      </w:r>
      <w:r>
        <w:rPr>
          <w:lang w:val="en-US"/>
        </w:rPr>
        <w:t>es, including program. A final version of the workshop report is under elaboration by GRSP Zambia.</w:t>
      </w:r>
    </w:p>
    <w:p w:rsidR="00880F4A" w:rsidRDefault="00880F4A" w:rsidP="00880F4A">
      <w:pPr>
        <w:rPr>
          <w:lang w:val="en-US"/>
        </w:rPr>
      </w:pPr>
    </w:p>
    <w:p w:rsidR="00880F4A" w:rsidRPr="00A60D97" w:rsidRDefault="00880F4A" w:rsidP="00880F4A">
      <w:pPr>
        <w:rPr>
          <w:i/>
          <w:lang w:val="en-US"/>
        </w:rPr>
      </w:pPr>
      <w:r w:rsidRPr="00A60D97">
        <w:rPr>
          <w:i/>
          <w:lang w:val="en-US"/>
        </w:rPr>
        <w:t xml:space="preserve">See Annex </w:t>
      </w:r>
      <w:r w:rsidR="00E9666F">
        <w:rPr>
          <w:i/>
          <w:lang w:val="en-US"/>
        </w:rPr>
        <w:t>7.1:</w:t>
      </w:r>
      <w:r w:rsidRPr="00A60D97">
        <w:rPr>
          <w:i/>
          <w:lang w:val="en-US"/>
        </w:rPr>
        <w:t xml:space="preserve"> </w:t>
      </w:r>
      <w:r w:rsidR="00E9666F">
        <w:rPr>
          <w:i/>
          <w:lang w:val="en-US"/>
        </w:rPr>
        <w:t xml:space="preserve">Report on </w:t>
      </w:r>
      <w:r w:rsidRPr="00A60D97">
        <w:rPr>
          <w:i/>
          <w:lang w:val="en-US"/>
        </w:rPr>
        <w:t xml:space="preserve">City Approach </w:t>
      </w:r>
      <w:r w:rsidR="00E9666F">
        <w:rPr>
          <w:i/>
          <w:lang w:val="en-US"/>
        </w:rPr>
        <w:t>Conference in Lusaka.</w:t>
      </w:r>
      <w:r w:rsidRPr="00A60D97">
        <w:rPr>
          <w:i/>
          <w:lang w:val="en-US"/>
        </w:rPr>
        <w:t xml:space="preserve"> </w:t>
      </w:r>
    </w:p>
    <w:p w:rsidR="00880F4A" w:rsidRDefault="00880F4A" w:rsidP="00880F4A">
      <w:pPr>
        <w:rPr>
          <w:i/>
          <w:lang w:val="en-US"/>
        </w:rPr>
      </w:pPr>
    </w:p>
    <w:p w:rsidR="00880F4A" w:rsidRDefault="00880F4A" w:rsidP="00880F4A">
      <w:pPr>
        <w:rPr>
          <w:lang w:val="en-US"/>
        </w:rPr>
      </w:pPr>
      <w:r w:rsidRPr="003B1D70">
        <w:rPr>
          <w:lang w:val="en-US"/>
        </w:rPr>
        <w:t>The workshop confirmed that pedestrians are among the most vulnerable types of road users, and they are mainly found in urban environments, cities, towns and vi</w:t>
      </w:r>
      <w:r w:rsidRPr="003B1D70">
        <w:rPr>
          <w:lang w:val="en-US"/>
        </w:rPr>
        <w:t>l</w:t>
      </w:r>
      <w:r w:rsidRPr="003B1D70">
        <w:rPr>
          <w:lang w:val="en-US"/>
        </w:rPr>
        <w:t xml:space="preserve">lages. Furthermore, urban populations are rapidly growing, as well as vehicle traffic, but cities are generally ill-planned for pedestrians. </w:t>
      </w:r>
    </w:p>
    <w:p w:rsidR="00880F4A" w:rsidRDefault="00880F4A" w:rsidP="00880F4A">
      <w:pPr>
        <w:rPr>
          <w:lang w:val="en-US"/>
        </w:rPr>
      </w:pPr>
    </w:p>
    <w:p w:rsidR="00880F4A" w:rsidRPr="003B1D70" w:rsidRDefault="00880F4A" w:rsidP="00880F4A">
      <w:pPr>
        <w:rPr>
          <w:lang w:val="en-US"/>
        </w:rPr>
      </w:pPr>
      <w:r>
        <w:rPr>
          <w:lang w:val="en-US"/>
        </w:rPr>
        <w:t xml:space="preserve">The discussions on the way forwards </w:t>
      </w:r>
      <w:r w:rsidRPr="003B1D70">
        <w:rPr>
          <w:lang w:val="en-US"/>
        </w:rPr>
        <w:t xml:space="preserve">resulted in </w:t>
      </w:r>
      <w:r>
        <w:rPr>
          <w:lang w:val="en-US"/>
        </w:rPr>
        <w:t xml:space="preserve">a 6-point resolution, which was </w:t>
      </w:r>
      <w:r w:rsidRPr="003B1D70">
        <w:rPr>
          <w:lang w:val="en-US"/>
        </w:rPr>
        <w:t>agreed as strategic</w:t>
      </w:r>
      <w:r>
        <w:rPr>
          <w:lang w:val="en-US"/>
        </w:rPr>
        <w:t xml:space="preserve"> to progress:</w:t>
      </w:r>
    </w:p>
    <w:p w:rsidR="00880F4A" w:rsidRDefault="00880F4A" w:rsidP="00880F4A">
      <w:pPr>
        <w:rPr>
          <w:b/>
          <w:lang w:val="en-US"/>
        </w:rPr>
      </w:pPr>
    </w:p>
    <w:p w:rsidR="00880F4A" w:rsidRPr="003B1D70" w:rsidRDefault="00880F4A" w:rsidP="00880F4A">
      <w:pPr>
        <w:rPr>
          <w:b/>
          <w:lang w:val="en-US"/>
        </w:rPr>
      </w:pPr>
      <w:r w:rsidRPr="003B1D70">
        <w:rPr>
          <w:b/>
          <w:lang w:val="en-US"/>
        </w:rPr>
        <w:t>1. City strategies based on the Africa Road Safety Plan</w:t>
      </w:r>
    </w:p>
    <w:p w:rsidR="00880F4A" w:rsidRPr="003B1D70" w:rsidRDefault="00880F4A" w:rsidP="00880F4A">
      <w:pPr>
        <w:rPr>
          <w:lang w:val="en-US"/>
        </w:rPr>
      </w:pPr>
      <w:r w:rsidRPr="003B1D70">
        <w:rPr>
          <w:lang w:val="en-US"/>
        </w:rPr>
        <w:t>The Africa Action Plan is a framework to ensure that road safety is addressed at all levels in countries. It is important that this plan be implemented at operational level. The strategy is to:</w:t>
      </w:r>
    </w:p>
    <w:p w:rsidR="00880F4A" w:rsidRPr="003B1D70" w:rsidRDefault="00880F4A" w:rsidP="00880F4A">
      <w:pPr>
        <w:pStyle w:val="ListParagraph"/>
        <w:numPr>
          <w:ilvl w:val="0"/>
          <w:numId w:val="23"/>
        </w:numPr>
        <w:spacing w:before="200" w:after="200" w:line="276" w:lineRule="auto"/>
        <w:ind w:left="576" w:hanging="288"/>
        <w:jc w:val="both"/>
        <w:rPr>
          <w:rFonts w:ascii="Lucida Bright" w:hAnsi="Lucida Bright"/>
          <w:szCs w:val="20"/>
          <w:lang w:val="en-US" w:eastAsia="en-US"/>
        </w:rPr>
      </w:pPr>
      <w:r w:rsidRPr="003B1D70">
        <w:rPr>
          <w:rFonts w:ascii="Lucida Bright" w:hAnsi="Lucida Bright"/>
          <w:szCs w:val="20"/>
          <w:lang w:val="en-US" w:eastAsia="en-US"/>
        </w:rPr>
        <w:t>Create city plans based on the Africa Action Plan and incorporating the 5 pi</w:t>
      </w:r>
      <w:r w:rsidRPr="003B1D70">
        <w:rPr>
          <w:rFonts w:ascii="Lucida Bright" w:hAnsi="Lucida Bright"/>
          <w:szCs w:val="20"/>
          <w:lang w:val="en-US" w:eastAsia="en-US"/>
        </w:rPr>
        <w:t>l</w:t>
      </w:r>
      <w:r w:rsidRPr="003B1D70">
        <w:rPr>
          <w:rFonts w:ascii="Lucida Bright" w:hAnsi="Lucida Bright"/>
          <w:szCs w:val="20"/>
          <w:lang w:val="en-US" w:eastAsia="en-US"/>
        </w:rPr>
        <w:t>lars, with special focus on vulnerable road users</w:t>
      </w:r>
    </w:p>
    <w:p w:rsidR="00880F4A" w:rsidRPr="003B1D70" w:rsidRDefault="00880F4A" w:rsidP="00880F4A">
      <w:pPr>
        <w:pStyle w:val="ListParagraph"/>
        <w:numPr>
          <w:ilvl w:val="0"/>
          <w:numId w:val="23"/>
        </w:numPr>
        <w:spacing w:before="200" w:after="200" w:line="276" w:lineRule="auto"/>
        <w:ind w:left="576" w:hanging="288"/>
        <w:jc w:val="both"/>
        <w:rPr>
          <w:rFonts w:ascii="Lucida Bright" w:hAnsi="Lucida Bright"/>
          <w:szCs w:val="20"/>
          <w:lang w:val="en-US" w:eastAsia="en-US"/>
        </w:rPr>
      </w:pPr>
      <w:r w:rsidRPr="003B1D70">
        <w:rPr>
          <w:rFonts w:ascii="Lucida Bright" w:hAnsi="Lucida Bright"/>
          <w:szCs w:val="20"/>
          <w:lang w:val="en-US" w:eastAsia="en-US"/>
        </w:rPr>
        <w:t>Include the improvement of road safety thematic issues, such as emergency response and trauma care, traffic enforcement, vehicle inspection, legislation, standards</w:t>
      </w:r>
    </w:p>
    <w:p w:rsidR="00880F4A" w:rsidRPr="003B1D70" w:rsidRDefault="00880F4A" w:rsidP="00880F4A">
      <w:pPr>
        <w:pStyle w:val="ListParagraph"/>
        <w:numPr>
          <w:ilvl w:val="0"/>
          <w:numId w:val="23"/>
        </w:numPr>
        <w:spacing w:before="200" w:after="200" w:line="276" w:lineRule="auto"/>
        <w:ind w:left="576" w:hanging="288"/>
        <w:jc w:val="both"/>
        <w:rPr>
          <w:rFonts w:ascii="Lucida Bright" w:hAnsi="Lucida Bright"/>
          <w:szCs w:val="20"/>
          <w:lang w:val="en-US" w:eastAsia="en-US"/>
        </w:rPr>
      </w:pPr>
      <w:r w:rsidRPr="003B1D70">
        <w:rPr>
          <w:rFonts w:ascii="Lucida Bright" w:hAnsi="Lucida Bright"/>
          <w:szCs w:val="20"/>
          <w:lang w:val="en-US" w:eastAsia="en-US"/>
        </w:rPr>
        <w:t>The city management / structure should reflect their responsibility for road safety</w:t>
      </w:r>
    </w:p>
    <w:p w:rsidR="00880F4A" w:rsidRPr="003B1D70" w:rsidRDefault="00880F4A" w:rsidP="00880F4A">
      <w:pPr>
        <w:rPr>
          <w:b/>
          <w:lang w:val="en-US"/>
        </w:rPr>
      </w:pPr>
      <w:r w:rsidRPr="003B1D70">
        <w:rPr>
          <w:b/>
          <w:lang w:val="en-US"/>
        </w:rPr>
        <w:t>2. Moving people safely</w:t>
      </w:r>
    </w:p>
    <w:p w:rsidR="00880F4A" w:rsidRPr="003B1D70" w:rsidRDefault="00880F4A" w:rsidP="00880F4A">
      <w:pPr>
        <w:rPr>
          <w:lang w:val="en-US"/>
        </w:rPr>
      </w:pPr>
      <w:r w:rsidRPr="003B1D70">
        <w:rPr>
          <w:lang w:val="en-US"/>
        </w:rPr>
        <w:lastRenderedPageBreak/>
        <w:t>The conference provided ample evidence that in our fast-growing Africa cities, the focus is on creating space for vehicles.  The aim should be to move people and pr</w:t>
      </w:r>
      <w:r w:rsidRPr="003B1D70">
        <w:rPr>
          <w:lang w:val="en-US"/>
        </w:rPr>
        <w:t>o</w:t>
      </w:r>
      <w:r w:rsidRPr="003B1D70">
        <w:rPr>
          <w:lang w:val="en-US"/>
        </w:rPr>
        <w:t>vide access for people, not vehicles. Strategies are:</w:t>
      </w:r>
    </w:p>
    <w:p w:rsidR="00880F4A" w:rsidRPr="003B1D70" w:rsidRDefault="00880F4A" w:rsidP="00880F4A">
      <w:pPr>
        <w:pStyle w:val="ListParagraph"/>
        <w:numPr>
          <w:ilvl w:val="0"/>
          <w:numId w:val="23"/>
        </w:numPr>
        <w:spacing w:before="200" w:after="200" w:line="276" w:lineRule="auto"/>
        <w:ind w:left="576" w:hanging="288"/>
        <w:jc w:val="both"/>
        <w:rPr>
          <w:rFonts w:ascii="Lucida Bright" w:hAnsi="Lucida Bright"/>
          <w:szCs w:val="20"/>
          <w:lang w:val="en-US" w:eastAsia="en-US"/>
        </w:rPr>
      </w:pPr>
      <w:r w:rsidRPr="003B1D70">
        <w:rPr>
          <w:rFonts w:ascii="Lucida Bright" w:hAnsi="Lucida Bright"/>
          <w:szCs w:val="20"/>
          <w:lang w:val="en-US" w:eastAsia="en-US"/>
        </w:rPr>
        <w:t>Integrate human factors into the design of the urban environment (prevention of crashes)</w:t>
      </w:r>
    </w:p>
    <w:p w:rsidR="00880F4A" w:rsidRPr="003B1D70" w:rsidRDefault="00880F4A" w:rsidP="00880F4A">
      <w:pPr>
        <w:pStyle w:val="ListParagraph"/>
        <w:numPr>
          <w:ilvl w:val="0"/>
          <w:numId w:val="23"/>
        </w:numPr>
        <w:spacing w:before="200" w:after="200" w:line="276" w:lineRule="auto"/>
        <w:ind w:left="576" w:hanging="288"/>
        <w:jc w:val="both"/>
        <w:rPr>
          <w:rFonts w:ascii="Lucida Bright" w:hAnsi="Lucida Bright"/>
          <w:szCs w:val="20"/>
          <w:lang w:val="en-US" w:eastAsia="en-US"/>
        </w:rPr>
      </w:pPr>
      <w:r w:rsidRPr="003B1D70">
        <w:rPr>
          <w:rFonts w:ascii="Lucida Bright" w:hAnsi="Lucida Bright"/>
          <w:szCs w:val="20"/>
          <w:lang w:val="en-US" w:eastAsia="en-US"/>
        </w:rPr>
        <w:t>Integrate safe systems designs into the urban environment (mitigating of inj</w:t>
      </w:r>
      <w:r w:rsidRPr="003B1D70">
        <w:rPr>
          <w:rFonts w:ascii="Lucida Bright" w:hAnsi="Lucida Bright"/>
          <w:szCs w:val="20"/>
          <w:lang w:val="en-US" w:eastAsia="en-US"/>
        </w:rPr>
        <w:t>u</w:t>
      </w:r>
      <w:r w:rsidRPr="003B1D70">
        <w:rPr>
          <w:rFonts w:ascii="Lucida Bright" w:hAnsi="Lucida Bright"/>
          <w:szCs w:val="20"/>
          <w:lang w:val="en-US" w:eastAsia="en-US"/>
        </w:rPr>
        <w:t>ries)</w:t>
      </w:r>
    </w:p>
    <w:p w:rsidR="00880F4A" w:rsidRPr="003B1D70" w:rsidRDefault="00880F4A" w:rsidP="00880F4A">
      <w:pPr>
        <w:pStyle w:val="ListParagraph"/>
        <w:numPr>
          <w:ilvl w:val="0"/>
          <w:numId w:val="23"/>
        </w:numPr>
        <w:spacing w:before="200" w:after="200" w:line="276" w:lineRule="auto"/>
        <w:ind w:left="576" w:hanging="288"/>
        <w:jc w:val="both"/>
        <w:rPr>
          <w:rFonts w:ascii="Lucida Bright" w:hAnsi="Lucida Bright"/>
          <w:szCs w:val="20"/>
          <w:lang w:val="en-US" w:eastAsia="en-US"/>
        </w:rPr>
      </w:pPr>
      <w:r w:rsidRPr="003B1D70">
        <w:rPr>
          <w:rFonts w:ascii="Lucida Bright" w:hAnsi="Lucida Bright"/>
          <w:szCs w:val="20"/>
          <w:lang w:val="en-US" w:eastAsia="en-US"/>
        </w:rPr>
        <w:t>These should be integrated into the standards</w:t>
      </w:r>
    </w:p>
    <w:p w:rsidR="00880F4A" w:rsidRPr="003B1D70" w:rsidRDefault="00880F4A" w:rsidP="00880F4A">
      <w:pPr>
        <w:pStyle w:val="ListParagraph"/>
        <w:numPr>
          <w:ilvl w:val="0"/>
          <w:numId w:val="23"/>
        </w:numPr>
        <w:spacing w:before="200" w:after="200" w:line="276" w:lineRule="auto"/>
        <w:ind w:left="576" w:hanging="288"/>
        <w:jc w:val="both"/>
        <w:rPr>
          <w:rFonts w:ascii="Lucida Bright" w:hAnsi="Lucida Bright"/>
          <w:szCs w:val="20"/>
          <w:lang w:val="en-US" w:eastAsia="en-US"/>
        </w:rPr>
      </w:pPr>
      <w:r w:rsidRPr="003B1D70">
        <w:rPr>
          <w:rFonts w:ascii="Lucida Bright" w:hAnsi="Lucida Bright"/>
          <w:szCs w:val="20"/>
          <w:lang w:val="en-US" w:eastAsia="en-US"/>
        </w:rPr>
        <w:t>Design for the most vulnerable users</w:t>
      </w:r>
    </w:p>
    <w:p w:rsidR="00880F4A" w:rsidRPr="003B1D70" w:rsidRDefault="00880F4A" w:rsidP="00880F4A">
      <w:pPr>
        <w:rPr>
          <w:b/>
          <w:lang w:val="en-US"/>
        </w:rPr>
      </w:pPr>
      <w:r w:rsidRPr="003B1D70">
        <w:rPr>
          <w:b/>
          <w:lang w:val="en-US"/>
        </w:rPr>
        <w:t>3. Share good practice of approaches under the 5 pillars in the regions</w:t>
      </w:r>
    </w:p>
    <w:p w:rsidR="00880F4A" w:rsidRPr="003B1D70" w:rsidRDefault="00880F4A" w:rsidP="00880F4A">
      <w:pPr>
        <w:rPr>
          <w:lang w:val="en-US"/>
        </w:rPr>
      </w:pPr>
      <w:r w:rsidRPr="003B1D70">
        <w:rPr>
          <w:lang w:val="en-US"/>
        </w:rPr>
        <w:t>There are examples of good practice models in the regions under the different pi</w:t>
      </w:r>
      <w:r w:rsidRPr="003B1D70">
        <w:rPr>
          <w:lang w:val="en-US"/>
        </w:rPr>
        <w:t>l</w:t>
      </w:r>
      <w:r w:rsidRPr="003B1D70">
        <w:rPr>
          <w:lang w:val="en-US"/>
        </w:rPr>
        <w:t>lars.  It is important that this good practice is shared systematically. Two strategies are suggested:</w:t>
      </w:r>
    </w:p>
    <w:p w:rsidR="00880F4A" w:rsidRPr="003B1D70" w:rsidRDefault="00880F4A" w:rsidP="00880F4A">
      <w:pPr>
        <w:pStyle w:val="ListParagraph"/>
        <w:numPr>
          <w:ilvl w:val="0"/>
          <w:numId w:val="23"/>
        </w:numPr>
        <w:spacing w:before="200" w:after="200" w:line="276" w:lineRule="auto"/>
        <w:ind w:left="576" w:hanging="288"/>
        <w:jc w:val="both"/>
        <w:rPr>
          <w:rFonts w:ascii="Lucida Bright" w:hAnsi="Lucida Bright"/>
          <w:szCs w:val="20"/>
          <w:lang w:val="en-US" w:eastAsia="en-US"/>
        </w:rPr>
      </w:pPr>
      <w:r w:rsidRPr="003B1D70">
        <w:rPr>
          <w:rFonts w:ascii="Lucida Bright" w:hAnsi="Lucida Bright"/>
          <w:szCs w:val="20"/>
          <w:lang w:val="en-US" w:eastAsia="en-US"/>
        </w:rPr>
        <w:t>Create a community of inter and intra-regional city road safety practitioners to share experience and mobili</w:t>
      </w:r>
      <w:r w:rsidR="00A35944">
        <w:rPr>
          <w:rFonts w:ascii="Lucida Bright" w:hAnsi="Lucida Bright"/>
          <w:szCs w:val="20"/>
          <w:lang w:val="en-US" w:eastAsia="en-US"/>
        </w:rPr>
        <w:t>z</w:t>
      </w:r>
      <w:r w:rsidRPr="003B1D70">
        <w:rPr>
          <w:rFonts w:ascii="Lucida Bright" w:hAnsi="Lucida Bright"/>
          <w:szCs w:val="20"/>
          <w:lang w:val="en-US" w:eastAsia="en-US"/>
        </w:rPr>
        <w:t xml:space="preserve">e funding </w:t>
      </w:r>
    </w:p>
    <w:p w:rsidR="00880F4A" w:rsidRPr="003B1D70" w:rsidRDefault="00880F4A" w:rsidP="00880F4A">
      <w:pPr>
        <w:pStyle w:val="ListParagraph"/>
        <w:numPr>
          <w:ilvl w:val="0"/>
          <w:numId w:val="23"/>
        </w:numPr>
        <w:spacing w:before="200" w:after="200" w:line="276" w:lineRule="auto"/>
        <w:ind w:left="576" w:hanging="288"/>
        <w:jc w:val="both"/>
        <w:rPr>
          <w:rFonts w:ascii="Lucida Bright" w:hAnsi="Lucida Bright"/>
          <w:szCs w:val="20"/>
          <w:lang w:val="en-US" w:eastAsia="en-US"/>
        </w:rPr>
      </w:pPr>
      <w:r w:rsidRPr="003B1D70">
        <w:rPr>
          <w:rFonts w:ascii="Lucida Bright" w:hAnsi="Lucida Bright"/>
          <w:szCs w:val="20"/>
          <w:lang w:val="en-US" w:eastAsia="en-US"/>
        </w:rPr>
        <w:t>The “Road Safety in Cities” should become an annual event, rotating in Africa cities</w:t>
      </w:r>
    </w:p>
    <w:p w:rsidR="00880F4A" w:rsidRPr="003B1D70" w:rsidRDefault="00880F4A" w:rsidP="00880F4A">
      <w:pPr>
        <w:rPr>
          <w:b/>
          <w:lang w:val="en-US"/>
        </w:rPr>
      </w:pPr>
      <w:r w:rsidRPr="003B1D70">
        <w:rPr>
          <w:b/>
          <w:lang w:val="en-US"/>
        </w:rPr>
        <w:t>4. Create an enabling economic/financial environment to support the impleme</w:t>
      </w:r>
      <w:r w:rsidRPr="003B1D70">
        <w:rPr>
          <w:b/>
          <w:lang w:val="en-US"/>
        </w:rPr>
        <w:t>n</w:t>
      </w:r>
      <w:r w:rsidRPr="003B1D70">
        <w:rPr>
          <w:b/>
          <w:lang w:val="en-US"/>
        </w:rPr>
        <w:t>tation of road safety in cities</w:t>
      </w:r>
    </w:p>
    <w:p w:rsidR="00880F4A" w:rsidRPr="003B1D70" w:rsidRDefault="00880F4A" w:rsidP="00880F4A">
      <w:pPr>
        <w:rPr>
          <w:lang w:val="en-US"/>
        </w:rPr>
      </w:pPr>
      <w:r w:rsidRPr="003B1D70">
        <w:rPr>
          <w:lang w:val="en-US"/>
        </w:rPr>
        <w:t>Cities have various challenges in regard to the implementation of road safety.  These may range from lack of funding, lack of support from policy level agencies, lack of capacity. Strategies to address the challenges:</w:t>
      </w:r>
    </w:p>
    <w:p w:rsidR="00880F4A" w:rsidRPr="003B1D70" w:rsidRDefault="00880F4A" w:rsidP="00880F4A">
      <w:pPr>
        <w:pStyle w:val="ListParagraph"/>
        <w:numPr>
          <w:ilvl w:val="0"/>
          <w:numId w:val="23"/>
        </w:numPr>
        <w:spacing w:before="200" w:after="200" w:line="276" w:lineRule="auto"/>
        <w:ind w:left="576" w:hanging="288"/>
        <w:jc w:val="both"/>
        <w:rPr>
          <w:rFonts w:ascii="Lucida Bright" w:hAnsi="Lucida Bright"/>
          <w:szCs w:val="20"/>
          <w:lang w:val="en-US" w:eastAsia="en-US"/>
        </w:rPr>
      </w:pPr>
      <w:r w:rsidRPr="003B1D70">
        <w:rPr>
          <w:rFonts w:ascii="Lucida Bright" w:hAnsi="Lucida Bright"/>
          <w:szCs w:val="20"/>
          <w:lang w:val="en-US" w:eastAsia="en-US"/>
        </w:rPr>
        <w:t>Relevant projects from international and Africa institutions like the WB, EU, UNECA, AfDB should incorporate road safety in new projects</w:t>
      </w:r>
    </w:p>
    <w:p w:rsidR="00880F4A" w:rsidRPr="003B1D70" w:rsidRDefault="00880F4A" w:rsidP="00880F4A">
      <w:pPr>
        <w:pStyle w:val="ListParagraph"/>
        <w:numPr>
          <w:ilvl w:val="0"/>
          <w:numId w:val="23"/>
        </w:numPr>
        <w:spacing w:before="200" w:after="200" w:line="276" w:lineRule="auto"/>
        <w:ind w:left="576" w:hanging="288"/>
        <w:jc w:val="both"/>
        <w:rPr>
          <w:rFonts w:ascii="Lucida Bright" w:hAnsi="Lucida Bright"/>
          <w:szCs w:val="20"/>
          <w:lang w:val="en-US" w:eastAsia="en-US"/>
        </w:rPr>
      </w:pPr>
      <w:r w:rsidRPr="003B1D70">
        <w:rPr>
          <w:rFonts w:ascii="Lucida Bright" w:hAnsi="Lucida Bright"/>
          <w:szCs w:val="20"/>
          <w:lang w:val="en-US" w:eastAsia="en-US"/>
        </w:rPr>
        <w:t>Existing projects should be reviewed and funding allocated to the development of road safety projects in cities</w:t>
      </w:r>
    </w:p>
    <w:p w:rsidR="00880F4A" w:rsidRPr="003B1D70" w:rsidRDefault="00880F4A" w:rsidP="00880F4A">
      <w:pPr>
        <w:pStyle w:val="ListParagraph"/>
        <w:numPr>
          <w:ilvl w:val="0"/>
          <w:numId w:val="23"/>
        </w:numPr>
        <w:spacing w:before="200" w:after="200" w:line="276" w:lineRule="auto"/>
        <w:ind w:left="576" w:hanging="288"/>
        <w:jc w:val="both"/>
        <w:rPr>
          <w:rFonts w:ascii="Lucida Bright" w:hAnsi="Lucida Bright"/>
          <w:szCs w:val="20"/>
          <w:lang w:val="en-US" w:eastAsia="en-US"/>
        </w:rPr>
      </w:pPr>
      <w:r w:rsidRPr="003B1D70">
        <w:rPr>
          <w:rFonts w:ascii="Lucida Bright" w:hAnsi="Lucida Bright"/>
          <w:szCs w:val="20"/>
          <w:lang w:val="en-US" w:eastAsia="en-US"/>
        </w:rPr>
        <w:t>Lead agencies should include the implementation of road safety through cities as part of their strategies.</w:t>
      </w:r>
    </w:p>
    <w:p w:rsidR="00880F4A" w:rsidRPr="003B1D70" w:rsidRDefault="00880F4A" w:rsidP="00880F4A">
      <w:pPr>
        <w:rPr>
          <w:b/>
          <w:lang w:val="en-US"/>
        </w:rPr>
      </w:pPr>
      <w:r w:rsidRPr="003B1D70">
        <w:rPr>
          <w:b/>
          <w:lang w:val="en-US"/>
        </w:rPr>
        <w:t>5. Establish Pro-active partnerships</w:t>
      </w:r>
    </w:p>
    <w:p w:rsidR="00880F4A" w:rsidRPr="003B1D70" w:rsidRDefault="00880F4A" w:rsidP="00880F4A">
      <w:pPr>
        <w:rPr>
          <w:lang w:val="en-US"/>
        </w:rPr>
      </w:pPr>
      <w:r w:rsidRPr="003B1D70">
        <w:rPr>
          <w:lang w:val="en-US"/>
        </w:rPr>
        <w:t>Examples from cities have shown that pro-active partnerships can initiate innovative approaches and provide support and funding. This point towards the following strategies:</w:t>
      </w:r>
    </w:p>
    <w:p w:rsidR="00880F4A" w:rsidRPr="003B1D70" w:rsidRDefault="00880F4A" w:rsidP="00880F4A">
      <w:pPr>
        <w:pStyle w:val="ListParagraph"/>
        <w:numPr>
          <w:ilvl w:val="0"/>
          <w:numId w:val="23"/>
        </w:numPr>
        <w:spacing w:before="200" w:after="200" w:line="276" w:lineRule="auto"/>
        <w:ind w:left="576" w:hanging="288"/>
        <w:jc w:val="both"/>
        <w:rPr>
          <w:rFonts w:ascii="Lucida Bright" w:hAnsi="Lucida Bright"/>
          <w:szCs w:val="20"/>
          <w:lang w:val="en-US" w:eastAsia="en-US"/>
        </w:rPr>
      </w:pPr>
      <w:r w:rsidRPr="003B1D70">
        <w:rPr>
          <w:rFonts w:ascii="Lucida Bright" w:hAnsi="Lucida Bright"/>
          <w:szCs w:val="20"/>
          <w:lang w:val="en-US" w:eastAsia="en-US"/>
        </w:rPr>
        <w:t>Cities should engage in pro-active partnerships to ensure shared learning / funding / avoid duplication / enhance capacity</w:t>
      </w:r>
    </w:p>
    <w:p w:rsidR="00880F4A" w:rsidRPr="003B1D70" w:rsidRDefault="00880F4A" w:rsidP="00880F4A">
      <w:pPr>
        <w:pStyle w:val="ListParagraph"/>
        <w:numPr>
          <w:ilvl w:val="0"/>
          <w:numId w:val="23"/>
        </w:numPr>
        <w:spacing w:before="200" w:after="200" w:line="276" w:lineRule="auto"/>
        <w:ind w:left="576" w:hanging="288"/>
        <w:jc w:val="both"/>
        <w:rPr>
          <w:rFonts w:ascii="Lucida Bright" w:hAnsi="Lucida Bright"/>
          <w:szCs w:val="20"/>
          <w:lang w:val="en-US" w:eastAsia="en-US"/>
        </w:rPr>
      </w:pPr>
      <w:r w:rsidRPr="003B1D70">
        <w:rPr>
          <w:rFonts w:ascii="Lucida Bright" w:hAnsi="Lucida Bright"/>
          <w:szCs w:val="20"/>
          <w:lang w:val="en-US" w:eastAsia="en-US"/>
        </w:rPr>
        <w:t>These partnerships should encompass government institutions, NGOs, cit</w:t>
      </w:r>
      <w:r w:rsidRPr="003B1D70">
        <w:rPr>
          <w:rFonts w:ascii="Lucida Bright" w:hAnsi="Lucida Bright"/>
          <w:szCs w:val="20"/>
          <w:lang w:val="en-US" w:eastAsia="en-US"/>
        </w:rPr>
        <w:t>i</w:t>
      </w:r>
      <w:r w:rsidRPr="003B1D70">
        <w:rPr>
          <w:rFonts w:ascii="Lucida Bright" w:hAnsi="Lucida Bright"/>
          <w:szCs w:val="20"/>
          <w:lang w:val="en-US" w:eastAsia="en-US"/>
        </w:rPr>
        <w:t>zens, corporates.</w:t>
      </w:r>
    </w:p>
    <w:p w:rsidR="00880F4A" w:rsidRPr="003B1D70" w:rsidRDefault="00880F4A" w:rsidP="00880F4A">
      <w:pPr>
        <w:rPr>
          <w:b/>
          <w:lang w:val="en-US"/>
        </w:rPr>
      </w:pPr>
      <w:r w:rsidRPr="003B1D70">
        <w:rPr>
          <w:b/>
          <w:lang w:val="en-US"/>
        </w:rPr>
        <w:t>6. Build capacity of practitioners</w:t>
      </w:r>
    </w:p>
    <w:p w:rsidR="00880F4A" w:rsidRPr="003B1D70" w:rsidRDefault="00880F4A" w:rsidP="00880F4A">
      <w:pPr>
        <w:tabs>
          <w:tab w:val="num" w:pos="720"/>
        </w:tabs>
        <w:rPr>
          <w:lang w:val="en-US"/>
        </w:rPr>
      </w:pPr>
      <w:r w:rsidRPr="003B1D70">
        <w:rPr>
          <w:lang w:val="en-US"/>
        </w:rPr>
        <w:t>Traditionally city engineers and city managers have not seen safety as a primary r</w:t>
      </w:r>
      <w:r w:rsidRPr="003B1D70">
        <w:rPr>
          <w:lang w:val="en-US"/>
        </w:rPr>
        <w:t>e</w:t>
      </w:r>
      <w:r w:rsidRPr="003B1D70">
        <w:rPr>
          <w:lang w:val="en-US"/>
        </w:rPr>
        <w:t>sponsibility.  It is important to create and enhance capacity. This can be done through the following strategies:</w:t>
      </w:r>
    </w:p>
    <w:p w:rsidR="00880F4A" w:rsidRDefault="00880F4A" w:rsidP="00880F4A">
      <w:pPr>
        <w:pStyle w:val="ListParagraph"/>
        <w:numPr>
          <w:ilvl w:val="0"/>
          <w:numId w:val="23"/>
        </w:numPr>
        <w:spacing w:before="200" w:after="200" w:line="276" w:lineRule="auto"/>
        <w:ind w:left="576" w:hanging="288"/>
        <w:jc w:val="both"/>
        <w:rPr>
          <w:rFonts w:ascii="Lucida Bright" w:hAnsi="Lucida Bright"/>
          <w:szCs w:val="20"/>
          <w:lang w:val="en-US" w:eastAsia="en-US"/>
        </w:rPr>
      </w:pPr>
      <w:r w:rsidRPr="003B1D70">
        <w:rPr>
          <w:rFonts w:ascii="Lucida Bright" w:hAnsi="Lucida Bright"/>
          <w:szCs w:val="20"/>
          <w:lang w:val="en-US" w:eastAsia="en-US"/>
        </w:rPr>
        <w:lastRenderedPageBreak/>
        <w:t>The establishment of community of practitioners that can create a platform</w:t>
      </w:r>
    </w:p>
    <w:p w:rsidR="00880F4A" w:rsidRPr="003B1D70" w:rsidRDefault="00880F4A" w:rsidP="00880F4A">
      <w:pPr>
        <w:pStyle w:val="ListParagraph"/>
        <w:numPr>
          <w:ilvl w:val="0"/>
          <w:numId w:val="23"/>
        </w:numPr>
        <w:spacing w:before="200" w:after="200" w:line="276" w:lineRule="auto"/>
        <w:ind w:left="576" w:hanging="288"/>
        <w:jc w:val="both"/>
        <w:rPr>
          <w:rFonts w:ascii="Lucida Bright" w:hAnsi="Lucida Bright"/>
          <w:szCs w:val="20"/>
          <w:lang w:val="en-US" w:eastAsia="en-US"/>
        </w:rPr>
      </w:pPr>
      <w:r w:rsidRPr="003B1D70">
        <w:rPr>
          <w:rFonts w:ascii="Lucida Bright" w:hAnsi="Lucida Bright"/>
          <w:lang w:val="en-US"/>
        </w:rPr>
        <w:t>Develop mechanisms to transfer knowledge of human factors and safe systems approach in urban and road design.  This may include short courses and in the long term integration in university engineering faculties.</w:t>
      </w:r>
    </w:p>
    <w:p w:rsidR="00815494" w:rsidRDefault="00815494" w:rsidP="00880F4A">
      <w:pPr>
        <w:pStyle w:val="Heading2"/>
        <w:numPr>
          <w:ilvl w:val="0"/>
          <w:numId w:val="0"/>
        </w:numPr>
        <w:rPr>
          <w:lang w:val="en-US"/>
        </w:rPr>
      </w:pPr>
    </w:p>
    <w:p w:rsidR="00880F4A" w:rsidRPr="00C33B66" w:rsidRDefault="00880F4A" w:rsidP="00880F4A">
      <w:pPr>
        <w:pStyle w:val="Heading2"/>
        <w:numPr>
          <w:ilvl w:val="0"/>
          <w:numId w:val="0"/>
        </w:numPr>
        <w:rPr>
          <w:lang w:val="en-US"/>
        </w:rPr>
      </w:pPr>
      <w:r w:rsidRPr="00C33B66">
        <w:rPr>
          <w:lang w:val="en-US"/>
        </w:rPr>
        <w:t>Activity 7.2</w:t>
      </w:r>
      <w:r>
        <w:rPr>
          <w:lang w:val="en-US"/>
        </w:rPr>
        <w:t>b</w:t>
      </w:r>
      <w:r w:rsidRPr="00C33B66">
        <w:rPr>
          <w:lang w:val="en-US"/>
        </w:rPr>
        <w:t xml:space="preserve"> </w:t>
      </w:r>
      <w:r w:rsidRPr="00C268FB">
        <w:rPr>
          <w:lang w:val="en-US"/>
        </w:rPr>
        <w:t>'Steps to the Five Pillars', Addis Ababa Nov</w:t>
      </w:r>
      <w:r>
        <w:rPr>
          <w:lang w:val="en-US"/>
        </w:rPr>
        <w:t>.</w:t>
      </w:r>
      <w:r w:rsidRPr="00C268FB">
        <w:rPr>
          <w:lang w:val="en-US"/>
        </w:rPr>
        <w:t xml:space="preserve"> 19-21</w:t>
      </w:r>
    </w:p>
    <w:p w:rsidR="00880F4A" w:rsidRPr="00C33B66" w:rsidRDefault="00880F4A" w:rsidP="00880F4A">
      <w:pPr>
        <w:rPr>
          <w:lang w:val="en-US"/>
        </w:rPr>
      </w:pPr>
      <w:r w:rsidRPr="00C33B66">
        <w:rPr>
          <w:lang w:val="en-US"/>
        </w:rPr>
        <w:t xml:space="preserve">The activity is </w:t>
      </w:r>
      <w:r>
        <w:rPr>
          <w:lang w:val="en-US"/>
        </w:rPr>
        <w:t>completed</w:t>
      </w:r>
      <w:r w:rsidRPr="00C33B66">
        <w:rPr>
          <w:lang w:val="en-US"/>
        </w:rPr>
        <w:t>.</w:t>
      </w:r>
    </w:p>
    <w:p w:rsidR="00880F4A" w:rsidRPr="00C33B66" w:rsidRDefault="00880F4A" w:rsidP="00880F4A">
      <w:pPr>
        <w:rPr>
          <w:lang w:val="en-US"/>
        </w:rPr>
      </w:pPr>
    </w:p>
    <w:p w:rsidR="00880F4A" w:rsidRDefault="00880F4A" w:rsidP="00880F4A">
      <w:pPr>
        <w:rPr>
          <w:lang w:val="en-US"/>
        </w:rPr>
      </w:pPr>
      <w:r w:rsidRPr="00912C9E">
        <w:rPr>
          <w:lang w:val="en-US"/>
        </w:rPr>
        <w:t>The workshop ‘Steps to the Five Pillars</w:t>
      </w:r>
      <w:r>
        <w:rPr>
          <w:lang w:val="en-US"/>
        </w:rPr>
        <w:t xml:space="preserve"> of Road Safety</w:t>
      </w:r>
      <w:r w:rsidRPr="00912C9E">
        <w:rPr>
          <w:lang w:val="en-US"/>
        </w:rPr>
        <w:t xml:space="preserve">’ was held in Addis Ababa on November </w:t>
      </w:r>
      <w:r>
        <w:rPr>
          <w:lang w:val="en-US"/>
        </w:rPr>
        <w:t>19</w:t>
      </w:r>
      <w:r w:rsidRPr="00912C9E">
        <w:rPr>
          <w:lang w:val="en-US"/>
        </w:rPr>
        <w:t>-</w:t>
      </w:r>
      <w:r>
        <w:rPr>
          <w:lang w:val="en-US"/>
        </w:rPr>
        <w:t>21</w:t>
      </w:r>
      <w:r w:rsidRPr="00912C9E">
        <w:rPr>
          <w:lang w:val="en-US"/>
        </w:rPr>
        <w:t xml:space="preserve">, 2012, with broad representation from African road safety lead agencies, including North African, </w:t>
      </w:r>
      <w:r>
        <w:rPr>
          <w:lang w:val="en-US"/>
        </w:rPr>
        <w:t xml:space="preserve">and a series of development partners and other organizations. </w:t>
      </w:r>
    </w:p>
    <w:p w:rsidR="00880F4A" w:rsidRPr="00A60D97" w:rsidRDefault="00880F4A" w:rsidP="00880F4A">
      <w:pPr>
        <w:rPr>
          <w:i/>
          <w:lang w:val="en-US"/>
        </w:rPr>
      </w:pPr>
    </w:p>
    <w:p w:rsidR="00880F4A" w:rsidRPr="00A60D97" w:rsidRDefault="00880F4A" w:rsidP="00880F4A">
      <w:pPr>
        <w:rPr>
          <w:lang w:val="en-US"/>
        </w:rPr>
      </w:pPr>
      <w:r w:rsidRPr="00A60D97">
        <w:rPr>
          <w:i/>
          <w:lang w:val="en-US"/>
        </w:rPr>
        <w:t xml:space="preserve">See Annex </w:t>
      </w:r>
      <w:r w:rsidR="00E9666F">
        <w:rPr>
          <w:i/>
          <w:lang w:val="en-US"/>
        </w:rPr>
        <w:t>7.2</w:t>
      </w:r>
      <w:r w:rsidRPr="00A60D97">
        <w:rPr>
          <w:i/>
          <w:lang w:val="en-US"/>
        </w:rPr>
        <w:t xml:space="preserve">: </w:t>
      </w:r>
      <w:r w:rsidR="00E9666F">
        <w:rPr>
          <w:i/>
          <w:lang w:val="en-US"/>
        </w:rPr>
        <w:t xml:space="preserve">Report on </w:t>
      </w:r>
      <w:r w:rsidRPr="00A60D97">
        <w:rPr>
          <w:i/>
          <w:lang w:val="en-US"/>
        </w:rPr>
        <w:t>Steps to the Five Pillars Workshop</w:t>
      </w:r>
      <w:r w:rsidR="00E9666F">
        <w:rPr>
          <w:i/>
          <w:lang w:val="en-US"/>
        </w:rPr>
        <w:t xml:space="preserve"> in Addis Ababa.</w:t>
      </w:r>
    </w:p>
    <w:p w:rsidR="00880F4A" w:rsidRDefault="00880F4A" w:rsidP="00880F4A">
      <w:pPr>
        <w:rPr>
          <w:lang w:val="en-US"/>
        </w:rPr>
      </w:pPr>
    </w:p>
    <w:p w:rsidR="00880F4A" w:rsidRDefault="00880F4A" w:rsidP="00880F4A">
      <w:pPr>
        <w:rPr>
          <w:lang w:val="en-US"/>
        </w:rPr>
      </w:pPr>
      <w:r>
        <w:rPr>
          <w:lang w:val="en-US"/>
        </w:rPr>
        <w:t>Lead agencies from the following countries were represented: Benin, Cameroon, Iv</w:t>
      </w:r>
      <w:r>
        <w:rPr>
          <w:lang w:val="en-US"/>
        </w:rPr>
        <w:t>o</w:t>
      </w:r>
      <w:r>
        <w:rPr>
          <w:lang w:val="en-US"/>
        </w:rPr>
        <w:t xml:space="preserve">ry Coast, Ethiopia, Gambia, Ghana, Lesotho, Malawi, Mali, Morocco, Nigeria, Senegal, South Sudan, Tanzania, Uganda, Zambia, and Zimbabwe. </w:t>
      </w:r>
    </w:p>
    <w:p w:rsidR="00880F4A" w:rsidRDefault="00880F4A" w:rsidP="00880F4A">
      <w:pPr>
        <w:rPr>
          <w:lang w:val="en-US"/>
        </w:rPr>
      </w:pPr>
    </w:p>
    <w:p w:rsidR="00880F4A" w:rsidRDefault="00880F4A" w:rsidP="00880F4A">
      <w:pPr>
        <w:rPr>
          <w:lang w:val="en-US"/>
        </w:rPr>
      </w:pPr>
      <w:r>
        <w:rPr>
          <w:lang w:val="en-US"/>
        </w:rPr>
        <w:t xml:space="preserve">Representatives from other organizations included ALCO, </w:t>
      </w:r>
      <w:r w:rsidRPr="00912C9E">
        <w:rPr>
          <w:lang w:val="en-US"/>
        </w:rPr>
        <w:t xml:space="preserve">AfDB, AUC, IRF, GRSP, </w:t>
      </w:r>
      <w:r>
        <w:rPr>
          <w:lang w:val="en-US"/>
        </w:rPr>
        <w:t xml:space="preserve">WARSO, </w:t>
      </w:r>
      <w:r w:rsidRPr="00912C9E">
        <w:rPr>
          <w:lang w:val="en-US"/>
        </w:rPr>
        <w:t>WHO, UNECA</w:t>
      </w:r>
      <w:r>
        <w:rPr>
          <w:lang w:val="en-US"/>
        </w:rPr>
        <w:t xml:space="preserve">, the </w:t>
      </w:r>
      <w:r w:rsidRPr="009A005F">
        <w:rPr>
          <w:lang w:val="en-US"/>
        </w:rPr>
        <w:t>Walvis Bay Corridor Group</w:t>
      </w:r>
      <w:r>
        <w:rPr>
          <w:lang w:val="en-US"/>
        </w:rPr>
        <w:t>, and Windhoek City</w:t>
      </w:r>
      <w:r w:rsidRPr="00912C9E">
        <w:rPr>
          <w:lang w:val="en-US"/>
        </w:rPr>
        <w:t xml:space="preserve">. </w:t>
      </w:r>
    </w:p>
    <w:p w:rsidR="00880F4A" w:rsidRDefault="00880F4A" w:rsidP="00880F4A">
      <w:pPr>
        <w:rPr>
          <w:lang w:val="en-US"/>
        </w:rPr>
      </w:pPr>
    </w:p>
    <w:p w:rsidR="00880F4A" w:rsidRDefault="00880F4A" w:rsidP="00880F4A">
      <w:pPr>
        <w:rPr>
          <w:lang w:val="en-US"/>
        </w:rPr>
      </w:pPr>
      <w:r>
        <w:rPr>
          <w:lang w:val="en-US"/>
        </w:rPr>
        <w:t>The workshop was organized in cooperation with UNECA which provided indispe</w:t>
      </w:r>
      <w:r>
        <w:rPr>
          <w:lang w:val="en-US"/>
        </w:rPr>
        <w:t>n</w:t>
      </w:r>
      <w:r>
        <w:rPr>
          <w:lang w:val="en-US"/>
        </w:rPr>
        <w:t>sable support before and throughout the workshop. UNECA and WHO also ran a simultaneous workshop on ‘Road Accident Data Management’. The first and last se</w:t>
      </w:r>
      <w:r>
        <w:rPr>
          <w:lang w:val="en-US"/>
        </w:rPr>
        <w:t>s</w:t>
      </w:r>
      <w:r>
        <w:rPr>
          <w:lang w:val="en-US"/>
        </w:rPr>
        <w:t xml:space="preserve">sions were held together to get the full benefit of both workshops’ discussions and findings. Together, the two workshops counted 109 participants.  </w:t>
      </w:r>
    </w:p>
    <w:p w:rsidR="00880F4A" w:rsidRDefault="00880F4A" w:rsidP="00880F4A">
      <w:pPr>
        <w:rPr>
          <w:lang w:val="en-US"/>
        </w:rPr>
      </w:pPr>
    </w:p>
    <w:p w:rsidR="00880F4A" w:rsidRDefault="00880F4A" w:rsidP="00880F4A">
      <w:pPr>
        <w:rPr>
          <w:lang w:val="en-US"/>
        </w:rPr>
      </w:pPr>
      <w:r>
        <w:rPr>
          <w:lang w:val="en-US"/>
        </w:rPr>
        <w:t>The workshop report the ‘Steps to the Five Pillars’ can be found in the annexes, i</w:t>
      </w:r>
      <w:r>
        <w:rPr>
          <w:lang w:val="en-US"/>
        </w:rPr>
        <w:t>n</w:t>
      </w:r>
      <w:r>
        <w:rPr>
          <w:lang w:val="en-US"/>
        </w:rPr>
        <w:t>cluding the full list of participants, program and workshop evaluation attached.</w:t>
      </w:r>
    </w:p>
    <w:p w:rsidR="00880F4A" w:rsidRDefault="00880F4A" w:rsidP="00880F4A">
      <w:pPr>
        <w:rPr>
          <w:i/>
          <w:lang w:val="en-US"/>
        </w:rPr>
      </w:pPr>
    </w:p>
    <w:p w:rsidR="00880F4A" w:rsidRDefault="00880F4A" w:rsidP="00880F4A">
      <w:pPr>
        <w:rPr>
          <w:i/>
          <w:lang w:val="en-US"/>
        </w:rPr>
      </w:pPr>
      <w:r>
        <w:rPr>
          <w:lang w:val="en-US"/>
        </w:rPr>
        <w:t>The three-day workshop was organized as follows:</w:t>
      </w:r>
      <w:r>
        <w:rPr>
          <w:i/>
          <w:lang w:val="en-US"/>
        </w:rPr>
        <w:t xml:space="preserve"> </w:t>
      </w:r>
    </w:p>
    <w:p w:rsidR="00880F4A" w:rsidRPr="00432D48" w:rsidRDefault="00880F4A" w:rsidP="00880F4A">
      <w:pPr>
        <w:rPr>
          <w:lang w:val="en-US"/>
        </w:rPr>
      </w:pPr>
    </w:p>
    <w:p w:rsidR="00880F4A" w:rsidRPr="00432D48" w:rsidRDefault="00880F4A" w:rsidP="00880F4A">
      <w:pPr>
        <w:pStyle w:val="ListParagraph"/>
        <w:numPr>
          <w:ilvl w:val="0"/>
          <w:numId w:val="22"/>
        </w:numPr>
        <w:rPr>
          <w:rFonts w:ascii="Lucida Bright" w:hAnsi="Lucida Bright"/>
          <w:szCs w:val="20"/>
          <w:lang w:val="en-US" w:eastAsia="en-US"/>
        </w:rPr>
      </w:pPr>
      <w:r w:rsidRPr="00432D48">
        <w:rPr>
          <w:rFonts w:ascii="Lucida Bright" w:hAnsi="Lucida Bright"/>
          <w:szCs w:val="20"/>
          <w:lang w:val="en-US" w:eastAsia="en-US"/>
        </w:rPr>
        <w:t>Day 1 was dedicated to joint presentations and discussions on road safety from global to city level.</w:t>
      </w:r>
    </w:p>
    <w:p w:rsidR="00880F4A" w:rsidRDefault="00880F4A" w:rsidP="00880F4A">
      <w:pPr>
        <w:rPr>
          <w:lang w:val="en-US"/>
        </w:rPr>
      </w:pPr>
    </w:p>
    <w:p w:rsidR="00880F4A" w:rsidRPr="00432D48" w:rsidRDefault="00880F4A" w:rsidP="00880F4A">
      <w:pPr>
        <w:pStyle w:val="ListParagraph"/>
        <w:numPr>
          <w:ilvl w:val="0"/>
          <w:numId w:val="22"/>
        </w:numPr>
        <w:rPr>
          <w:rFonts w:ascii="Lucida Bright" w:hAnsi="Lucida Bright"/>
          <w:szCs w:val="20"/>
          <w:lang w:val="en-US" w:eastAsia="en-US"/>
        </w:rPr>
      </w:pPr>
      <w:r w:rsidRPr="00432D48">
        <w:rPr>
          <w:rFonts w:ascii="Lucida Bright" w:hAnsi="Lucida Bright"/>
          <w:szCs w:val="20"/>
          <w:lang w:val="en-US" w:eastAsia="en-US"/>
        </w:rPr>
        <w:t>Day 2 was focusing on requirements to effective lead agencies, which inclu</w:t>
      </w:r>
      <w:r w:rsidRPr="00432D48">
        <w:rPr>
          <w:rFonts w:ascii="Lucida Bright" w:hAnsi="Lucida Bright"/>
          <w:szCs w:val="20"/>
          <w:lang w:val="en-US" w:eastAsia="en-US"/>
        </w:rPr>
        <w:t>d</w:t>
      </w:r>
      <w:r w:rsidRPr="00432D48">
        <w:rPr>
          <w:rFonts w:ascii="Lucida Bright" w:hAnsi="Lucida Bright"/>
          <w:szCs w:val="20"/>
          <w:lang w:val="en-US" w:eastAsia="en-US"/>
        </w:rPr>
        <w:t>ed break-out session</w:t>
      </w:r>
      <w:r>
        <w:rPr>
          <w:rFonts w:ascii="Lucida Bright" w:hAnsi="Lucida Bright"/>
          <w:szCs w:val="20"/>
          <w:lang w:val="en-US" w:eastAsia="en-US"/>
        </w:rPr>
        <w:t>s in two groups</w:t>
      </w:r>
      <w:r w:rsidRPr="00432D48">
        <w:rPr>
          <w:rFonts w:ascii="Lucida Bright" w:hAnsi="Lucida Bright"/>
          <w:szCs w:val="20"/>
          <w:lang w:val="en-US" w:eastAsia="en-US"/>
        </w:rPr>
        <w:t xml:space="preserve">, which </w:t>
      </w:r>
      <w:r>
        <w:rPr>
          <w:rFonts w:ascii="Lucida Bright" w:hAnsi="Lucida Bright"/>
          <w:szCs w:val="20"/>
          <w:lang w:val="en-US" w:eastAsia="en-US"/>
        </w:rPr>
        <w:t xml:space="preserve">then </w:t>
      </w:r>
      <w:r w:rsidRPr="00432D48">
        <w:rPr>
          <w:rFonts w:ascii="Lucida Bright" w:hAnsi="Lucida Bright"/>
          <w:szCs w:val="20"/>
          <w:lang w:val="en-US" w:eastAsia="en-US"/>
        </w:rPr>
        <w:t xml:space="preserve">discussed </w:t>
      </w:r>
      <w:r>
        <w:rPr>
          <w:rFonts w:ascii="Lucida Bright" w:hAnsi="Lucida Bright"/>
          <w:szCs w:val="20"/>
          <w:lang w:val="en-US" w:eastAsia="en-US"/>
        </w:rPr>
        <w:t xml:space="preserve">their findings </w:t>
      </w:r>
      <w:r w:rsidRPr="00432D48">
        <w:rPr>
          <w:rFonts w:ascii="Lucida Bright" w:hAnsi="Lucida Bright"/>
          <w:szCs w:val="20"/>
          <w:lang w:val="en-US" w:eastAsia="en-US"/>
        </w:rPr>
        <w:t>in plenum, creating a basis for a joint conclusion for Day 3.</w:t>
      </w:r>
    </w:p>
    <w:p w:rsidR="00880F4A" w:rsidRDefault="00880F4A" w:rsidP="00880F4A">
      <w:pPr>
        <w:rPr>
          <w:lang w:val="en-US"/>
        </w:rPr>
      </w:pPr>
    </w:p>
    <w:p w:rsidR="00880F4A" w:rsidRPr="00432D48" w:rsidRDefault="00880F4A" w:rsidP="00880F4A">
      <w:pPr>
        <w:pStyle w:val="ListParagraph"/>
        <w:numPr>
          <w:ilvl w:val="0"/>
          <w:numId w:val="22"/>
        </w:numPr>
        <w:rPr>
          <w:rFonts w:ascii="Lucida Bright" w:hAnsi="Lucida Bright"/>
          <w:szCs w:val="20"/>
          <w:lang w:val="en-US" w:eastAsia="en-US"/>
        </w:rPr>
      </w:pPr>
      <w:r w:rsidRPr="00432D48">
        <w:rPr>
          <w:rFonts w:ascii="Lucida Bright" w:hAnsi="Lucida Bright"/>
          <w:szCs w:val="20"/>
          <w:lang w:val="en-US" w:eastAsia="en-US"/>
        </w:rPr>
        <w:t>Day 3 was reserved for a joint session with the Data Management workshop where the results and conclusions from both workshops were presented and common grounds identified.</w:t>
      </w:r>
    </w:p>
    <w:p w:rsidR="00880F4A" w:rsidRDefault="00880F4A" w:rsidP="00880F4A">
      <w:pPr>
        <w:rPr>
          <w:lang w:val="en-US"/>
        </w:rPr>
      </w:pPr>
    </w:p>
    <w:p w:rsidR="00880F4A" w:rsidRDefault="00880F4A" w:rsidP="00880F4A">
      <w:pPr>
        <w:rPr>
          <w:lang w:val="en-US"/>
        </w:rPr>
      </w:pPr>
      <w:r>
        <w:rPr>
          <w:lang w:val="en-US"/>
        </w:rPr>
        <w:t xml:space="preserve">The workshop focused on </w:t>
      </w:r>
      <w:r w:rsidRPr="00A952F7">
        <w:rPr>
          <w:lang w:val="en-US"/>
        </w:rPr>
        <w:t>Pillar 1</w:t>
      </w:r>
      <w:r>
        <w:rPr>
          <w:lang w:val="en-US"/>
        </w:rPr>
        <w:t>,</w:t>
      </w:r>
      <w:r w:rsidRPr="00A952F7">
        <w:rPr>
          <w:lang w:val="en-US"/>
        </w:rPr>
        <w:t xml:space="preserve"> Road Safety Management. </w:t>
      </w:r>
      <w:r>
        <w:rPr>
          <w:lang w:val="en-US"/>
        </w:rPr>
        <w:t>The issues SSATP can work with in this context</w:t>
      </w:r>
      <w:r w:rsidRPr="00A952F7">
        <w:rPr>
          <w:lang w:val="en-US"/>
        </w:rPr>
        <w:t xml:space="preserve"> </w:t>
      </w:r>
      <w:r>
        <w:rPr>
          <w:lang w:val="en-US"/>
        </w:rPr>
        <w:t>include</w:t>
      </w:r>
      <w:r w:rsidRPr="00A952F7">
        <w:rPr>
          <w:lang w:val="en-US"/>
        </w:rPr>
        <w:t xml:space="preserve"> </w:t>
      </w:r>
      <w:r>
        <w:rPr>
          <w:lang w:val="en-US"/>
        </w:rPr>
        <w:t>agreement to</w:t>
      </w:r>
      <w:r w:rsidRPr="00A952F7">
        <w:rPr>
          <w:lang w:val="en-US"/>
        </w:rPr>
        <w:t xml:space="preserve"> road safety policies which </w:t>
      </w:r>
      <w:r>
        <w:rPr>
          <w:lang w:val="en-US"/>
        </w:rPr>
        <w:t xml:space="preserve">supports the creation of </w:t>
      </w:r>
      <w:r w:rsidRPr="00A952F7">
        <w:rPr>
          <w:lang w:val="en-US"/>
        </w:rPr>
        <w:t>functional lead agencies, crash information data systems, and coo</w:t>
      </w:r>
      <w:r w:rsidRPr="00A952F7">
        <w:rPr>
          <w:lang w:val="en-US"/>
        </w:rPr>
        <w:t>r</w:t>
      </w:r>
      <w:r w:rsidRPr="00A952F7">
        <w:rPr>
          <w:lang w:val="en-US"/>
        </w:rPr>
        <w:lastRenderedPageBreak/>
        <w:t xml:space="preserve">dination between public and private institutions. </w:t>
      </w:r>
      <w:r>
        <w:rPr>
          <w:lang w:val="en-US"/>
        </w:rPr>
        <w:t>The workshop confirmed some of the findings from Phase 1, which is that c</w:t>
      </w:r>
      <w:r w:rsidRPr="00A952F7">
        <w:rPr>
          <w:lang w:val="en-US"/>
        </w:rPr>
        <w:t>apacity improvement</w:t>
      </w:r>
      <w:r>
        <w:rPr>
          <w:lang w:val="en-US"/>
        </w:rPr>
        <w:t>s</w:t>
      </w:r>
      <w:r w:rsidRPr="00A952F7">
        <w:rPr>
          <w:lang w:val="en-US"/>
        </w:rPr>
        <w:t xml:space="preserve"> </w:t>
      </w:r>
      <w:r>
        <w:rPr>
          <w:lang w:val="en-US"/>
        </w:rPr>
        <w:t>are</w:t>
      </w:r>
      <w:r w:rsidRPr="00A952F7">
        <w:rPr>
          <w:lang w:val="en-US"/>
        </w:rPr>
        <w:t xml:space="preserve"> required at var</w:t>
      </w:r>
      <w:r w:rsidRPr="00A952F7">
        <w:rPr>
          <w:lang w:val="en-US"/>
        </w:rPr>
        <w:t>y</w:t>
      </w:r>
      <w:r w:rsidRPr="00A952F7">
        <w:rPr>
          <w:lang w:val="en-US"/>
        </w:rPr>
        <w:t xml:space="preserve">ing degrees in the member countries. </w:t>
      </w:r>
      <w:r>
        <w:rPr>
          <w:lang w:val="en-US"/>
        </w:rPr>
        <w:t xml:space="preserve">In </w:t>
      </w:r>
      <w:r w:rsidRPr="00A952F7">
        <w:rPr>
          <w:lang w:val="en-US"/>
        </w:rPr>
        <w:t xml:space="preserve">Cameroon road safety is managed from within a government ministry, </w:t>
      </w:r>
      <w:r>
        <w:rPr>
          <w:lang w:val="en-US"/>
        </w:rPr>
        <w:t xml:space="preserve">with little mandate and no experience. Here, </w:t>
      </w:r>
      <w:r w:rsidRPr="00A952F7">
        <w:rPr>
          <w:lang w:val="en-US"/>
        </w:rPr>
        <w:t xml:space="preserve">intense capacity building is required, </w:t>
      </w:r>
      <w:r>
        <w:rPr>
          <w:lang w:val="en-US"/>
        </w:rPr>
        <w:t xml:space="preserve">starting with basic capacity building, creation of </w:t>
      </w:r>
      <w:r w:rsidRPr="00A952F7">
        <w:rPr>
          <w:lang w:val="en-US"/>
        </w:rPr>
        <w:t xml:space="preserve">a </w:t>
      </w:r>
      <w:r>
        <w:rPr>
          <w:lang w:val="en-US"/>
        </w:rPr>
        <w:t>de</w:t>
      </w:r>
      <w:r>
        <w:rPr>
          <w:lang w:val="en-US"/>
        </w:rPr>
        <w:t>d</w:t>
      </w:r>
      <w:r>
        <w:rPr>
          <w:lang w:val="en-US"/>
        </w:rPr>
        <w:t>icated</w:t>
      </w:r>
      <w:r w:rsidRPr="00A952F7">
        <w:rPr>
          <w:lang w:val="en-US"/>
        </w:rPr>
        <w:t xml:space="preserve"> agency</w:t>
      </w:r>
      <w:r>
        <w:rPr>
          <w:lang w:val="en-US"/>
        </w:rPr>
        <w:t>, and</w:t>
      </w:r>
      <w:r w:rsidRPr="00A952F7">
        <w:rPr>
          <w:lang w:val="en-US"/>
        </w:rPr>
        <w:t xml:space="preserve"> </w:t>
      </w:r>
      <w:r>
        <w:rPr>
          <w:lang w:val="en-US"/>
        </w:rPr>
        <w:t xml:space="preserve">development of effective road safety </w:t>
      </w:r>
      <w:r w:rsidRPr="00A952F7">
        <w:rPr>
          <w:lang w:val="en-US"/>
        </w:rPr>
        <w:t>strategies. Th</w:t>
      </w:r>
      <w:r>
        <w:rPr>
          <w:lang w:val="en-US"/>
        </w:rPr>
        <w:t>e same is needed in other</w:t>
      </w:r>
      <w:r w:rsidRPr="00A952F7">
        <w:rPr>
          <w:lang w:val="en-US"/>
        </w:rPr>
        <w:t xml:space="preserve"> road safety agencies</w:t>
      </w:r>
      <w:r>
        <w:rPr>
          <w:lang w:val="en-US"/>
        </w:rPr>
        <w:t>, including the establishment of dedicated road safety units within the organizations</w:t>
      </w:r>
      <w:r w:rsidRPr="00A952F7">
        <w:rPr>
          <w:lang w:val="en-US"/>
        </w:rPr>
        <w:t xml:space="preserve">. Other </w:t>
      </w:r>
      <w:r>
        <w:rPr>
          <w:lang w:val="en-US"/>
        </w:rPr>
        <w:t>countries,</w:t>
      </w:r>
      <w:r w:rsidRPr="00A952F7">
        <w:rPr>
          <w:lang w:val="en-US"/>
        </w:rPr>
        <w:t xml:space="preserve"> like Zambia</w:t>
      </w:r>
      <w:r>
        <w:rPr>
          <w:lang w:val="en-US"/>
        </w:rPr>
        <w:t xml:space="preserve">, already have an agency with a mandate. Further </w:t>
      </w:r>
      <w:r w:rsidRPr="00A952F7">
        <w:rPr>
          <w:lang w:val="en-US"/>
        </w:rPr>
        <w:t xml:space="preserve">capacity development would </w:t>
      </w:r>
      <w:r>
        <w:rPr>
          <w:lang w:val="en-US"/>
        </w:rPr>
        <w:t xml:space="preserve">include </w:t>
      </w:r>
      <w:r w:rsidRPr="00A952F7">
        <w:rPr>
          <w:lang w:val="en-US"/>
        </w:rPr>
        <w:t>refinement of the legislation to provide powers to the lead agency, organizational structural a</w:t>
      </w:r>
      <w:r w:rsidRPr="00A952F7">
        <w:rPr>
          <w:lang w:val="en-US"/>
        </w:rPr>
        <w:t>d</w:t>
      </w:r>
      <w:r w:rsidRPr="00A952F7">
        <w:rPr>
          <w:lang w:val="en-US"/>
        </w:rPr>
        <w:t>justment to better align the agency for more effectiveness, and a focus on more a</w:t>
      </w:r>
      <w:r w:rsidRPr="00A952F7">
        <w:rPr>
          <w:lang w:val="en-US"/>
        </w:rPr>
        <w:t>d</w:t>
      </w:r>
      <w:r w:rsidRPr="00A952F7">
        <w:rPr>
          <w:lang w:val="en-US"/>
        </w:rPr>
        <w:t xml:space="preserve">vanced road safety targets. </w:t>
      </w:r>
    </w:p>
    <w:p w:rsidR="00880F4A" w:rsidRDefault="00880F4A" w:rsidP="00880F4A">
      <w:pPr>
        <w:rPr>
          <w:lang w:val="en-US"/>
        </w:rPr>
      </w:pPr>
      <w:r w:rsidRPr="00A952F7">
        <w:rPr>
          <w:lang w:val="en-US"/>
        </w:rPr>
        <w:br/>
      </w:r>
      <w:r>
        <w:rPr>
          <w:lang w:val="en-US"/>
        </w:rPr>
        <w:t>The main findings from the ‘Steps to the Five Pillars’ workshop were the following:</w:t>
      </w:r>
    </w:p>
    <w:p w:rsidR="00880F4A" w:rsidRDefault="00880F4A" w:rsidP="00880F4A">
      <w:pPr>
        <w:rPr>
          <w:lang w:val="en-US"/>
        </w:rPr>
      </w:pPr>
    </w:p>
    <w:p w:rsidR="00880F4A" w:rsidRPr="000725A1" w:rsidRDefault="00880F4A" w:rsidP="00880F4A">
      <w:pPr>
        <w:rPr>
          <w:b/>
          <w:lang w:val="en-US"/>
        </w:rPr>
      </w:pPr>
      <w:r w:rsidRPr="000725A1">
        <w:rPr>
          <w:b/>
          <w:lang w:val="en-US"/>
        </w:rPr>
        <w:t>Lead Agency Model</w:t>
      </w:r>
      <w:r>
        <w:rPr>
          <w:b/>
          <w:lang w:val="en-US"/>
        </w:rPr>
        <w:t>s</w:t>
      </w:r>
    </w:p>
    <w:p w:rsidR="00880F4A" w:rsidRDefault="00880F4A" w:rsidP="00880F4A">
      <w:pPr>
        <w:rPr>
          <w:lang w:val="en-US"/>
        </w:rPr>
      </w:pPr>
    </w:p>
    <w:p w:rsidR="00880F4A" w:rsidRPr="000725A1" w:rsidRDefault="00880F4A" w:rsidP="00880F4A">
      <w:pPr>
        <w:rPr>
          <w:lang w:val="en-US"/>
        </w:rPr>
      </w:pPr>
      <w:r w:rsidRPr="000725A1">
        <w:rPr>
          <w:lang w:val="en-US"/>
        </w:rPr>
        <w:t>Issue: A Lead agency that reports to one sector ministry ha</w:t>
      </w:r>
      <w:r>
        <w:rPr>
          <w:lang w:val="en-US"/>
        </w:rPr>
        <w:t xml:space="preserve">s </w:t>
      </w:r>
      <w:r w:rsidRPr="000725A1">
        <w:rPr>
          <w:lang w:val="en-US"/>
        </w:rPr>
        <w:t>limited powers, weak coordination, and incomplete mandates.</w:t>
      </w:r>
      <w:r>
        <w:rPr>
          <w:lang w:val="en-US"/>
        </w:rPr>
        <w:t xml:space="preserve"> This seems to be a general problem, co</w:t>
      </w:r>
      <w:r>
        <w:rPr>
          <w:lang w:val="en-US"/>
        </w:rPr>
        <w:t>n</w:t>
      </w:r>
      <w:r>
        <w:rPr>
          <w:lang w:val="en-US"/>
        </w:rPr>
        <w:t>firmed by agencies with several years’ experience.</w:t>
      </w:r>
    </w:p>
    <w:p w:rsidR="00880F4A" w:rsidRPr="000725A1" w:rsidRDefault="00880F4A" w:rsidP="00880F4A">
      <w:pPr>
        <w:rPr>
          <w:lang w:val="en-US"/>
        </w:rPr>
      </w:pPr>
    </w:p>
    <w:p w:rsidR="00880F4A" w:rsidRPr="000725A1" w:rsidRDefault="00880F4A" w:rsidP="00880F4A">
      <w:pPr>
        <w:rPr>
          <w:lang w:val="en-US"/>
        </w:rPr>
      </w:pPr>
      <w:r w:rsidRPr="000725A1">
        <w:rPr>
          <w:lang w:val="en-US"/>
        </w:rPr>
        <w:t xml:space="preserve">Recommendation:  Lead agencies </w:t>
      </w:r>
      <w:r>
        <w:rPr>
          <w:lang w:val="en-US"/>
        </w:rPr>
        <w:t xml:space="preserve">should </w:t>
      </w:r>
      <w:r w:rsidRPr="000725A1">
        <w:rPr>
          <w:lang w:val="en-US"/>
        </w:rPr>
        <w:t xml:space="preserve">report to the highest political office in the country. </w:t>
      </w:r>
      <w:r>
        <w:rPr>
          <w:lang w:val="en-US"/>
        </w:rPr>
        <w:t xml:space="preserve">An example is the Nigerian Federal Road Safety Corps (although primarily an implementing agency). </w:t>
      </w:r>
      <w:r w:rsidRPr="000725A1">
        <w:rPr>
          <w:lang w:val="en-US"/>
        </w:rPr>
        <w:t>AU</w:t>
      </w:r>
      <w:r>
        <w:rPr>
          <w:lang w:val="en-US"/>
        </w:rPr>
        <w:t>C</w:t>
      </w:r>
      <w:r w:rsidRPr="000725A1">
        <w:rPr>
          <w:lang w:val="en-US"/>
        </w:rPr>
        <w:t xml:space="preserve"> </w:t>
      </w:r>
      <w:r>
        <w:rPr>
          <w:lang w:val="en-US"/>
        </w:rPr>
        <w:t xml:space="preserve">can </w:t>
      </w:r>
      <w:r w:rsidRPr="000725A1">
        <w:rPr>
          <w:lang w:val="en-US"/>
        </w:rPr>
        <w:t xml:space="preserve">assist in creating awareness and follow-up with member countries. </w:t>
      </w:r>
    </w:p>
    <w:p w:rsidR="00880F4A" w:rsidRPr="000725A1" w:rsidRDefault="00880F4A" w:rsidP="00880F4A">
      <w:pPr>
        <w:rPr>
          <w:lang w:val="en-US"/>
        </w:rPr>
      </w:pPr>
    </w:p>
    <w:p w:rsidR="00880F4A" w:rsidRPr="000725A1" w:rsidRDefault="00880F4A" w:rsidP="00880F4A">
      <w:pPr>
        <w:rPr>
          <w:lang w:val="en-US"/>
        </w:rPr>
      </w:pPr>
      <w:r w:rsidRPr="000725A1">
        <w:rPr>
          <w:lang w:val="en-US"/>
        </w:rPr>
        <w:t xml:space="preserve">Noted: </w:t>
      </w:r>
      <w:r>
        <w:rPr>
          <w:lang w:val="en-US"/>
        </w:rPr>
        <w:t>If a lead agency cannot be attached to the highest political level, then the se</w:t>
      </w:r>
      <w:r>
        <w:rPr>
          <w:lang w:val="en-US"/>
        </w:rPr>
        <w:t>c</w:t>
      </w:r>
      <w:r>
        <w:rPr>
          <w:lang w:val="en-US"/>
        </w:rPr>
        <w:t>ond best will be a</w:t>
      </w:r>
      <w:r w:rsidRPr="000725A1">
        <w:rPr>
          <w:lang w:val="en-US"/>
        </w:rPr>
        <w:t xml:space="preserve"> lead agency </w:t>
      </w:r>
      <w:r>
        <w:rPr>
          <w:lang w:val="en-US"/>
        </w:rPr>
        <w:t xml:space="preserve">with political clout </w:t>
      </w:r>
      <w:r w:rsidRPr="000725A1">
        <w:rPr>
          <w:lang w:val="en-US"/>
        </w:rPr>
        <w:t>that manages a multi-sector me</w:t>
      </w:r>
      <w:r w:rsidRPr="000725A1">
        <w:rPr>
          <w:lang w:val="en-US"/>
        </w:rPr>
        <w:t>m</w:t>
      </w:r>
      <w:r w:rsidRPr="000725A1">
        <w:rPr>
          <w:lang w:val="en-US"/>
        </w:rPr>
        <w:t>orandum</w:t>
      </w:r>
      <w:r>
        <w:rPr>
          <w:lang w:val="en-US"/>
        </w:rPr>
        <w:t xml:space="preserve"> effectively. The Ghanaian National Road Safety Commission model is </w:t>
      </w:r>
      <w:r w:rsidRPr="000725A1">
        <w:rPr>
          <w:lang w:val="en-US"/>
        </w:rPr>
        <w:t>co</w:t>
      </w:r>
      <w:r w:rsidRPr="000725A1">
        <w:rPr>
          <w:lang w:val="en-US"/>
        </w:rPr>
        <w:t>n</w:t>
      </w:r>
      <w:r w:rsidRPr="000725A1">
        <w:rPr>
          <w:lang w:val="en-US"/>
        </w:rPr>
        <w:t xml:space="preserve">sidered </w:t>
      </w:r>
      <w:r>
        <w:rPr>
          <w:lang w:val="en-US"/>
        </w:rPr>
        <w:t xml:space="preserve">a </w:t>
      </w:r>
      <w:r w:rsidRPr="000725A1">
        <w:rPr>
          <w:lang w:val="en-US"/>
        </w:rPr>
        <w:t xml:space="preserve">good practice. </w:t>
      </w:r>
    </w:p>
    <w:p w:rsidR="00880F4A" w:rsidRPr="000725A1" w:rsidRDefault="00880F4A" w:rsidP="00880F4A">
      <w:pPr>
        <w:rPr>
          <w:lang w:val="en-US"/>
        </w:rPr>
      </w:pPr>
    </w:p>
    <w:p w:rsidR="00880F4A" w:rsidRPr="00D53CC9" w:rsidRDefault="00880F4A" w:rsidP="00880F4A">
      <w:pPr>
        <w:rPr>
          <w:b/>
          <w:lang w:val="en-US"/>
        </w:rPr>
      </w:pPr>
      <w:r>
        <w:rPr>
          <w:b/>
          <w:lang w:val="en-US"/>
        </w:rPr>
        <w:t>Capacity Building</w:t>
      </w:r>
    </w:p>
    <w:p w:rsidR="00880F4A" w:rsidRPr="000725A1" w:rsidRDefault="00880F4A" w:rsidP="00880F4A">
      <w:pPr>
        <w:rPr>
          <w:lang w:val="en-US"/>
        </w:rPr>
      </w:pPr>
    </w:p>
    <w:p w:rsidR="00880F4A" w:rsidRPr="000725A1" w:rsidRDefault="00880F4A" w:rsidP="00880F4A">
      <w:pPr>
        <w:rPr>
          <w:lang w:val="en-US"/>
        </w:rPr>
      </w:pPr>
      <w:r w:rsidRPr="000725A1">
        <w:rPr>
          <w:lang w:val="en-US"/>
        </w:rPr>
        <w:t xml:space="preserve">Issue: The capacity of lead agencies </w:t>
      </w:r>
      <w:r>
        <w:rPr>
          <w:lang w:val="en-US"/>
        </w:rPr>
        <w:t xml:space="preserve">(as well as most implementing agencies) </w:t>
      </w:r>
      <w:r w:rsidRPr="000725A1">
        <w:rPr>
          <w:lang w:val="en-US"/>
        </w:rPr>
        <w:t>is si</w:t>
      </w:r>
      <w:r w:rsidRPr="000725A1">
        <w:rPr>
          <w:lang w:val="en-US"/>
        </w:rPr>
        <w:t>g</w:t>
      </w:r>
      <w:r w:rsidRPr="000725A1">
        <w:rPr>
          <w:lang w:val="en-US"/>
        </w:rPr>
        <w:t>nificantly affected by lack of resources</w:t>
      </w:r>
      <w:r>
        <w:rPr>
          <w:lang w:val="en-US"/>
        </w:rPr>
        <w:t xml:space="preserve"> for road safety</w:t>
      </w:r>
      <w:r w:rsidRPr="000725A1">
        <w:rPr>
          <w:lang w:val="en-US"/>
        </w:rPr>
        <w:t>.</w:t>
      </w:r>
      <w:r>
        <w:rPr>
          <w:lang w:val="en-US"/>
        </w:rPr>
        <w:t xml:space="preserve"> </w:t>
      </w:r>
    </w:p>
    <w:p w:rsidR="00880F4A" w:rsidRPr="000725A1" w:rsidRDefault="00880F4A" w:rsidP="00880F4A">
      <w:pPr>
        <w:rPr>
          <w:lang w:val="en-US"/>
        </w:rPr>
      </w:pPr>
    </w:p>
    <w:p w:rsidR="00880F4A" w:rsidRPr="000725A1" w:rsidRDefault="00880F4A" w:rsidP="00880F4A">
      <w:pPr>
        <w:rPr>
          <w:lang w:val="en-US"/>
        </w:rPr>
      </w:pPr>
      <w:r w:rsidRPr="000725A1">
        <w:rPr>
          <w:lang w:val="en-US"/>
        </w:rPr>
        <w:t xml:space="preserve">Recommendation: Lead Agencies </w:t>
      </w:r>
      <w:r>
        <w:rPr>
          <w:lang w:val="en-US"/>
        </w:rPr>
        <w:t>should</w:t>
      </w:r>
      <w:r w:rsidRPr="000725A1">
        <w:rPr>
          <w:lang w:val="en-US"/>
        </w:rPr>
        <w:t xml:space="preserve"> combine political clout and mandate to e</w:t>
      </w:r>
      <w:r w:rsidRPr="000725A1">
        <w:rPr>
          <w:lang w:val="en-US"/>
        </w:rPr>
        <w:t>n</w:t>
      </w:r>
      <w:r w:rsidRPr="000725A1">
        <w:rPr>
          <w:lang w:val="en-US"/>
        </w:rPr>
        <w:t xml:space="preserve">sure the establishment of self-standing funding </w:t>
      </w:r>
      <w:r>
        <w:rPr>
          <w:lang w:val="en-US"/>
        </w:rPr>
        <w:t xml:space="preserve">and human capacity </w:t>
      </w:r>
      <w:r w:rsidRPr="000725A1">
        <w:rPr>
          <w:lang w:val="en-US"/>
        </w:rPr>
        <w:t>for Road Saf</w:t>
      </w:r>
      <w:r w:rsidRPr="000725A1">
        <w:rPr>
          <w:lang w:val="en-US"/>
        </w:rPr>
        <w:t>e</w:t>
      </w:r>
      <w:r w:rsidRPr="000725A1">
        <w:rPr>
          <w:lang w:val="en-US"/>
        </w:rPr>
        <w:t>ty</w:t>
      </w:r>
      <w:r>
        <w:rPr>
          <w:lang w:val="en-US"/>
        </w:rPr>
        <w:t xml:space="preserve">, also within other key implementing agencies </w:t>
      </w:r>
    </w:p>
    <w:p w:rsidR="00880F4A" w:rsidRPr="000725A1" w:rsidRDefault="00880F4A" w:rsidP="00880F4A">
      <w:pPr>
        <w:rPr>
          <w:lang w:val="en-US"/>
        </w:rPr>
      </w:pPr>
    </w:p>
    <w:p w:rsidR="00880F4A" w:rsidRPr="000725A1" w:rsidRDefault="00880F4A" w:rsidP="00880F4A">
      <w:pPr>
        <w:rPr>
          <w:lang w:val="en-US"/>
        </w:rPr>
      </w:pPr>
      <w:r w:rsidRPr="000725A1">
        <w:rPr>
          <w:lang w:val="en-US"/>
        </w:rPr>
        <w:t xml:space="preserve">Noted: A good practice is to involve a national high profile person as patron </w:t>
      </w:r>
      <w:r>
        <w:rPr>
          <w:lang w:val="en-US"/>
        </w:rPr>
        <w:t xml:space="preserve">for road safety. An example is </w:t>
      </w:r>
      <w:r w:rsidRPr="000725A1">
        <w:rPr>
          <w:lang w:val="en-US"/>
        </w:rPr>
        <w:t>Nigeri</w:t>
      </w:r>
      <w:r>
        <w:rPr>
          <w:lang w:val="en-US"/>
        </w:rPr>
        <w:t xml:space="preserve">an writer </w:t>
      </w:r>
      <w:proofErr w:type="spellStart"/>
      <w:r>
        <w:rPr>
          <w:lang w:val="en-US"/>
        </w:rPr>
        <w:t>Wole</w:t>
      </w:r>
      <w:proofErr w:type="spellEnd"/>
      <w:r>
        <w:rPr>
          <w:lang w:val="en-US"/>
        </w:rPr>
        <w:t xml:space="preserve"> Soyinka (awarded the Nobel Prize in Lite</w:t>
      </w:r>
      <w:r>
        <w:rPr>
          <w:lang w:val="en-US"/>
        </w:rPr>
        <w:t>r</w:t>
      </w:r>
      <w:r>
        <w:rPr>
          <w:lang w:val="en-US"/>
        </w:rPr>
        <w:t>ature)</w:t>
      </w:r>
      <w:r w:rsidRPr="000725A1">
        <w:rPr>
          <w:lang w:val="en-US"/>
        </w:rPr>
        <w:t>.</w:t>
      </w:r>
    </w:p>
    <w:p w:rsidR="00880F4A" w:rsidRPr="000725A1" w:rsidRDefault="00880F4A" w:rsidP="00880F4A">
      <w:pPr>
        <w:rPr>
          <w:lang w:val="en-US"/>
        </w:rPr>
      </w:pPr>
    </w:p>
    <w:p w:rsidR="00880F4A" w:rsidRPr="00D53CC9" w:rsidRDefault="00880F4A" w:rsidP="00880F4A">
      <w:pPr>
        <w:rPr>
          <w:b/>
          <w:lang w:val="en-US"/>
        </w:rPr>
      </w:pPr>
      <w:r w:rsidRPr="00D53CC9">
        <w:rPr>
          <w:b/>
          <w:lang w:val="en-US"/>
        </w:rPr>
        <w:t>Regional Groupings of Lead Agencies</w:t>
      </w:r>
    </w:p>
    <w:p w:rsidR="00880F4A" w:rsidRPr="000725A1" w:rsidRDefault="00880F4A" w:rsidP="00880F4A">
      <w:pPr>
        <w:rPr>
          <w:lang w:val="en-US"/>
        </w:rPr>
      </w:pPr>
    </w:p>
    <w:p w:rsidR="00880F4A" w:rsidRPr="000725A1" w:rsidRDefault="00880F4A" w:rsidP="00880F4A">
      <w:pPr>
        <w:rPr>
          <w:lang w:val="en-US"/>
        </w:rPr>
      </w:pPr>
      <w:r w:rsidRPr="000725A1">
        <w:rPr>
          <w:lang w:val="en-US"/>
        </w:rPr>
        <w:t>Issue:  Except in West Africa</w:t>
      </w:r>
      <w:r>
        <w:rPr>
          <w:lang w:val="en-US"/>
        </w:rPr>
        <w:t>, where WARSO exists</w:t>
      </w:r>
      <w:r w:rsidRPr="000725A1">
        <w:rPr>
          <w:lang w:val="en-US"/>
        </w:rPr>
        <w:t>, lead agencies operate in profe</w:t>
      </w:r>
      <w:r w:rsidRPr="000725A1">
        <w:rPr>
          <w:lang w:val="en-US"/>
        </w:rPr>
        <w:t>s</w:t>
      </w:r>
      <w:r w:rsidRPr="000725A1">
        <w:rPr>
          <w:lang w:val="en-US"/>
        </w:rPr>
        <w:t>sional isolation and lack the benefits associated with regional affiliation of pract</w:t>
      </w:r>
      <w:r w:rsidRPr="000725A1">
        <w:rPr>
          <w:lang w:val="en-US"/>
        </w:rPr>
        <w:t>i</w:t>
      </w:r>
      <w:r w:rsidRPr="000725A1">
        <w:rPr>
          <w:lang w:val="en-US"/>
        </w:rPr>
        <w:t>tioners</w:t>
      </w:r>
    </w:p>
    <w:p w:rsidR="00880F4A" w:rsidRPr="000725A1" w:rsidRDefault="00880F4A" w:rsidP="00880F4A">
      <w:pPr>
        <w:rPr>
          <w:lang w:val="en-US"/>
        </w:rPr>
      </w:pPr>
    </w:p>
    <w:p w:rsidR="00880F4A" w:rsidRPr="000725A1" w:rsidRDefault="00880F4A" w:rsidP="00880F4A">
      <w:pPr>
        <w:rPr>
          <w:lang w:val="en-US"/>
        </w:rPr>
      </w:pPr>
      <w:r w:rsidRPr="000725A1">
        <w:rPr>
          <w:lang w:val="en-US"/>
        </w:rPr>
        <w:t>Recommendation: There is a need to create regional associations of lead agencies with close links to existing REC structures.</w:t>
      </w:r>
    </w:p>
    <w:p w:rsidR="00880F4A" w:rsidRPr="000725A1" w:rsidRDefault="00880F4A" w:rsidP="00880F4A">
      <w:pPr>
        <w:rPr>
          <w:lang w:val="en-US"/>
        </w:rPr>
      </w:pPr>
    </w:p>
    <w:p w:rsidR="00880F4A" w:rsidRPr="000725A1" w:rsidRDefault="00880F4A" w:rsidP="00880F4A">
      <w:pPr>
        <w:rPr>
          <w:lang w:val="en-US"/>
        </w:rPr>
      </w:pPr>
      <w:r w:rsidRPr="000725A1">
        <w:rPr>
          <w:lang w:val="en-US"/>
        </w:rPr>
        <w:t>Noted: The process of establishing WARSO and its structure and operation is consi</w:t>
      </w:r>
      <w:r w:rsidRPr="000725A1">
        <w:rPr>
          <w:lang w:val="en-US"/>
        </w:rPr>
        <w:t>d</w:t>
      </w:r>
      <w:r w:rsidRPr="000725A1">
        <w:rPr>
          <w:lang w:val="en-US"/>
        </w:rPr>
        <w:t>ered good practice</w:t>
      </w:r>
      <w:r>
        <w:rPr>
          <w:lang w:val="en-US"/>
        </w:rPr>
        <w:t>, which can be used as inspiration and guidance. SSATP can play a role in the establishment of such groupings, which therefore is suggested as an issue for the SSATP Road Safety Program Phase 2</w:t>
      </w:r>
      <w:r w:rsidRPr="000725A1">
        <w:rPr>
          <w:lang w:val="en-US"/>
        </w:rPr>
        <w:t>.</w:t>
      </w:r>
    </w:p>
    <w:p w:rsidR="00880F4A" w:rsidRPr="000725A1" w:rsidRDefault="00880F4A" w:rsidP="00880F4A">
      <w:pPr>
        <w:rPr>
          <w:lang w:val="en-US"/>
        </w:rPr>
      </w:pPr>
    </w:p>
    <w:p w:rsidR="00880F4A" w:rsidRPr="005E164A" w:rsidRDefault="00880F4A" w:rsidP="00880F4A">
      <w:pPr>
        <w:rPr>
          <w:b/>
          <w:lang w:val="en-US"/>
        </w:rPr>
      </w:pPr>
      <w:r w:rsidRPr="005E164A">
        <w:rPr>
          <w:b/>
          <w:lang w:val="en-US"/>
        </w:rPr>
        <w:t>High Impact Interventions</w:t>
      </w:r>
    </w:p>
    <w:p w:rsidR="00880F4A" w:rsidRPr="000725A1" w:rsidRDefault="00880F4A" w:rsidP="00880F4A">
      <w:pPr>
        <w:rPr>
          <w:lang w:val="en-US"/>
        </w:rPr>
      </w:pPr>
    </w:p>
    <w:p w:rsidR="00880F4A" w:rsidRPr="000725A1" w:rsidRDefault="00880F4A" w:rsidP="00880F4A">
      <w:pPr>
        <w:rPr>
          <w:lang w:val="en-US"/>
        </w:rPr>
      </w:pPr>
      <w:r w:rsidRPr="000725A1">
        <w:rPr>
          <w:lang w:val="en-US"/>
        </w:rPr>
        <w:t xml:space="preserve">Issue: </w:t>
      </w:r>
      <w:r>
        <w:rPr>
          <w:lang w:val="en-US"/>
        </w:rPr>
        <w:t xml:space="preserve">It becomes increasingly clear that a </w:t>
      </w:r>
      <w:r w:rsidRPr="000725A1">
        <w:rPr>
          <w:lang w:val="en-US"/>
        </w:rPr>
        <w:t>“</w:t>
      </w:r>
      <w:r>
        <w:rPr>
          <w:lang w:val="en-US"/>
        </w:rPr>
        <w:t>b</w:t>
      </w:r>
      <w:r w:rsidRPr="000725A1">
        <w:rPr>
          <w:lang w:val="en-US"/>
        </w:rPr>
        <w:t xml:space="preserve">usiness as usual” approach by lead </w:t>
      </w:r>
      <w:r>
        <w:rPr>
          <w:lang w:val="en-US"/>
        </w:rPr>
        <w:t xml:space="preserve">Sub-Saharan Africa </w:t>
      </w:r>
      <w:r w:rsidRPr="000725A1">
        <w:rPr>
          <w:lang w:val="en-US"/>
        </w:rPr>
        <w:t>agen</w:t>
      </w:r>
      <w:r>
        <w:rPr>
          <w:lang w:val="en-US"/>
        </w:rPr>
        <w:t xml:space="preserve">cies is not enough to achieve the African </w:t>
      </w:r>
      <w:r w:rsidRPr="000725A1">
        <w:rPr>
          <w:lang w:val="en-US"/>
        </w:rPr>
        <w:t>goal</w:t>
      </w:r>
      <w:r>
        <w:rPr>
          <w:lang w:val="en-US"/>
        </w:rPr>
        <w:t>:</w:t>
      </w:r>
      <w:r w:rsidRPr="000725A1">
        <w:rPr>
          <w:lang w:val="en-US"/>
        </w:rPr>
        <w:t xml:space="preserve"> to stabilize and then reduce road crashes. </w:t>
      </w:r>
    </w:p>
    <w:p w:rsidR="00880F4A" w:rsidRPr="000725A1" w:rsidRDefault="00880F4A" w:rsidP="00880F4A">
      <w:pPr>
        <w:rPr>
          <w:lang w:val="en-US"/>
        </w:rPr>
      </w:pPr>
    </w:p>
    <w:p w:rsidR="00880F4A" w:rsidRPr="000725A1" w:rsidRDefault="00880F4A" w:rsidP="00880F4A">
      <w:pPr>
        <w:rPr>
          <w:lang w:val="en-US"/>
        </w:rPr>
      </w:pPr>
      <w:r w:rsidRPr="000725A1">
        <w:rPr>
          <w:lang w:val="en-US"/>
        </w:rPr>
        <w:t>Recommendation: Lead agencies</w:t>
      </w:r>
      <w:r>
        <w:rPr>
          <w:lang w:val="en-US"/>
        </w:rPr>
        <w:t xml:space="preserve"> need to</w:t>
      </w:r>
      <w:r w:rsidRPr="000725A1">
        <w:rPr>
          <w:lang w:val="en-US"/>
        </w:rPr>
        <w:t xml:space="preserve"> </w:t>
      </w:r>
      <w:proofErr w:type="spellStart"/>
      <w:r w:rsidRPr="000725A1">
        <w:rPr>
          <w:lang w:val="en-US"/>
        </w:rPr>
        <w:t>to</w:t>
      </w:r>
      <w:proofErr w:type="spellEnd"/>
      <w:r w:rsidRPr="000725A1">
        <w:rPr>
          <w:lang w:val="en-US"/>
        </w:rPr>
        <w:t xml:space="preserve"> identify and implement a set of achiev</w:t>
      </w:r>
      <w:r w:rsidRPr="000725A1">
        <w:rPr>
          <w:lang w:val="en-US"/>
        </w:rPr>
        <w:t>a</w:t>
      </w:r>
      <w:r w:rsidRPr="000725A1">
        <w:rPr>
          <w:lang w:val="en-US"/>
        </w:rPr>
        <w:t>ble high impact interventions that suit their circumstances.</w:t>
      </w:r>
    </w:p>
    <w:p w:rsidR="00880F4A" w:rsidRPr="000725A1" w:rsidRDefault="00880F4A" w:rsidP="00880F4A">
      <w:pPr>
        <w:rPr>
          <w:lang w:val="en-US"/>
        </w:rPr>
      </w:pPr>
    </w:p>
    <w:p w:rsidR="00880F4A" w:rsidRPr="000725A1" w:rsidRDefault="00880F4A" w:rsidP="00880F4A">
      <w:pPr>
        <w:rPr>
          <w:lang w:val="en-US"/>
        </w:rPr>
      </w:pPr>
      <w:r w:rsidRPr="000725A1">
        <w:rPr>
          <w:lang w:val="en-US"/>
        </w:rPr>
        <w:t xml:space="preserve">Noted: </w:t>
      </w:r>
      <w:r>
        <w:rPr>
          <w:lang w:val="en-US"/>
        </w:rPr>
        <w:t>Effective s</w:t>
      </w:r>
      <w:r w:rsidRPr="000725A1">
        <w:rPr>
          <w:lang w:val="en-US"/>
        </w:rPr>
        <w:t xml:space="preserve">peed </w:t>
      </w:r>
      <w:r>
        <w:rPr>
          <w:lang w:val="en-US"/>
        </w:rPr>
        <w:t>management can be implemented and has a documented i</w:t>
      </w:r>
      <w:r>
        <w:rPr>
          <w:lang w:val="en-US"/>
        </w:rPr>
        <w:t>m</w:t>
      </w:r>
      <w:r>
        <w:rPr>
          <w:lang w:val="en-US"/>
        </w:rPr>
        <w:t xml:space="preserve">pact on accidents. Measures include </w:t>
      </w:r>
      <w:r w:rsidRPr="000725A1">
        <w:rPr>
          <w:lang w:val="en-US"/>
        </w:rPr>
        <w:t>speed governors and ICT</w:t>
      </w:r>
      <w:r>
        <w:rPr>
          <w:lang w:val="en-US"/>
        </w:rPr>
        <w:t xml:space="preserve"> in vehicles, low-cost traffic calming measures for safer</w:t>
      </w:r>
      <w:r w:rsidRPr="000725A1">
        <w:rPr>
          <w:lang w:val="en-US"/>
        </w:rPr>
        <w:t xml:space="preserve"> </w:t>
      </w:r>
      <w:r>
        <w:rPr>
          <w:lang w:val="en-US"/>
        </w:rPr>
        <w:t xml:space="preserve">urban areas, and </w:t>
      </w:r>
      <w:r w:rsidRPr="000725A1">
        <w:rPr>
          <w:lang w:val="en-US"/>
        </w:rPr>
        <w:t xml:space="preserve">safe road corridors </w:t>
      </w:r>
      <w:r>
        <w:rPr>
          <w:lang w:val="en-US"/>
        </w:rPr>
        <w:t>with a co</w:t>
      </w:r>
      <w:r>
        <w:rPr>
          <w:lang w:val="en-US"/>
        </w:rPr>
        <w:t>m</w:t>
      </w:r>
      <w:r>
        <w:rPr>
          <w:lang w:val="en-US"/>
        </w:rPr>
        <w:t xml:space="preserve">bination of measures on the most accident-prone sections. There are several </w:t>
      </w:r>
      <w:r w:rsidRPr="000725A1">
        <w:rPr>
          <w:lang w:val="en-US"/>
        </w:rPr>
        <w:t xml:space="preserve">good practices </w:t>
      </w:r>
      <w:r>
        <w:rPr>
          <w:lang w:val="en-US"/>
        </w:rPr>
        <w:t xml:space="preserve">available </w:t>
      </w:r>
      <w:r w:rsidRPr="000725A1">
        <w:rPr>
          <w:lang w:val="en-US"/>
        </w:rPr>
        <w:t xml:space="preserve">(Ghana, Nigeria, City of Windhoek). </w:t>
      </w:r>
    </w:p>
    <w:p w:rsidR="00880F4A" w:rsidRPr="000725A1" w:rsidRDefault="00880F4A" w:rsidP="00880F4A">
      <w:pPr>
        <w:rPr>
          <w:lang w:val="en-US"/>
        </w:rPr>
      </w:pPr>
    </w:p>
    <w:p w:rsidR="00880F4A" w:rsidRPr="005E164A" w:rsidRDefault="00880F4A" w:rsidP="00880F4A">
      <w:pPr>
        <w:rPr>
          <w:b/>
          <w:lang w:val="en-US"/>
        </w:rPr>
      </w:pPr>
      <w:r w:rsidRPr="005E164A">
        <w:rPr>
          <w:b/>
          <w:lang w:val="en-US"/>
        </w:rPr>
        <w:t>SSATP’s role</w:t>
      </w:r>
    </w:p>
    <w:p w:rsidR="00880F4A" w:rsidRPr="000725A1" w:rsidRDefault="00880F4A" w:rsidP="00880F4A">
      <w:pPr>
        <w:rPr>
          <w:lang w:val="en-US"/>
        </w:rPr>
      </w:pPr>
    </w:p>
    <w:p w:rsidR="00880F4A" w:rsidRPr="000725A1" w:rsidRDefault="00880F4A" w:rsidP="00880F4A">
      <w:pPr>
        <w:rPr>
          <w:lang w:val="en-US"/>
        </w:rPr>
      </w:pPr>
      <w:r w:rsidRPr="000725A1">
        <w:rPr>
          <w:lang w:val="en-US"/>
        </w:rPr>
        <w:t>Issue: Support is required to facilitate road safety policy matters and capacity buil</w:t>
      </w:r>
      <w:r w:rsidRPr="000725A1">
        <w:rPr>
          <w:lang w:val="en-US"/>
        </w:rPr>
        <w:t>d</w:t>
      </w:r>
      <w:r w:rsidRPr="000725A1">
        <w:rPr>
          <w:lang w:val="en-US"/>
        </w:rPr>
        <w:t xml:space="preserve">ing at regional and country levels. </w:t>
      </w:r>
    </w:p>
    <w:p w:rsidR="00880F4A" w:rsidRPr="000725A1" w:rsidRDefault="00880F4A" w:rsidP="00880F4A">
      <w:pPr>
        <w:rPr>
          <w:lang w:val="en-US"/>
        </w:rPr>
      </w:pPr>
    </w:p>
    <w:p w:rsidR="00880F4A" w:rsidRPr="000725A1" w:rsidRDefault="00880F4A" w:rsidP="00880F4A">
      <w:pPr>
        <w:rPr>
          <w:lang w:val="en-US"/>
        </w:rPr>
      </w:pPr>
      <w:r w:rsidRPr="000725A1">
        <w:rPr>
          <w:lang w:val="en-US"/>
        </w:rPr>
        <w:t xml:space="preserve">Recommendation: SSATP </w:t>
      </w:r>
      <w:r>
        <w:rPr>
          <w:lang w:val="en-US"/>
        </w:rPr>
        <w:t xml:space="preserve">can </w:t>
      </w:r>
      <w:r w:rsidRPr="000725A1">
        <w:rPr>
          <w:lang w:val="en-US"/>
        </w:rPr>
        <w:t>support and facilitate the attainment of the UN Decade of Action for road safety and the implementation of the Africa Plan of Action</w:t>
      </w:r>
      <w:r>
        <w:rPr>
          <w:lang w:val="en-US"/>
        </w:rPr>
        <w:t xml:space="preserve"> through focus on lead agencies</w:t>
      </w:r>
      <w:r w:rsidRPr="000725A1">
        <w:rPr>
          <w:lang w:val="en-US"/>
        </w:rPr>
        <w:t>.</w:t>
      </w:r>
    </w:p>
    <w:p w:rsidR="00880F4A" w:rsidRPr="000725A1" w:rsidRDefault="00880F4A" w:rsidP="00880F4A">
      <w:pPr>
        <w:rPr>
          <w:lang w:val="en-US"/>
        </w:rPr>
      </w:pPr>
    </w:p>
    <w:p w:rsidR="00880F4A" w:rsidRPr="000725A1" w:rsidRDefault="00880F4A" w:rsidP="00880F4A">
      <w:pPr>
        <w:rPr>
          <w:lang w:val="en-US"/>
        </w:rPr>
      </w:pPr>
      <w:r w:rsidRPr="000725A1">
        <w:rPr>
          <w:lang w:val="en-US"/>
        </w:rPr>
        <w:t xml:space="preserve">Noted: SSATP’s mandate is confined to Policy and Capacity Building. </w:t>
      </w:r>
    </w:p>
    <w:p w:rsidR="00880F4A" w:rsidRPr="000725A1" w:rsidRDefault="00880F4A" w:rsidP="00880F4A">
      <w:pPr>
        <w:rPr>
          <w:lang w:val="en-US"/>
        </w:rPr>
      </w:pPr>
    </w:p>
    <w:p w:rsidR="00880F4A" w:rsidRPr="000725A1" w:rsidRDefault="00880F4A" w:rsidP="00880F4A">
      <w:pPr>
        <w:rPr>
          <w:lang w:val="en-US"/>
        </w:rPr>
      </w:pPr>
    </w:p>
    <w:p w:rsidR="00880F4A" w:rsidRPr="005664E3" w:rsidRDefault="00880F4A" w:rsidP="00880F4A">
      <w:pPr>
        <w:rPr>
          <w:b/>
          <w:lang w:val="en-US"/>
        </w:rPr>
      </w:pPr>
      <w:r w:rsidRPr="005664E3">
        <w:rPr>
          <w:b/>
          <w:lang w:val="en-US"/>
        </w:rPr>
        <w:t xml:space="preserve">Other comments noted during the final discussions </w:t>
      </w:r>
    </w:p>
    <w:p w:rsidR="00880F4A" w:rsidRPr="000725A1" w:rsidRDefault="00880F4A" w:rsidP="00880F4A">
      <w:pPr>
        <w:rPr>
          <w:lang w:val="en-US"/>
        </w:rPr>
      </w:pPr>
    </w:p>
    <w:p w:rsidR="00880F4A" w:rsidRPr="000725A1" w:rsidRDefault="00880F4A" w:rsidP="00880F4A">
      <w:pPr>
        <w:rPr>
          <w:lang w:val="en-US"/>
        </w:rPr>
      </w:pPr>
      <w:r w:rsidRPr="000725A1">
        <w:rPr>
          <w:lang w:val="en-US"/>
        </w:rPr>
        <w:t>Policy matters</w:t>
      </w:r>
    </w:p>
    <w:p w:rsidR="00880F4A" w:rsidRPr="000725A1" w:rsidRDefault="00880F4A" w:rsidP="00880F4A">
      <w:pPr>
        <w:numPr>
          <w:ilvl w:val="0"/>
          <w:numId w:val="17"/>
        </w:numPr>
        <w:jc w:val="left"/>
        <w:rPr>
          <w:lang w:val="en-US"/>
        </w:rPr>
      </w:pPr>
      <w:r w:rsidRPr="000725A1">
        <w:rPr>
          <w:lang w:val="en-US"/>
        </w:rPr>
        <w:t xml:space="preserve">More involvement at AUC, ECA, RECs and countries in identification of policy gaps and priorities and to provide strategic guidance </w:t>
      </w:r>
    </w:p>
    <w:p w:rsidR="00880F4A" w:rsidRPr="000725A1" w:rsidRDefault="00880F4A" w:rsidP="00880F4A">
      <w:pPr>
        <w:numPr>
          <w:ilvl w:val="0"/>
          <w:numId w:val="17"/>
        </w:numPr>
        <w:jc w:val="left"/>
        <w:rPr>
          <w:lang w:val="en-US"/>
        </w:rPr>
      </w:pPr>
      <w:r w:rsidRPr="000725A1">
        <w:rPr>
          <w:lang w:val="en-US"/>
        </w:rPr>
        <w:t>Review the implementation of declarations of Ministers of Transport on road safety and make recommendations</w:t>
      </w:r>
    </w:p>
    <w:p w:rsidR="00880F4A" w:rsidRPr="000725A1" w:rsidRDefault="00880F4A" w:rsidP="00880F4A">
      <w:pPr>
        <w:numPr>
          <w:ilvl w:val="0"/>
          <w:numId w:val="17"/>
        </w:numPr>
        <w:jc w:val="left"/>
        <w:rPr>
          <w:lang w:val="en-US"/>
        </w:rPr>
      </w:pPr>
      <w:r w:rsidRPr="000725A1">
        <w:rPr>
          <w:lang w:val="en-US"/>
        </w:rPr>
        <w:t>Assist in the creation of lead agencies where they do not exist</w:t>
      </w:r>
    </w:p>
    <w:p w:rsidR="00880F4A" w:rsidRPr="000725A1" w:rsidRDefault="00880F4A" w:rsidP="00880F4A">
      <w:pPr>
        <w:numPr>
          <w:ilvl w:val="0"/>
          <w:numId w:val="17"/>
        </w:numPr>
        <w:jc w:val="left"/>
        <w:rPr>
          <w:lang w:val="en-US"/>
        </w:rPr>
      </w:pPr>
      <w:r w:rsidRPr="000725A1">
        <w:rPr>
          <w:lang w:val="en-US"/>
        </w:rPr>
        <w:t>Review African countries’ ratification of international road safety conventions (as indicated in the Moscow declaration)</w:t>
      </w:r>
    </w:p>
    <w:p w:rsidR="00880F4A" w:rsidRPr="000725A1" w:rsidRDefault="00880F4A" w:rsidP="00880F4A">
      <w:pPr>
        <w:rPr>
          <w:lang w:val="en-US"/>
        </w:rPr>
      </w:pPr>
    </w:p>
    <w:p w:rsidR="00880F4A" w:rsidRPr="000725A1" w:rsidRDefault="00880F4A" w:rsidP="00880F4A">
      <w:pPr>
        <w:rPr>
          <w:lang w:val="en-US"/>
        </w:rPr>
      </w:pPr>
      <w:r w:rsidRPr="000725A1">
        <w:rPr>
          <w:lang w:val="en-US"/>
        </w:rPr>
        <w:t>Capacity building</w:t>
      </w:r>
    </w:p>
    <w:p w:rsidR="00880F4A" w:rsidRPr="000725A1" w:rsidRDefault="00880F4A" w:rsidP="00880F4A">
      <w:pPr>
        <w:numPr>
          <w:ilvl w:val="0"/>
          <w:numId w:val="18"/>
        </w:numPr>
        <w:jc w:val="left"/>
        <w:rPr>
          <w:lang w:val="en-US"/>
        </w:rPr>
      </w:pPr>
      <w:r w:rsidRPr="000725A1">
        <w:rPr>
          <w:lang w:val="en-US"/>
        </w:rPr>
        <w:lastRenderedPageBreak/>
        <w:t>More collaboration with regional transport sector associations (e.g. ASANRA and ARMFA)</w:t>
      </w:r>
    </w:p>
    <w:p w:rsidR="00880F4A" w:rsidRPr="000725A1" w:rsidRDefault="00880F4A" w:rsidP="00880F4A">
      <w:pPr>
        <w:numPr>
          <w:ilvl w:val="0"/>
          <w:numId w:val="18"/>
        </w:numPr>
        <w:jc w:val="left"/>
        <w:rPr>
          <w:lang w:val="en-US"/>
        </w:rPr>
      </w:pPr>
      <w:r w:rsidRPr="000725A1">
        <w:rPr>
          <w:lang w:val="en-US"/>
        </w:rPr>
        <w:t xml:space="preserve">Strengthen policy enforcement </w:t>
      </w:r>
    </w:p>
    <w:p w:rsidR="00880F4A" w:rsidRPr="000725A1" w:rsidRDefault="00880F4A" w:rsidP="00880F4A">
      <w:pPr>
        <w:numPr>
          <w:ilvl w:val="0"/>
          <w:numId w:val="18"/>
        </w:numPr>
        <w:jc w:val="left"/>
        <w:rPr>
          <w:lang w:val="en-US"/>
        </w:rPr>
      </w:pPr>
      <w:r w:rsidRPr="000725A1">
        <w:rPr>
          <w:lang w:val="en-US"/>
        </w:rPr>
        <w:t xml:space="preserve">Strengthen road safety audit </w:t>
      </w:r>
    </w:p>
    <w:p w:rsidR="00880F4A" w:rsidRPr="000725A1" w:rsidRDefault="00880F4A" w:rsidP="00880F4A">
      <w:pPr>
        <w:numPr>
          <w:ilvl w:val="0"/>
          <w:numId w:val="18"/>
        </w:numPr>
        <w:jc w:val="left"/>
        <w:rPr>
          <w:lang w:val="en-US"/>
        </w:rPr>
      </w:pPr>
      <w:r w:rsidRPr="000725A1">
        <w:rPr>
          <w:lang w:val="en-US"/>
        </w:rPr>
        <w:t>Strengthen awareness and sensitization</w:t>
      </w:r>
    </w:p>
    <w:p w:rsidR="00880F4A" w:rsidRPr="000725A1" w:rsidRDefault="00880F4A" w:rsidP="00880F4A">
      <w:pPr>
        <w:numPr>
          <w:ilvl w:val="0"/>
          <w:numId w:val="18"/>
        </w:numPr>
        <w:jc w:val="left"/>
        <w:rPr>
          <w:lang w:val="en-US"/>
        </w:rPr>
      </w:pPr>
      <w:r w:rsidRPr="000725A1">
        <w:rPr>
          <w:lang w:val="en-US"/>
        </w:rPr>
        <w:t xml:space="preserve">Facilitate creation of RS regional organizations  </w:t>
      </w:r>
    </w:p>
    <w:p w:rsidR="00880F4A" w:rsidRPr="000725A1" w:rsidRDefault="00880F4A" w:rsidP="00880F4A">
      <w:pPr>
        <w:numPr>
          <w:ilvl w:val="0"/>
          <w:numId w:val="18"/>
        </w:numPr>
        <w:jc w:val="left"/>
        <w:rPr>
          <w:lang w:val="en-US"/>
        </w:rPr>
      </w:pPr>
      <w:r w:rsidRPr="000725A1">
        <w:rPr>
          <w:lang w:val="en-US"/>
        </w:rPr>
        <w:t xml:space="preserve">Facilitate sharing of information and good practice </w:t>
      </w:r>
    </w:p>
    <w:p w:rsidR="00880F4A" w:rsidRPr="000725A1" w:rsidRDefault="00880F4A" w:rsidP="00880F4A">
      <w:pPr>
        <w:numPr>
          <w:ilvl w:val="0"/>
          <w:numId w:val="18"/>
        </w:numPr>
        <w:jc w:val="left"/>
        <w:rPr>
          <w:lang w:val="en-US"/>
        </w:rPr>
      </w:pPr>
      <w:r w:rsidRPr="000725A1">
        <w:rPr>
          <w:lang w:val="en-US"/>
        </w:rPr>
        <w:t xml:space="preserve">Formulate road safety lead agency operational guidelines </w:t>
      </w:r>
    </w:p>
    <w:p w:rsidR="00880F4A" w:rsidRPr="000725A1" w:rsidRDefault="00880F4A" w:rsidP="00880F4A">
      <w:pPr>
        <w:rPr>
          <w:lang w:val="en-US"/>
        </w:rPr>
      </w:pPr>
    </w:p>
    <w:p w:rsidR="00880F4A" w:rsidRPr="000725A1" w:rsidRDefault="00880F4A" w:rsidP="00880F4A">
      <w:pPr>
        <w:rPr>
          <w:lang w:val="en-US"/>
        </w:rPr>
      </w:pPr>
      <w:r w:rsidRPr="000725A1">
        <w:rPr>
          <w:lang w:val="en-US"/>
        </w:rPr>
        <w:t>SSATP’s role</w:t>
      </w:r>
    </w:p>
    <w:p w:rsidR="00880F4A" w:rsidRPr="000725A1" w:rsidRDefault="00880F4A" w:rsidP="00880F4A">
      <w:pPr>
        <w:numPr>
          <w:ilvl w:val="0"/>
          <w:numId w:val="19"/>
        </w:numPr>
        <w:jc w:val="left"/>
        <w:rPr>
          <w:lang w:val="en-US"/>
        </w:rPr>
      </w:pPr>
      <w:r w:rsidRPr="000725A1">
        <w:rPr>
          <w:lang w:val="en-US"/>
        </w:rPr>
        <w:t>Review/suggest funding mechanisms</w:t>
      </w:r>
    </w:p>
    <w:p w:rsidR="00880F4A" w:rsidRPr="000725A1" w:rsidRDefault="00880F4A" w:rsidP="00880F4A">
      <w:pPr>
        <w:numPr>
          <w:ilvl w:val="0"/>
          <w:numId w:val="19"/>
        </w:numPr>
        <w:jc w:val="left"/>
        <w:rPr>
          <w:lang w:val="en-US"/>
        </w:rPr>
      </w:pPr>
      <w:r w:rsidRPr="000725A1">
        <w:rPr>
          <w:lang w:val="en-US"/>
        </w:rPr>
        <w:t>Strengthen knowledge sharing in the region</w:t>
      </w:r>
    </w:p>
    <w:p w:rsidR="00880F4A" w:rsidRPr="000725A1" w:rsidRDefault="00880F4A" w:rsidP="00880F4A">
      <w:pPr>
        <w:numPr>
          <w:ilvl w:val="0"/>
          <w:numId w:val="19"/>
        </w:numPr>
        <w:jc w:val="left"/>
        <w:rPr>
          <w:lang w:val="en-US"/>
        </w:rPr>
      </w:pPr>
      <w:r w:rsidRPr="000725A1">
        <w:rPr>
          <w:lang w:val="en-US"/>
        </w:rPr>
        <w:t>Facilitate creation of partnerships</w:t>
      </w:r>
    </w:p>
    <w:p w:rsidR="00880F4A" w:rsidRPr="000725A1" w:rsidRDefault="00880F4A" w:rsidP="00880F4A">
      <w:pPr>
        <w:numPr>
          <w:ilvl w:val="0"/>
          <w:numId w:val="19"/>
        </w:numPr>
        <w:jc w:val="left"/>
        <w:rPr>
          <w:lang w:val="en-US"/>
        </w:rPr>
      </w:pPr>
      <w:r w:rsidRPr="000725A1">
        <w:rPr>
          <w:lang w:val="en-US"/>
        </w:rPr>
        <w:t>Commitment to Action Plan is confirmed by declarations: Proceed to impl</w:t>
      </w:r>
      <w:r w:rsidRPr="000725A1">
        <w:rPr>
          <w:lang w:val="en-US"/>
        </w:rPr>
        <w:t>e</w:t>
      </w:r>
      <w:r w:rsidRPr="000725A1">
        <w:rPr>
          <w:lang w:val="en-US"/>
        </w:rPr>
        <w:t>mentation</w:t>
      </w:r>
    </w:p>
    <w:p w:rsidR="00880F4A" w:rsidRPr="000725A1" w:rsidRDefault="00880F4A" w:rsidP="00880F4A">
      <w:pPr>
        <w:numPr>
          <w:ilvl w:val="0"/>
          <w:numId w:val="19"/>
        </w:numPr>
        <w:jc w:val="left"/>
        <w:rPr>
          <w:lang w:val="en-US"/>
        </w:rPr>
      </w:pPr>
      <w:r w:rsidRPr="000725A1">
        <w:rPr>
          <w:lang w:val="en-US"/>
        </w:rPr>
        <w:t>Promote enforcement of existing laws in corridor projects</w:t>
      </w:r>
    </w:p>
    <w:p w:rsidR="00880F4A" w:rsidRPr="000725A1" w:rsidRDefault="00880F4A" w:rsidP="00880F4A">
      <w:pPr>
        <w:numPr>
          <w:ilvl w:val="0"/>
          <w:numId w:val="19"/>
        </w:numPr>
        <w:jc w:val="left"/>
        <w:rPr>
          <w:lang w:val="en-US"/>
        </w:rPr>
      </w:pPr>
      <w:r w:rsidRPr="000725A1">
        <w:rPr>
          <w:lang w:val="en-US"/>
        </w:rPr>
        <w:t>Facilitate road safety in development partner funded projects</w:t>
      </w:r>
    </w:p>
    <w:p w:rsidR="00880F4A" w:rsidRPr="000725A1" w:rsidRDefault="00880F4A" w:rsidP="00880F4A">
      <w:pPr>
        <w:numPr>
          <w:ilvl w:val="0"/>
          <w:numId w:val="19"/>
        </w:numPr>
        <w:jc w:val="left"/>
        <w:rPr>
          <w:lang w:val="en-US"/>
        </w:rPr>
      </w:pPr>
      <w:r w:rsidRPr="000725A1">
        <w:rPr>
          <w:lang w:val="en-US"/>
        </w:rPr>
        <w:t>Assist lead agencies to be overall responsible for data coordination across all sectors</w:t>
      </w:r>
    </w:p>
    <w:p w:rsidR="00880F4A" w:rsidRPr="000725A1" w:rsidRDefault="00880F4A" w:rsidP="00880F4A">
      <w:pPr>
        <w:numPr>
          <w:ilvl w:val="0"/>
          <w:numId w:val="19"/>
        </w:numPr>
        <w:jc w:val="left"/>
        <w:rPr>
          <w:lang w:val="en-US"/>
        </w:rPr>
      </w:pPr>
      <w:r w:rsidRPr="000725A1">
        <w:rPr>
          <w:lang w:val="en-US"/>
        </w:rPr>
        <w:t>Create a facility to provide direct capacity building to lead agencies</w:t>
      </w:r>
    </w:p>
    <w:p w:rsidR="00880F4A" w:rsidRPr="000725A1" w:rsidRDefault="00880F4A" w:rsidP="00880F4A">
      <w:pPr>
        <w:numPr>
          <w:ilvl w:val="0"/>
          <w:numId w:val="20"/>
        </w:numPr>
        <w:jc w:val="left"/>
        <w:rPr>
          <w:lang w:val="en-US"/>
        </w:rPr>
      </w:pPr>
      <w:r w:rsidRPr="000725A1">
        <w:rPr>
          <w:lang w:val="en-US"/>
        </w:rPr>
        <w:t>Help continental institutions work together</w:t>
      </w:r>
    </w:p>
    <w:p w:rsidR="00880F4A" w:rsidRPr="000725A1" w:rsidRDefault="00880F4A" w:rsidP="00880F4A">
      <w:pPr>
        <w:numPr>
          <w:ilvl w:val="0"/>
          <w:numId w:val="20"/>
        </w:numPr>
        <w:jc w:val="left"/>
        <w:rPr>
          <w:lang w:val="en-US"/>
        </w:rPr>
      </w:pPr>
      <w:r w:rsidRPr="000725A1">
        <w:rPr>
          <w:lang w:val="en-US"/>
        </w:rPr>
        <w:t>SSATP to assist countries requiring assistance to setting up lead agencies</w:t>
      </w:r>
    </w:p>
    <w:p w:rsidR="00880F4A" w:rsidRPr="000725A1" w:rsidRDefault="00880F4A" w:rsidP="00880F4A">
      <w:pPr>
        <w:numPr>
          <w:ilvl w:val="0"/>
          <w:numId w:val="20"/>
        </w:numPr>
        <w:jc w:val="left"/>
        <w:rPr>
          <w:lang w:val="en-US"/>
        </w:rPr>
      </w:pPr>
      <w:r w:rsidRPr="000725A1">
        <w:rPr>
          <w:lang w:val="en-US"/>
        </w:rPr>
        <w:t>SSATP to assist countries with weak lead agencies</w:t>
      </w:r>
    </w:p>
    <w:p w:rsidR="00880F4A" w:rsidRDefault="00880F4A" w:rsidP="00880F4A">
      <w:pPr>
        <w:numPr>
          <w:ilvl w:val="0"/>
          <w:numId w:val="20"/>
        </w:numPr>
        <w:jc w:val="left"/>
        <w:rPr>
          <w:lang w:val="en-US"/>
        </w:rPr>
      </w:pPr>
      <w:r w:rsidRPr="000725A1">
        <w:rPr>
          <w:lang w:val="en-US"/>
        </w:rPr>
        <w:t>SSATP to consult existing REC’s on the establishment of regional road safety groups</w:t>
      </w:r>
    </w:p>
    <w:p w:rsidR="00880F4A" w:rsidRDefault="00880F4A" w:rsidP="00880F4A">
      <w:pPr>
        <w:jc w:val="left"/>
        <w:rPr>
          <w:lang w:val="en-US"/>
        </w:rPr>
      </w:pPr>
    </w:p>
    <w:p w:rsidR="00880F4A" w:rsidRDefault="00880F4A" w:rsidP="00880F4A">
      <w:pPr>
        <w:jc w:val="left"/>
        <w:rPr>
          <w:lang w:val="en-US"/>
        </w:rPr>
      </w:pPr>
      <w:r>
        <w:rPr>
          <w:lang w:val="en-US"/>
        </w:rPr>
        <w:t>Represented Lead Agencies</w:t>
      </w:r>
    </w:p>
    <w:p w:rsidR="00880F4A" w:rsidRPr="005664E3" w:rsidRDefault="00880F4A" w:rsidP="00880F4A">
      <w:pPr>
        <w:numPr>
          <w:ilvl w:val="0"/>
          <w:numId w:val="20"/>
        </w:numPr>
        <w:jc w:val="left"/>
        <w:rPr>
          <w:lang w:val="en-US"/>
        </w:rPr>
      </w:pPr>
      <w:r>
        <w:rPr>
          <w:lang w:val="en-US"/>
        </w:rPr>
        <w:t xml:space="preserve">It was </w:t>
      </w:r>
      <w:r w:rsidRPr="005664E3">
        <w:rPr>
          <w:lang w:val="en-US"/>
        </w:rPr>
        <w:t xml:space="preserve">suggested that country lead agencies should identify </w:t>
      </w:r>
      <w:r>
        <w:rPr>
          <w:lang w:val="en-US"/>
        </w:rPr>
        <w:t xml:space="preserve">realistic </w:t>
      </w:r>
      <w:r w:rsidRPr="005664E3">
        <w:rPr>
          <w:lang w:val="en-US"/>
        </w:rPr>
        <w:t>high-impact interventions before next workshop in 2013.</w:t>
      </w:r>
    </w:p>
    <w:p w:rsidR="00880F4A" w:rsidRPr="005664E3" w:rsidRDefault="00880F4A" w:rsidP="00880F4A">
      <w:pPr>
        <w:pStyle w:val="ListParagraph"/>
        <w:numPr>
          <w:ilvl w:val="0"/>
          <w:numId w:val="20"/>
        </w:numPr>
        <w:rPr>
          <w:rFonts w:ascii="Lucida Bright" w:hAnsi="Lucida Bright"/>
          <w:szCs w:val="20"/>
          <w:lang w:val="en-US" w:eastAsia="en-US"/>
        </w:rPr>
      </w:pPr>
      <w:r w:rsidRPr="005664E3">
        <w:rPr>
          <w:rFonts w:ascii="Lucida Bright" w:hAnsi="Lucida Bright"/>
          <w:szCs w:val="20"/>
          <w:lang w:val="en-US" w:eastAsia="en-US"/>
        </w:rPr>
        <w:t>Effective interventions do not need to be controversial. The measures to r</w:t>
      </w:r>
      <w:r w:rsidRPr="005664E3">
        <w:rPr>
          <w:rFonts w:ascii="Lucida Bright" w:hAnsi="Lucida Bright"/>
          <w:szCs w:val="20"/>
          <w:lang w:val="en-US" w:eastAsia="en-US"/>
        </w:rPr>
        <w:t>e</w:t>
      </w:r>
      <w:r w:rsidRPr="005664E3">
        <w:rPr>
          <w:rFonts w:ascii="Lucida Bright" w:hAnsi="Lucida Bright"/>
          <w:szCs w:val="20"/>
          <w:lang w:val="en-US" w:eastAsia="en-US"/>
        </w:rPr>
        <w:t>duce the road accident problem are already developed, described and doc</w:t>
      </w:r>
      <w:r w:rsidRPr="005664E3">
        <w:rPr>
          <w:rFonts w:ascii="Lucida Bright" w:hAnsi="Lucida Bright"/>
          <w:szCs w:val="20"/>
          <w:lang w:val="en-US" w:eastAsia="en-US"/>
        </w:rPr>
        <w:t>u</w:t>
      </w:r>
      <w:r w:rsidRPr="005664E3">
        <w:rPr>
          <w:rFonts w:ascii="Lucida Bright" w:hAnsi="Lucida Bright"/>
          <w:szCs w:val="20"/>
          <w:lang w:val="en-US" w:eastAsia="en-US"/>
        </w:rPr>
        <w:t xml:space="preserve">mented - but they need to be rolled out effectively in Sub-Saharan African countries. </w:t>
      </w:r>
    </w:p>
    <w:p w:rsidR="00880F4A" w:rsidRPr="000725A1" w:rsidRDefault="00880F4A" w:rsidP="00880F4A">
      <w:pPr>
        <w:ind w:left="720"/>
        <w:rPr>
          <w:lang w:val="en-US"/>
        </w:rPr>
      </w:pPr>
    </w:p>
    <w:p w:rsidR="00880F4A" w:rsidRPr="005664E3" w:rsidRDefault="00880F4A" w:rsidP="00880F4A">
      <w:pPr>
        <w:rPr>
          <w:b/>
          <w:lang w:val="en-US"/>
        </w:rPr>
      </w:pPr>
      <w:r w:rsidRPr="005664E3">
        <w:rPr>
          <w:b/>
          <w:lang w:val="en-US"/>
        </w:rPr>
        <w:t>Next steps on ‘Steps to the Five Pillars’</w:t>
      </w:r>
    </w:p>
    <w:p w:rsidR="00880F4A" w:rsidRPr="000725A1" w:rsidRDefault="00880F4A" w:rsidP="00880F4A">
      <w:pPr>
        <w:rPr>
          <w:lang w:val="en-US"/>
        </w:rPr>
      </w:pPr>
    </w:p>
    <w:p w:rsidR="00880F4A" w:rsidRPr="000725A1" w:rsidRDefault="00880F4A" w:rsidP="00880F4A">
      <w:pPr>
        <w:numPr>
          <w:ilvl w:val="0"/>
          <w:numId w:val="21"/>
        </w:numPr>
        <w:jc w:val="left"/>
        <w:rPr>
          <w:lang w:val="en-US"/>
        </w:rPr>
      </w:pPr>
      <w:r w:rsidRPr="000725A1">
        <w:rPr>
          <w:lang w:val="en-US"/>
        </w:rPr>
        <w:t>It was suggested that AUC involvement should be increased, that AUC should own the process ahead and move the agenda forwards.</w:t>
      </w:r>
    </w:p>
    <w:p w:rsidR="00880F4A" w:rsidRPr="000725A1" w:rsidRDefault="00880F4A" w:rsidP="00880F4A">
      <w:pPr>
        <w:ind w:left="720"/>
        <w:rPr>
          <w:lang w:val="en-US"/>
        </w:rPr>
      </w:pPr>
    </w:p>
    <w:p w:rsidR="00880F4A" w:rsidRPr="000725A1" w:rsidRDefault="00880F4A" w:rsidP="00880F4A">
      <w:pPr>
        <w:numPr>
          <w:ilvl w:val="0"/>
          <w:numId w:val="21"/>
        </w:numPr>
        <w:jc w:val="left"/>
        <w:rPr>
          <w:lang w:val="en-US"/>
        </w:rPr>
      </w:pPr>
      <w:r w:rsidRPr="000725A1">
        <w:rPr>
          <w:lang w:val="en-US"/>
        </w:rPr>
        <w:t>SSATP agreed to contact the Regional Economic Communities and discuss first steps for the establishment of regional road safety groupings.</w:t>
      </w:r>
    </w:p>
    <w:p w:rsidR="00880F4A" w:rsidRPr="000725A1" w:rsidRDefault="00880F4A" w:rsidP="00880F4A">
      <w:pPr>
        <w:ind w:left="720"/>
        <w:rPr>
          <w:lang w:val="en-US"/>
        </w:rPr>
      </w:pPr>
    </w:p>
    <w:p w:rsidR="00880F4A" w:rsidRPr="000725A1" w:rsidRDefault="00880F4A" w:rsidP="00880F4A">
      <w:pPr>
        <w:numPr>
          <w:ilvl w:val="0"/>
          <w:numId w:val="21"/>
        </w:numPr>
        <w:jc w:val="left"/>
        <w:rPr>
          <w:lang w:val="en-US"/>
        </w:rPr>
      </w:pPr>
      <w:r w:rsidRPr="000725A1">
        <w:rPr>
          <w:lang w:val="en-US"/>
        </w:rPr>
        <w:t>UNECA remembered the audience that the African Road Safety Policy Fram</w:t>
      </w:r>
      <w:r w:rsidRPr="000725A1">
        <w:rPr>
          <w:lang w:val="en-US"/>
        </w:rPr>
        <w:t>e</w:t>
      </w:r>
      <w:r w:rsidRPr="000725A1">
        <w:rPr>
          <w:lang w:val="en-US"/>
        </w:rPr>
        <w:t>work and its embedded Action Plan includes all the references needed to act on the issues identified.</w:t>
      </w:r>
    </w:p>
    <w:p w:rsidR="00880F4A" w:rsidRPr="000725A1" w:rsidRDefault="00880F4A" w:rsidP="00880F4A">
      <w:pPr>
        <w:ind w:left="720"/>
        <w:rPr>
          <w:lang w:val="en-US"/>
        </w:rPr>
      </w:pPr>
    </w:p>
    <w:p w:rsidR="00880F4A" w:rsidRPr="000725A1" w:rsidRDefault="00880F4A" w:rsidP="00880F4A">
      <w:pPr>
        <w:numPr>
          <w:ilvl w:val="0"/>
          <w:numId w:val="21"/>
        </w:numPr>
        <w:jc w:val="left"/>
        <w:rPr>
          <w:lang w:val="en-US"/>
        </w:rPr>
      </w:pPr>
      <w:r w:rsidRPr="000725A1">
        <w:rPr>
          <w:lang w:val="en-US"/>
        </w:rPr>
        <w:t>On December 10, 2012, a meeting will be held at UNECA in Addis Ababa to chart the modalities for implementation. This may potentially result in a charter and suggestion for a monitoring framework.</w:t>
      </w:r>
    </w:p>
    <w:p w:rsidR="00880F4A" w:rsidRPr="000725A1" w:rsidRDefault="00880F4A" w:rsidP="00880F4A">
      <w:pPr>
        <w:ind w:left="720"/>
        <w:rPr>
          <w:lang w:val="en-US"/>
        </w:rPr>
      </w:pPr>
    </w:p>
    <w:p w:rsidR="00880F4A" w:rsidRPr="000725A1" w:rsidRDefault="00880F4A" w:rsidP="00880F4A">
      <w:pPr>
        <w:numPr>
          <w:ilvl w:val="0"/>
          <w:numId w:val="21"/>
        </w:numPr>
        <w:jc w:val="left"/>
        <w:rPr>
          <w:lang w:val="en-US"/>
        </w:rPr>
      </w:pPr>
      <w:r w:rsidRPr="000725A1">
        <w:rPr>
          <w:lang w:val="en-US"/>
        </w:rPr>
        <w:t>Several countries expressed a need for assistance. SSATP called for countries with World Bank funded projects to secure money for the needed assistance from World Bank loans through their respective ministries. Road Funds are also an option and both sources have an obligation to finance road safety. Apart from these, the Ministries of Finance should be engaged, and the lead agencies were recommended to start discussion with reference the African Action Plan. There should - if possible - be at least 50% contribution from national sources to any road safety project.</w:t>
      </w:r>
    </w:p>
    <w:p w:rsidR="00880F4A" w:rsidRPr="000725A1" w:rsidRDefault="00880F4A" w:rsidP="00880F4A">
      <w:pPr>
        <w:ind w:left="720"/>
        <w:rPr>
          <w:lang w:val="en-US"/>
        </w:rPr>
      </w:pPr>
    </w:p>
    <w:p w:rsidR="00880F4A" w:rsidRPr="000725A1" w:rsidRDefault="00880F4A" w:rsidP="00880F4A">
      <w:pPr>
        <w:numPr>
          <w:ilvl w:val="0"/>
          <w:numId w:val="21"/>
        </w:numPr>
        <w:jc w:val="left"/>
        <w:rPr>
          <w:lang w:val="en-US"/>
        </w:rPr>
      </w:pPr>
      <w:r w:rsidRPr="000725A1">
        <w:rPr>
          <w:lang w:val="en-US"/>
        </w:rPr>
        <w:t>It was suggested to appoint the Permanent Secretaries as he focal point for road safety in SSATP member countries while these are now representing the country in SSATP.</w:t>
      </w:r>
    </w:p>
    <w:p w:rsidR="00880F4A" w:rsidRPr="000725A1" w:rsidRDefault="00880F4A" w:rsidP="00880F4A">
      <w:pPr>
        <w:ind w:left="720"/>
        <w:rPr>
          <w:lang w:val="en-US"/>
        </w:rPr>
      </w:pPr>
    </w:p>
    <w:p w:rsidR="00880F4A" w:rsidRPr="000725A1" w:rsidRDefault="00880F4A" w:rsidP="00880F4A">
      <w:pPr>
        <w:numPr>
          <w:ilvl w:val="0"/>
          <w:numId w:val="21"/>
        </w:numPr>
        <w:jc w:val="left"/>
        <w:rPr>
          <w:lang w:val="en-US"/>
        </w:rPr>
      </w:pPr>
      <w:r w:rsidRPr="000725A1">
        <w:rPr>
          <w:lang w:val="en-US"/>
        </w:rPr>
        <w:t>SSATP suggested that all participating lead agencies before next year’s co</w:t>
      </w:r>
      <w:r w:rsidRPr="000725A1">
        <w:rPr>
          <w:lang w:val="en-US"/>
        </w:rPr>
        <w:t>n</w:t>
      </w:r>
      <w:r w:rsidRPr="000725A1">
        <w:rPr>
          <w:lang w:val="en-US"/>
        </w:rPr>
        <w:t>vention identify and prioritize the most feasible high-impact interventions in the country.</w:t>
      </w:r>
    </w:p>
    <w:p w:rsidR="00880F4A" w:rsidRPr="000725A1" w:rsidRDefault="00880F4A" w:rsidP="00880F4A">
      <w:pPr>
        <w:ind w:left="720"/>
        <w:rPr>
          <w:lang w:val="en-US"/>
        </w:rPr>
      </w:pPr>
    </w:p>
    <w:p w:rsidR="00880F4A" w:rsidRPr="000725A1" w:rsidRDefault="00880F4A" w:rsidP="00880F4A">
      <w:pPr>
        <w:numPr>
          <w:ilvl w:val="0"/>
          <w:numId w:val="21"/>
        </w:numPr>
        <w:jc w:val="left"/>
        <w:rPr>
          <w:lang w:val="en-US"/>
        </w:rPr>
      </w:pPr>
      <w:r w:rsidRPr="000725A1">
        <w:rPr>
          <w:lang w:val="en-US"/>
        </w:rPr>
        <w:t xml:space="preserve">WHO stipulated that ownership is </w:t>
      </w:r>
      <w:proofErr w:type="gramStart"/>
      <w:r w:rsidRPr="000725A1">
        <w:rPr>
          <w:lang w:val="en-US"/>
        </w:rPr>
        <w:t>essential.</w:t>
      </w:r>
      <w:proofErr w:type="gramEnd"/>
      <w:r w:rsidRPr="000725A1">
        <w:rPr>
          <w:lang w:val="en-US"/>
        </w:rPr>
        <w:t xml:space="preserve"> Road safety needs to be seen as part of the countries’ development agenda, not as a separate pro</w:t>
      </w:r>
      <w:r>
        <w:rPr>
          <w:lang w:val="en-US"/>
        </w:rPr>
        <w:t>ject. High-level officials seem</w:t>
      </w:r>
      <w:r w:rsidRPr="000725A1">
        <w:rPr>
          <w:lang w:val="en-US"/>
        </w:rPr>
        <w:t xml:space="preserve"> not to understand their responsibility and we need to make them aware of it. Data may be needed to confront politicians. Co</w:t>
      </w:r>
      <w:r w:rsidRPr="000725A1">
        <w:rPr>
          <w:lang w:val="en-US"/>
        </w:rPr>
        <w:t>m</w:t>
      </w:r>
      <w:r w:rsidRPr="000725A1">
        <w:rPr>
          <w:lang w:val="en-US"/>
        </w:rPr>
        <w:t xml:space="preserve">municable diseases have been high on everyone’s agenda for decades but the agenda now needs to be changed to road accidents – which is a non-communicable disease with completely different properties. </w:t>
      </w:r>
    </w:p>
    <w:p w:rsidR="00880F4A" w:rsidRPr="00432D48" w:rsidRDefault="00880F4A" w:rsidP="00880F4A"/>
    <w:p w:rsidR="00880F4A" w:rsidRPr="00C33B66" w:rsidRDefault="00880F4A" w:rsidP="00880F4A">
      <w:pPr>
        <w:rPr>
          <w:lang w:val="en-US"/>
        </w:rPr>
      </w:pPr>
    </w:p>
    <w:p w:rsidR="00880F4A" w:rsidRPr="00C33B66" w:rsidRDefault="00880F4A" w:rsidP="00880F4A">
      <w:pPr>
        <w:pStyle w:val="Heading2"/>
        <w:numPr>
          <w:ilvl w:val="0"/>
          <w:numId w:val="0"/>
        </w:numPr>
        <w:rPr>
          <w:lang w:val="en-US"/>
        </w:rPr>
      </w:pPr>
      <w:r w:rsidRPr="00C33B66">
        <w:rPr>
          <w:lang w:val="en-US"/>
        </w:rPr>
        <w:t>Activity 7.3 Workshop on Phase 1 Findings and Phase 2 Opport</w:t>
      </w:r>
      <w:r w:rsidRPr="00C33B66">
        <w:rPr>
          <w:lang w:val="en-US"/>
        </w:rPr>
        <w:t>u</w:t>
      </w:r>
      <w:r w:rsidRPr="00C33B66">
        <w:rPr>
          <w:lang w:val="en-US"/>
        </w:rPr>
        <w:t>nities</w:t>
      </w:r>
    </w:p>
    <w:p w:rsidR="00880F4A" w:rsidRPr="00C33B66" w:rsidRDefault="00880F4A" w:rsidP="00880F4A">
      <w:pPr>
        <w:rPr>
          <w:lang w:val="en-US"/>
        </w:rPr>
      </w:pPr>
      <w:r w:rsidRPr="00C33B66">
        <w:rPr>
          <w:lang w:val="en-US"/>
        </w:rPr>
        <w:t>Th</w:t>
      </w:r>
      <w:r>
        <w:rPr>
          <w:lang w:val="en-US"/>
        </w:rPr>
        <w:t>e</w:t>
      </w:r>
      <w:r w:rsidRPr="00C33B66">
        <w:rPr>
          <w:lang w:val="en-US"/>
        </w:rPr>
        <w:t xml:space="preserve"> activity </w:t>
      </w:r>
      <w:r>
        <w:rPr>
          <w:lang w:val="en-US"/>
        </w:rPr>
        <w:t>is completed.</w:t>
      </w:r>
    </w:p>
    <w:p w:rsidR="00880F4A" w:rsidRPr="00C33B66" w:rsidRDefault="00880F4A" w:rsidP="00880F4A">
      <w:pPr>
        <w:rPr>
          <w:lang w:val="en-US"/>
        </w:rPr>
      </w:pPr>
    </w:p>
    <w:p w:rsidR="00880F4A" w:rsidRDefault="00880F4A" w:rsidP="00880F4A">
      <w:pPr>
        <w:rPr>
          <w:lang w:val="en-US"/>
        </w:rPr>
      </w:pPr>
      <w:r w:rsidRPr="00C33B66">
        <w:rPr>
          <w:lang w:val="en-US"/>
        </w:rPr>
        <w:t xml:space="preserve">A workshop </w:t>
      </w:r>
      <w:r>
        <w:rPr>
          <w:lang w:val="en-US"/>
        </w:rPr>
        <w:t>was</w:t>
      </w:r>
      <w:r w:rsidRPr="00C33B66">
        <w:rPr>
          <w:lang w:val="en-US"/>
        </w:rPr>
        <w:t xml:space="preserve"> expected to be held in November in connection with the Annual </w:t>
      </w:r>
      <w:r>
        <w:rPr>
          <w:lang w:val="en-US"/>
        </w:rPr>
        <w:t>Meeting</w:t>
      </w:r>
      <w:r w:rsidRPr="00C33B66">
        <w:rPr>
          <w:lang w:val="en-US"/>
        </w:rPr>
        <w:t xml:space="preserve"> in Cameroon</w:t>
      </w:r>
      <w:r>
        <w:rPr>
          <w:lang w:val="en-US"/>
        </w:rPr>
        <w:t xml:space="preserve">. The location and time for the meeting was changed and the plans therefore postponed. </w:t>
      </w:r>
    </w:p>
    <w:p w:rsidR="00880F4A" w:rsidRDefault="00880F4A" w:rsidP="00880F4A">
      <w:pPr>
        <w:rPr>
          <w:lang w:val="en-US"/>
        </w:rPr>
      </w:pPr>
    </w:p>
    <w:p w:rsidR="00880F4A" w:rsidRPr="00C33B66" w:rsidRDefault="00880F4A" w:rsidP="00880F4A">
      <w:pPr>
        <w:rPr>
          <w:lang w:val="en-US"/>
        </w:rPr>
      </w:pPr>
      <w:r>
        <w:rPr>
          <w:lang w:val="en-US"/>
        </w:rPr>
        <w:t>Instead, the SSATP Road Safety Program was discussed with Permanent Secretaries, Ministers of Transport, donors and other development partners at the SSATP Annual Meeting on December 11-12 in Addis Ababa. The feed-back from the participants at the meeting (which was not attended by the Consultant) was said to be mainly pos</w:t>
      </w:r>
      <w:r>
        <w:rPr>
          <w:lang w:val="en-US"/>
        </w:rPr>
        <w:t>i</w:t>
      </w:r>
      <w:r>
        <w:rPr>
          <w:lang w:val="en-US"/>
        </w:rPr>
        <w:t>tive with respect to the SSATP’s involvement in road safety. An official workshop is yet to be prepared and was therefore not available for this Draft Completion Report.</w:t>
      </w:r>
    </w:p>
    <w:p w:rsidR="00880F4A" w:rsidRPr="00C33B66" w:rsidRDefault="00880F4A" w:rsidP="00880F4A">
      <w:pPr>
        <w:rPr>
          <w:lang w:val="en-US"/>
        </w:rPr>
      </w:pPr>
    </w:p>
    <w:p w:rsidR="00880F4A" w:rsidRPr="00C33B66" w:rsidRDefault="00880F4A" w:rsidP="00880F4A">
      <w:pPr>
        <w:rPr>
          <w:i/>
          <w:lang w:val="en-US"/>
        </w:rPr>
      </w:pPr>
      <w:r w:rsidRPr="00C33B66">
        <w:rPr>
          <w:i/>
          <w:lang w:val="en-US"/>
        </w:rPr>
        <w:t>Responsible: SSATP.</w:t>
      </w:r>
    </w:p>
    <w:p w:rsidR="00880F4A" w:rsidRPr="00C33B66" w:rsidRDefault="00880F4A" w:rsidP="00880F4A">
      <w:pPr>
        <w:rPr>
          <w:lang w:val="en-US"/>
        </w:rPr>
      </w:pPr>
    </w:p>
    <w:p w:rsidR="00880F4A" w:rsidRPr="00C33B66" w:rsidRDefault="00880F4A" w:rsidP="00880F4A">
      <w:pPr>
        <w:pStyle w:val="Heading2"/>
        <w:numPr>
          <w:ilvl w:val="0"/>
          <w:numId w:val="0"/>
        </w:numPr>
        <w:rPr>
          <w:lang w:val="en-US"/>
        </w:rPr>
      </w:pPr>
      <w:r w:rsidRPr="00C33B66">
        <w:rPr>
          <w:lang w:val="en-US"/>
        </w:rPr>
        <w:t>Activity 7.4 Support Lead Agencies in Dissemination of Good Pra</w:t>
      </w:r>
      <w:r w:rsidRPr="00C33B66">
        <w:rPr>
          <w:lang w:val="en-US"/>
        </w:rPr>
        <w:t>c</w:t>
      </w:r>
      <w:r w:rsidRPr="00C33B66">
        <w:rPr>
          <w:lang w:val="en-US"/>
        </w:rPr>
        <w:t>tices</w:t>
      </w:r>
    </w:p>
    <w:p w:rsidR="00880F4A" w:rsidRPr="00C33B66" w:rsidRDefault="00880F4A" w:rsidP="00880F4A">
      <w:pPr>
        <w:rPr>
          <w:lang w:val="en-US"/>
        </w:rPr>
      </w:pPr>
      <w:r w:rsidRPr="00C33B66">
        <w:rPr>
          <w:lang w:val="en-US"/>
        </w:rPr>
        <w:t>The activity is in progress</w:t>
      </w:r>
      <w:r>
        <w:rPr>
          <w:lang w:val="en-US"/>
        </w:rPr>
        <w:t xml:space="preserve"> but needs to be modified</w:t>
      </w:r>
      <w:r w:rsidRPr="00C33B66">
        <w:rPr>
          <w:lang w:val="en-US"/>
        </w:rPr>
        <w:t>.</w:t>
      </w:r>
    </w:p>
    <w:p w:rsidR="00880F4A" w:rsidRPr="00C33B66" w:rsidRDefault="00880F4A" w:rsidP="00880F4A">
      <w:pPr>
        <w:rPr>
          <w:lang w:val="en-US"/>
        </w:rPr>
      </w:pPr>
    </w:p>
    <w:p w:rsidR="00880F4A" w:rsidRDefault="00880F4A" w:rsidP="00880F4A">
      <w:pPr>
        <w:rPr>
          <w:lang w:val="en-US"/>
        </w:rPr>
      </w:pPr>
      <w:r>
        <w:rPr>
          <w:lang w:val="en-US"/>
        </w:rPr>
        <w:lastRenderedPageBreak/>
        <w:t>In Phase 1, focus has been on establishing a better overview of the Lead Agencies’ situation in the focus countries. It turns out that most of them are weak and lacking experience, human capacity and resources, and even more so in other sub-ordinate agencies working with road safety. Pure dissemination of good practices from one agency to another, without capacity to implement them, is therefore not found feas</w:t>
      </w:r>
      <w:r>
        <w:rPr>
          <w:lang w:val="en-US"/>
        </w:rPr>
        <w:t>i</w:t>
      </w:r>
      <w:r>
        <w:rPr>
          <w:lang w:val="en-US"/>
        </w:rPr>
        <w:t xml:space="preserve">ble at this stage. </w:t>
      </w:r>
    </w:p>
    <w:p w:rsidR="00880F4A" w:rsidRDefault="00880F4A" w:rsidP="00880F4A">
      <w:pPr>
        <w:rPr>
          <w:lang w:val="en-US"/>
        </w:rPr>
      </w:pPr>
    </w:p>
    <w:p w:rsidR="00880F4A" w:rsidRDefault="00880F4A" w:rsidP="00880F4A">
      <w:pPr>
        <w:rPr>
          <w:lang w:val="en-US"/>
        </w:rPr>
      </w:pPr>
      <w:r>
        <w:rPr>
          <w:lang w:val="en-US"/>
        </w:rPr>
        <w:t>Dissemination of good practices from lead agencies to other agencies need to be put into a context that enables realization, for instance as part of the safe corridor pr</w:t>
      </w:r>
      <w:r>
        <w:rPr>
          <w:lang w:val="en-US"/>
        </w:rPr>
        <w:t>o</w:t>
      </w:r>
      <w:r>
        <w:rPr>
          <w:lang w:val="en-US"/>
        </w:rPr>
        <w:t>ject in Zambia where recommendations can be hooked up on funding and real activ</w:t>
      </w:r>
      <w:r>
        <w:rPr>
          <w:lang w:val="en-US"/>
        </w:rPr>
        <w:t>i</w:t>
      </w:r>
      <w:r>
        <w:rPr>
          <w:lang w:val="en-US"/>
        </w:rPr>
        <w:t>ties.</w:t>
      </w:r>
    </w:p>
    <w:p w:rsidR="00880F4A" w:rsidRDefault="00880F4A" w:rsidP="00880F4A">
      <w:pPr>
        <w:rPr>
          <w:lang w:val="en-US"/>
        </w:rPr>
      </w:pPr>
    </w:p>
    <w:p w:rsidR="00880F4A" w:rsidRDefault="00880F4A" w:rsidP="00880F4A">
      <w:pPr>
        <w:rPr>
          <w:lang w:val="en-US"/>
        </w:rPr>
      </w:pPr>
      <w:r>
        <w:rPr>
          <w:lang w:val="en-US"/>
        </w:rPr>
        <w:t>There are exceptions, though. T</w:t>
      </w:r>
      <w:r w:rsidRPr="00B81D89">
        <w:rPr>
          <w:lang w:val="en-US"/>
        </w:rPr>
        <w:t>he workshops in Lusaka and Addis in October and Novem</w:t>
      </w:r>
      <w:r>
        <w:rPr>
          <w:lang w:val="en-US"/>
        </w:rPr>
        <w:t>ber were attended by</w:t>
      </w:r>
      <w:r w:rsidRPr="00B81D89">
        <w:rPr>
          <w:lang w:val="en-US"/>
        </w:rPr>
        <w:t xml:space="preserve"> </w:t>
      </w:r>
      <w:r>
        <w:rPr>
          <w:lang w:val="en-US"/>
        </w:rPr>
        <w:t>agencies which are able and ready to generate and di</w:t>
      </w:r>
      <w:r>
        <w:rPr>
          <w:lang w:val="en-US"/>
        </w:rPr>
        <w:t>s</w:t>
      </w:r>
      <w:r>
        <w:rPr>
          <w:lang w:val="en-US"/>
        </w:rPr>
        <w:t>seminate good practices. As an example, City of Windhoek will soon start rolling out a major urban planning project that will highly improve accessibility and safety for pedestrians and other vulnerable road users. The planning includes a wealth of good practices that the City Authorities has collected from international sources. SSATP can support this through advocacy and liaison with other key-agencies together with the city authorities. Thus, SSATP can ‘push on an open door’ and create a good demonstration project that can be replicated in other cities with time.</w:t>
      </w:r>
    </w:p>
    <w:p w:rsidR="00880F4A" w:rsidRPr="00C33B66" w:rsidRDefault="00880F4A" w:rsidP="00880F4A">
      <w:pPr>
        <w:rPr>
          <w:i/>
          <w:lang w:val="en-US"/>
        </w:rPr>
      </w:pPr>
    </w:p>
    <w:p w:rsidR="00880F4A" w:rsidRPr="00C33B66" w:rsidRDefault="00880F4A" w:rsidP="00880F4A">
      <w:pPr>
        <w:rPr>
          <w:i/>
          <w:lang w:val="en-US"/>
        </w:rPr>
      </w:pPr>
      <w:r w:rsidRPr="00C33B66">
        <w:rPr>
          <w:i/>
          <w:lang w:val="en-US"/>
        </w:rPr>
        <w:t>Responsible: SSATP</w:t>
      </w:r>
    </w:p>
    <w:p w:rsidR="00880F4A" w:rsidRPr="00C33B66" w:rsidRDefault="00880F4A" w:rsidP="00880F4A">
      <w:pPr>
        <w:rPr>
          <w:lang w:val="en-US"/>
        </w:rPr>
      </w:pPr>
    </w:p>
    <w:p w:rsidR="00880F4A" w:rsidRPr="00C33B66" w:rsidRDefault="00880F4A" w:rsidP="00880F4A">
      <w:pPr>
        <w:pStyle w:val="Heading2"/>
        <w:numPr>
          <w:ilvl w:val="0"/>
          <w:numId w:val="0"/>
        </w:numPr>
        <w:rPr>
          <w:lang w:val="en-US"/>
        </w:rPr>
      </w:pPr>
      <w:r w:rsidRPr="00C33B66">
        <w:rPr>
          <w:lang w:val="en-US"/>
        </w:rPr>
        <w:t>Activity 7.5 Support Development of Relevant Road Safety Policies</w:t>
      </w:r>
    </w:p>
    <w:p w:rsidR="00880F4A" w:rsidRDefault="00880F4A" w:rsidP="00880F4A">
      <w:pPr>
        <w:rPr>
          <w:lang w:val="en-US"/>
        </w:rPr>
      </w:pPr>
      <w:r w:rsidRPr="00C33B66">
        <w:rPr>
          <w:lang w:val="en-US"/>
        </w:rPr>
        <w:t>The activity is in progress</w:t>
      </w:r>
      <w:r>
        <w:rPr>
          <w:lang w:val="en-US"/>
        </w:rPr>
        <w:t>.</w:t>
      </w:r>
    </w:p>
    <w:p w:rsidR="00880F4A" w:rsidRDefault="00880F4A" w:rsidP="00880F4A">
      <w:pPr>
        <w:rPr>
          <w:lang w:val="en-US"/>
        </w:rPr>
      </w:pPr>
    </w:p>
    <w:p w:rsidR="00880F4A" w:rsidRPr="00C33B66" w:rsidRDefault="00880F4A" w:rsidP="00880F4A">
      <w:pPr>
        <w:rPr>
          <w:lang w:val="en-US"/>
        </w:rPr>
      </w:pPr>
      <w:r>
        <w:rPr>
          <w:lang w:val="en-US"/>
        </w:rPr>
        <w:t xml:space="preserve">Road safety policies understood as a more all-encompassing document is mainly the issue in Cameroon although little progress was achieved due to lack of response from the authorities. </w:t>
      </w:r>
    </w:p>
    <w:p w:rsidR="00880F4A" w:rsidRDefault="00880F4A" w:rsidP="00880F4A">
      <w:pPr>
        <w:rPr>
          <w:lang w:val="en-US"/>
        </w:rPr>
      </w:pPr>
    </w:p>
    <w:p w:rsidR="00880F4A" w:rsidRDefault="00880F4A" w:rsidP="00880F4A">
      <w:pPr>
        <w:rPr>
          <w:lang w:val="en-US"/>
        </w:rPr>
      </w:pPr>
      <w:r>
        <w:rPr>
          <w:lang w:val="en-US"/>
        </w:rPr>
        <w:t xml:space="preserve">The term </w:t>
      </w:r>
      <w:r>
        <w:rPr>
          <w:i/>
          <w:lang w:val="en-US"/>
        </w:rPr>
        <w:t>road safety p</w:t>
      </w:r>
      <w:r w:rsidRPr="00AD5111">
        <w:rPr>
          <w:i/>
          <w:lang w:val="en-US"/>
        </w:rPr>
        <w:t>olicy</w:t>
      </w:r>
      <w:r w:rsidRPr="00586A77">
        <w:rPr>
          <w:lang w:val="en-US"/>
        </w:rPr>
        <w:t xml:space="preserve">, however, </w:t>
      </w:r>
      <w:r>
        <w:rPr>
          <w:lang w:val="en-US"/>
        </w:rPr>
        <w:t>can cover different scopes. In the case of Ca</w:t>
      </w:r>
      <w:r>
        <w:rPr>
          <w:lang w:val="en-US"/>
        </w:rPr>
        <w:t>m</w:t>
      </w:r>
      <w:r>
        <w:rPr>
          <w:lang w:val="en-US"/>
        </w:rPr>
        <w:t>eroon it is perceived as a more complete overall framework covering all issues and sectors relevant for road safety, to ensure full coordination and overview. But pr</w:t>
      </w:r>
      <w:r>
        <w:rPr>
          <w:lang w:val="en-US"/>
        </w:rPr>
        <w:t>e</w:t>
      </w:r>
      <w:r>
        <w:rPr>
          <w:lang w:val="en-US"/>
        </w:rPr>
        <w:t>paring a Policy with such a broad scope is based on experience a very lengthy pr</w:t>
      </w:r>
      <w:r>
        <w:rPr>
          <w:lang w:val="en-US"/>
        </w:rPr>
        <w:t>o</w:t>
      </w:r>
      <w:r>
        <w:rPr>
          <w:lang w:val="en-US"/>
        </w:rPr>
        <w:t>cess due to road safety’s bearing on many different ministries. The long process may well result in an outdated overall document with little impact or relevance for the implementation level in the short term. Developing an overall road safety policy can therefore hamper progress rather than creating it, unless the involved ministries are in full agreement and ready from the outset. This is rarely the case.</w:t>
      </w:r>
    </w:p>
    <w:p w:rsidR="00880F4A" w:rsidRDefault="00880F4A" w:rsidP="00880F4A">
      <w:pPr>
        <w:rPr>
          <w:lang w:val="en-US"/>
        </w:rPr>
      </w:pPr>
    </w:p>
    <w:p w:rsidR="00880F4A" w:rsidRDefault="00880F4A" w:rsidP="00880F4A">
      <w:pPr>
        <w:rPr>
          <w:lang w:val="en-US"/>
        </w:rPr>
      </w:pPr>
      <w:r>
        <w:rPr>
          <w:lang w:val="en-US"/>
        </w:rPr>
        <w:t xml:space="preserve">Apart from the work on a policy in Cameroon, which is already outlined and agreed upon, it is recommended that countries try to move directly to prepare results-oriented </w:t>
      </w:r>
      <w:r w:rsidRPr="00AD5111">
        <w:rPr>
          <w:i/>
          <w:lang w:val="en-US"/>
        </w:rPr>
        <w:t>Action Plan</w:t>
      </w:r>
      <w:r>
        <w:rPr>
          <w:i/>
          <w:lang w:val="en-US"/>
        </w:rPr>
        <w:t>s</w:t>
      </w:r>
      <w:r>
        <w:rPr>
          <w:lang w:val="en-US"/>
        </w:rPr>
        <w:t xml:space="preserve"> rather than embarking on overall policies. This is also implicit in the objectives for the Decade of Action and the SSATP Road Safety Program. Pol</w:t>
      </w:r>
      <w:r>
        <w:rPr>
          <w:lang w:val="en-US"/>
        </w:rPr>
        <w:t>i</w:t>
      </w:r>
      <w:r>
        <w:rPr>
          <w:lang w:val="en-US"/>
        </w:rPr>
        <w:t xml:space="preserve">cies can then be formulated as and when needed. In this context a </w:t>
      </w:r>
      <w:r w:rsidRPr="00156938">
        <w:rPr>
          <w:lang w:val="en-US"/>
        </w:rPr>
        <w:t>road safety policy</w:t>
      </w:r>
      <w:r>
        <w:rPr>
          <w:lang w:val="en-US"/>
        </w:rPr>
        <w:t xml:space="preserve"> can be limited to a certain subject or sector, for example to enhance speed enforc</w:t>
      </w:r>
      <w:r>
        <w:rPr>
          <w:lang w:val="en-US"/>
        </w:rPr>
        <w:t>e</w:t>
      </w:r>
      <w:r>
        <w:rPr>
          <w:lang w:val="en-US"/>
        </w:rPr>
        <w:t>ment by assigning the police with new responsibilities, targets, resources, and ma</w:t>
      </w:r>
      <w:r>
        <w:rPr>
          <w:lang w:val="en-US"/>
        </w:rPr>
        <w:t>n</w:t>
      </w:r>
      <w:r>
        <w:rPr>
          <w:lang w:val="en-US"/>
        </w:rPr>
        <w:lastRenderedPageBreak/>
        <w:t>dates through regulations. In this way the needs assessments and action plans come first, and then generate a need for specific policies, which supports action.</w:t>
      </w:r>
    </w:p>
    <w:p w:rsidR="00880F4A" w:rsidRPr="00C33B66" w:rsidRDefault="00880F4A" w:rsidP="00880F4A">
      <w:pPr>
        <w:rPr>
          <w:lang w:val="en-US"/>
        </w:rPr>
      </w:pPr>
    </w:p>
    <w:p w:rsidR="00880F4A" w:rsidRDefault="00880F4A" w:rsidP="00880F4A">
      <w:pPr>
        <w:rPr>
          <w:lang w:val="en-US"/>
        </w:rPr>
      </w:pPr>
      <w:r w:rsidRPr="00C33B66">
        <w:rPr>
          <w:lang w:val="en-US"/>
        </w:rPr>
        <w:t>Cameroon</w:t>
      </w:r>
      <w:r>
        <w:rPr>
          <w:lang w:val="en-US"/>
        </w:rPr>
        <w:t xml:space="preserve"> was</w:t>
      </w:r>
      <w:r w:rsidRPr="00C33B66">
        <w:rPr>
          <w:lang w:val="en-US"/>
        </w:rPr>
        <w:t xml:space="preserve"> the only country that has expressed a need for a</w:t>
      </w:r>
      <w:r>
        <w:rPr>
          <w:lang w:val="en-US"/>
        </w:rPr>
        <w:t>n overall</w:t>
      </w:r>
      <w:r w:rsidRPr="00C33B66">
        <w:rPr>
          <w:lang w:val="en-US"/>
        </w:rPr>
        <w:t xml:space="preserve"> </w:t>
      </w:r>
      <w:r w:rsidRPr="00A70783">
        <w:rPr>
          <w:i/>
          <w:lang w:val="en-US"/>
        </w:rPr>
        <w:t>Road Safety</w:t>
      </w:r>
      <w:r w:rsidRPr="00C33B66">
        <w:rPr>
          <w:lang w:val="en-US"/>
        </w:rPr>
        <w:t xml:space="preserve"> </w:t>
      </w:r>
      <w:r w:rsidRPr="00770068">
        <w:rPr>
          <w:i/>
          <w:lang w:val="en-US"/>
        </w:rPr>
        <w:t>Policy</w:t>
      </w:r>
      <w:r>
        <w:rPr>
          <w:lang w:val="en-US"/>
        </w:rPr>
        <w:t>, which will be explored further in Phase 2. It should therefore be supplemen</w:t>
      </w:r>
      <w:r>
        <w:rPr>
          <w:lang w:val="en-US"/>
        </w:rPr>
        <w:t>t</w:t>
      </w:r>
      <w:r>
        <w:rPr>
          <w:lang w:val="en-US"/>
        </w:rPr>
        <w:t>ed by a parallel process to prepare a new national action plan with set targets and specific, outputs and activities for all stakeholders</w:t>
      </w:r>
      <w:r w:rsidRPr="00C33B66">
        <w:rPr>
          <w:lang w:val="en-US"/>
        </w:rPr>
        <w:t xml:space="preserve">. </w:t>
      </w:r>
      <w:r>
        <w:rPr>
          <w:lang w:val="en-US"/>
        </w:rPr>
        <w:t>The process should involve m</w:t>
      </w:r>
      <w:r>
        <w:rPr>
          <w:lang w:val="en-US"/>
        </w:rPr>
        <w:t>a</w:t>
      </w:r>
      <w:r>
        <w:rPr>
          <w:lang w:val="en-US"/>
        </w:rPr>
        <w:t xml:space="preserve">jor stakeholders, address documented problems, and include effective high-impact interventions. </w:t>
      </w:r>
      <w:r w:rsidRPr="00C33B66">
        <w:rPr>
          <w:lang w:val="en-US"/>
        </w:rPr>
        <w:t xml:space="preserve">This is addressed </w:t>
      </w:r>
      <w:r>
        <w:rPr>
          <w:lang w:val="en-US"/>
        </w:rPr>
        <w:t xml:space="preserve">the proposal and </w:t>
      </w:r>
      <w:r w:rsidRPr="00C33B66">
        <w:rPr>
          <w:lang w:val="en-US"/>
        </w:rPr>
        <w:t xml:space="preserve">ToR </w:t>
      </w:r>
      <w:r>
        <w:rPr>
          <w:lang w:val="en-US"/>
        </w:rPr>
        <w:t xml:space="preserve">prepared for </w:t>
      </w:r>
      <w:r w:rsidRPr="00C33B66">
        <w:rPr>
          <w:lang w:val="en-US"/>
        </w:rPr>
        <w:t>capacity building and support to</w:t>
      </w:r>
      <w:r>
        <w:rPr>
          <w:lang w:val="en-US"/>
        </w:rPr>
        <w:t xml:space="preserve"> the</w:t>
      </w:r>
      <w:r w:rsidRPr="00C33B66">
        <w:rPr>
          <w:lang w:val="en-US"/>
        </w:rPr>
        <w:t xml:space="preserve"> Ministry of Transport</w:t>
      </w:r>
      <w:r>
        <w:rPr>
          <w:lang w:val="en-US"/>
        </w:rPr>
        <w:t xml:space="preserve"> in Cameroon, pending the MoT’s request for funding. The time horizon for this may extend into 2014.  </w:t>
      </w:r>
    </w:p>
    <w:p w:rsidR="00880F4A" w:rsidRDefault="00880F4A" w:rsidP="00880F4A">
      <w:pPr>
        <w:rPr>
          <w:lang w:val="en-US"/>
        </w:rPr>
      </w:pPr>
    </w:p>
    <w:p w:rsidR="00880F4A" w:rsidRDefault="00880F4A" w:rsidP="00880F4A">
      <w:pPr>
        <w:rPr>
          <w:lang w:val="en-US"/>
        </w:rPr>
      </w:pPr>
      <w:r w:rsidRPr="00C33B66">
        <w:rPr>
          <w:lang w:val="en-US"/>
        </w:rPr>
        <w:t>There is</w:t>
      </w:r>
      <w:r>
        <w:rPr>
          <w:lang w:val="en-US"/>
        </w:rPr>
        <w:t xml:space="preserve"> also </w:t>
      </w:r>
      <w:r w:rsidRPr="00C33B66">
        <w:rPr>
          <w:lang w:val="en-US"/>
        </w:rPr>
        <w:t>a need for strengthening</w:t>
      </w:r>
      <w:r>
        <w:rPr>
          <w:lang w:val="en-US"/>
        </w:rPr>
        <w:t xml:space="preserve"> of the national </w:t>
      </w:r>
      <w:r w:rsidRPr="00C33B66">
        <w:rPr>
          <w:lang w:val="en-US"/>
        </w:rPr>
        <w:t xml:space="preserve">road safety </w:t>
      </w:r>
      <w:r>
        <w:rPr>
          <w:lang w:val="en-US"/>
        </w:rPr>
        <w:t xml:space="preserve">strategy in </w:t>
      </w:r>
      <w:r w:rsidRPr="00C33B66">
        <w:rPr>
          <w:lang w:val="en-US"/>
        </w:rPr>
        <w:t>Ethiopi</w:t>
      </w:r>
      <w:r>
        <w:rPr>
          <w:lang w:val="en-US"/>
        </w:rPr>
        <w:t>a and</w:t>
      </w:r>
      <w:r w:rsidRPr="00C33B66">
        <w:rPr>
          <w:lang w:val="en-US"/>
        </w:rPr>
        <w:t xml:space="preserve"> Zambia</w:t>
      </w:r>
      <w:r>
        <w:rPr>
          <w:lang w:val="en-US"/>
        </w:rPr>
        <w:t>.</w:t>
      </w:r>
      <w:r w:rsidRPr="00C33B66">
        <w:rPr>
          <w:lang w:val="en-US"/>
        </w:rPr>
        <w:t xml:space="preserve"> Ethiopia has an overall strategy </w:t>
      </w:r>
      <w:r>
        <w:rPr>
          <w:lang w:val="en-US"/>
        </w:rPr>
        <w:t xml:space="preserve">but it </w:t>
      </w:r>
      <w:r w:rsidRPr="00C33B66">
        <w:rPr>
          <w:lang w:val="en-US"/>
        </w:rPr>
        <w:t>needs to be followed up by r</w:t>
      </w:r>
      <w:r w:rsidRPr="00C33B66">
        <w:rPr>
          <w:lang w:val="en-US"/>
        </w:rPr>
        <w:t>e</w:t>
      </w:r>
      <w:r w:rsidRPr="00C33B66">
        <w:rPr>
          <w:lang w:val="en-US"/>
        </w:rPr>
        <w:t xml:space="preserve">sults-oriented action plans. </w:t>
      </w:r>
      <w:r>
        <w:rPr>
          <w:lang w:val="en-US"/>
        </w:rPr>
        <w:t xml:space="preserve">This can be done within 2013 since the existing Strategy provides a good framework, and it will also be highly desirable to clarify roles and responsibilities. </w:t>
      </w:r>
    </w:p>
    <w:p w:rsidR="00880F4A" w:rsidRDefault="00880F4A" w:rsidP="00880F4A">
      <w:pPr>
        <w:rPr>
          <w:lang w:val="en-US"/>
        </w:rPr>
      </w:pPr>
    </w:p>
    <w:p w:rsidR="00880F4A" w:rsidRPr="00C33B66" w:rsidRDefault="00880F4A" w:rsidP="00880F4A">
      <w:pPr>
        <w:rPr>
          <w:lang w:val="en-US"/>
        </w:rPr>
      </w:pPr>
      <w:r w:rsidRPr="00C33B66">
        <w:rPr>
          <w:lang w:val="en-US"/>
        </w:rPr>
        <w:t>Zambia needs a</w:t>
      </w:r>
      <w:r>
        <w:rPr>
          <w:lang w:val="en-US"/>
        </w:rPr>
        <w:t xml:space="preserve">n update </w:t>
      </w:r>
      <w:r w:rsidRPr="00C33B66">
        <w:rPr>
          <w:lang w:val="en-US"/>
        </w:rPr>
        <w:t>of the existing n</w:t>
      </w:r>
      <w:r>
        <w:rPr>
          <w:lang w:val="en-US"/>
        </w:rPr>
        <w:t>ational road safety action plan</w:t>
      </w:r>
      <w:r w:rsidRPr="00C33B66">
        <w:rPr>
          <w:lang w:val="en-US"/>
        </w:rPr>
        <w:t xml:space="preserve">, which </w:t>
      </w:r>
      <w:r>
        <w:rPr>
          <w:lang w:val="en-US"/>
        </w:rPr>
        <w:t xml:space="preserve">needs to </w:t>
      </w:r>
      <w:r w:rsidRPr="00C33B66">
        <w:rPr>
          <w:lang w:val="en-US"/>
        </w:rPr>
        <w:t>be more elaborat</w:t>
      </w:r>
      <w:r>
        <w:rPr>
          <w:lang w:val="en-US"/>
        </w:rPr>
        <w:t>e</w:t>
      </w:r>
      <w:r w:rsidRPr="00C33B66">
        <w:rPr>
          <w:lang w:val="en-US"/>
        </w:rPr>
        <w:t xml:space="preserve">, specific and results-oriented </w:t>
      </w:r>
      <w:r>
        <w:rPr>
          <w:lang w:val="en-US"/>
        </w:rPr>
        <w:t>for all stakeholders. This may extend into 2014.</w:t>
      </w:r>
    </w:p>
    <w:p w:rsidR="00880F4A" w:rsidRPr="00C33B66" w:rsidRDefault="00880F4A" w:rsidP="00880F4A">
      <w:pPr>
        <w:rPr>
          <w:lang w:val="en-US"/>
        </w:rPr>
      </w:pPr>
    </w:p>
    <w:p w:rsidR="00880F4A" w:rsidRPr="00C33B66" w:rsidRDefault="00880F4A" w:rsidP="00880F4A">
      <w:pPr>
        <w:rPr>
          <w:i/>
          <w:lang w:val="en-US"/>
        </w:rPr>
      </w:pPr>
      <w:r w:rsidRPr="00C33B66">
        <w:rPr>
          <w:i/>
          <w:lang w:val="en-US"/>
        </w:rPr>
        <w:t>Responsible: SSATP</w:t>
      </w:r>
    </w:p>
    <w:p w:rsidR="00880F4A" w:rsidRPr="00C33B66" w:rsidRDefault="00880F4A" w:rsidP="00880F4A">
      <w:pPr>
        <w:rPr>
          <w:lang w:val="en-US"/>
        </w:rPr>
      </w:pPr>
    </w:p>
    <w:p w:rsidR="00880F4A" w:rsidRPr="00C33B66" w:rsidRDefault="00880F4A" w:rsidP="00880F4A">
      <w:pPr>
        <w:pStyle w:val="Heading2"/>
        <w:numPr>
          <w:ilvl w:val="0"/>
          <w:numId w:val="0"/>
        </w:numPr>
        <w:rPr>
          <w:lang w:val="en-US"/>
        </w:rPr>
      </w:pPr>
      <w:r w:rsidRPr="00C33B66">
        <w:rPr>
          <w:lang w:val="en-US"/>
        </w:rPr>
        <w:t>Activity 7.6 Devise Good Practice Award Program</w:t>
      </w:r>
    </w:p>
    <w:p w:rsidR="00880F4A" w:rsidRDefault="00880F4A" w:rsidP="00880F4A">
      <w:pPr>
        <w:rPr>
          <w:lang w:val="en-US"/>
        </w:rPr>
      </w:pPr>
      <w:r w:rsidRPr="00C33B66">
        <w:rPr>
          <w:lang w:val="en-US"/>
        </w:rPr>
        <w:t xml:space="preserve">The </w:t>
      </w:r>
      <w:r>
        <w:rPr>
          <w:lang w:val="en-US"/>
        </w:rPr>
        <w:t>activity is in progress.</w:t>
      </w:r>
    </w:p>
    <w:p w:rsidR="00880F4A" w:rsidRDefault="00880F4A" w:rsidP="00880F4A">
      <w:pPr>
        <w:rPr>
          <w:lang w:val="en-US"/>
        </w:rPr>
      </w:pPr>
    </w:p>
    <w:p w:rsidR="00880F4A" w:rsidRDefault="00880F4A" w:rsidP="00880F4A">
      <w:pPr>
        <w:rPr>
          <w:lang w:val="en-US"/>
        </w:rPr>
      </w:pPr>
      <w:r>
        <w:rPr>
          <w:lang w:val="en-US"/>
        </w:rPr>
        <w:t>A draft proposal for a Good Practice Award Program is attached in the annexes for discussion.</w:t>
      </w:r>
    </w:p>
    <w:p w:rsidR="00880F4A" w:rsidRDefault="00880F4A" w:rsidP="00880F4A">
      <w:pPr>
        <w:rPr>
          <w:lang w:val="en-US"/>
        </w:rPr>
      </w:pPr>
    </w:p>
    <w:p w:rsidR="00880F4A" w:rsidRPr="009F372C" w:rsidRDefault="00880F4A" w:rsidP="00880F4A">
      <w:pPr>
        <w:rPr>
          <w:i/>
          <w:lang w:val="en-US"/>
        </w:rPr>
      </w:pPr>
      <w:r w:rsidRPr="009F372C">
        <w:rPr>
          <w:i/>
          <w:lang w:val="en-US"/>
        </w:rPr>
        <w:t xml:space="preserve">See Annex </w:t>
      </w:r>
      <w:r w:rsidR="00E9666F">
        <w:rPr>
          <w:i/>
          <w:lang w:val="en-US"/>
        </w:rPr>
        <w:t>8.2</w:t>
      </w:r>
      <w:r w:rsidRPr="009F372C">
        <w:rPr>
          <w:i/>
          <w:lang w:val="en-US"/>
        </w:rPr>
        <w:t xml:space="preserve">: </w:t>
      </w:r>
      <w:r w:rsidR="00E9666F">
        <w:rPr>
          <w:i/>
          <w:lang w:val="en-US"/>
        </w:rPr>
        <w:t xml:space="preserve">Suggestion for </w:t>
      </w:r>
      <w:r w:rsidRPr="009F372C">
        <w:rPr>
          <w:i/>
          <w:lang w:val="en-US"/>
        </w:rPr>
        <w:t>Good Practice Award Program</w:t>
      </w:r>
    </w:p>
    <w:p w:rsidR="00880F4A" w:rsidRDefault="00880F4A" w:rsidP="00880F4A">
      <w:pPr>
        <w:rPr>
          <w:lang w:val="en-US"/>
        </w:rPr>
      </w:pPr>
    </w:p>
    <w:p w:rsidR="00880F4A" w:rsidRPr="009F372C" w:rsidRDefault="00880F4A" w:rsidP="00880F4A">
      <w:r w:rsidRPr="001E5BFC">
        <w:t>The purpose of the Program is</w:t>
      </w:r>
      <w:r>
        <w:t xml:space="preserve"> to g</w:t>
      </w:r>
      <w:r w:rsidRPr="009F372C">
        <w:t xml:space="preserve">ive </w:t>
      </w:r>
      <w:r>
        <w:t>road safety lead agencies</w:t>
      </w:r>
      <w:r w:rsidRPr="009F372C">
        <w:t xml:space="preserve"> encouragement, i</w:t>
      </w:r>
      <w:r w:rsidRPr="009F372C">
        <w:t>n</w:t>
      </w:r>
      <w:r w:rsidRPr="009F372C">
        <w:t>centive and acknowledgement to develop good and effective road safety solutions</w:t>
      </w:r>
      <w:r>
        <w:t>. At the same time it c</w:t>
      </w:r>
      <w:r w:rsidRPr="009F372C">
        <w:t>reate</w:t>
      </w:r>
      <w:r>
        <w:t>s</w:t>
      </w:r>
      <w:r w:rsidRPr="009F372C">
        <w:t xml:space="preserve"> an opportunity </w:t>
      </w:r>
      <w:r>
        <w:t xml:space="preserve">for SSATP </w:t>
      </w:r>
      <w:r w:rsidRPr="009F372C">
        <w:t xml:space="preserve">to promote and disseminate </w:t>
      </w:r>
      <w:r>
        <w:t>the</w:t>
      </w:r>
      <w:r w:rsidRPr="009F372C">
        <w:t xml:space="preserve"> good practices identified in the region through newsletters, media and wor</w:t>
      </w:r>
      <w:r w:rsidRPr="009F372C">
        <w:t>k</w:t>
      </w:r>
      <w:r w:rsidRPr="009F372C">
        <w:t xml:space="preserve">shops. </w:t>
      </w:r>
    </w:p>
    <w:p w:rsidR="00880F4A" w:rsidRDefault="00880F4A" w:rsidP="00880F4A">
      <w:pPr>
        <w:rPr>
          <w:lang w:val="en-US"/>
        </w:rPr>
      </w:pPr>
    </w:p>
    <w:p w:rsidR="00880F4A" w:rsidRDefault="00880F4A" w:rsidP="00880F4A">
      <w:pPr>
        <w:rPr>
          <w:lang w:val="en-US"/>
        </w:rPr>
      </w:pPr>
      <w:r>
        <w:rPr>
          <w:lang w:val="en-US"/>
        </w:rPr>
        <w:t>The criteria for submission of the good practices for assessment will be the follo</w:t>
      </w:r>
      <w:r>
        <w:rPr>
          <w:lang w:val="en-US"/>
        </w:rPr>
        <w:t>w</w:t>
      </w:r>
      <w:r>
        <w:rPr>
          <w:lang w:val="en-US"/>
        </w:rPr>
        <w:t>ing (in brief):</w:t>
      </w:r>
    </w:p>
    <w:p w:rsidR="00880F4A" w:rsidRDefault="00880F4A" w:rsidP="00880F4A">
      <w:pPr>
        <w:rPr>
          <w:lang w:val="en-US"/>
        </w:rPr>
      </w:pPr>
    </w:p>
    <w:p w:rsidR="00880F4A" w:rsidRPr="00D35AD4" w:rsidRDefault="00880F4A" w:rsidP="00880F4A">
      <w:pPr>
        <w:rPr>
          <w:i/>
        </w:rPr>
      </w:pPr>
      <w:r w:rsidRPr="00D35AD4">
        <w:rPr>
          <w:i/>
        </w:rPr>
        <w:t xml:space="preserve">Criteria </w:t>
      </w:r>
      <w:r>
        <w:rPr>
          <w:i/>
        </w:rPr>
        <w:t>1</w:t>
      </w:r>
    </w:p>
    <w:p w:rsidR="00880F4A" w:rsidRDefault="00880F4A" w:rsidP="00880F4A">
      <w:r>
        <w:t>Participation will be possible for ministries and agencies with a major responsibility for road safety only. Cooperation with other stakeholders will be highly desirable but the good practice in question must be under the responsibility of a public authority.</w:t>
      </w:r>
    </w:p>
    <w:p w:rsidR="00880F4A" w:rsidRDefault="00880F4A" w:rsidP="00880F4A"/>
    <w:p w:rsidR="00880F4A" w:rsidRPr="00D35AD4" w:rsidRDefault="00880F4A" w:rsidP="00880F4A">
      <w:pPr>
        <w:rPr>
          <w:i/>
        </w:rPr>
      </w:pPr>
      <w:r w:rsidRPr="00D35AD4">
        <w:rPr>
          <w:i/>
        </w:rPr>
        <w:t xml:space="preserve">Criteria </w:t>
      </w:r>
      <w:r>
        <w:rPr>
          <w:i/>
        </w:rPr>
        <w:t>2</w:t>
      </w:r>
    </w:p>
    <w:p w:rsidR="00880F4A" w:rsidRDefault="00880F4A" w:rsidP="00880F4A">
      <w:r>
        <w:t>The good practices suggested should be relevant for Pillar 1 of the Five Pillars of Road Safety, ‘Management’ and should fall within categories concerning r</w:t>
      </w:r>
      <w:r w:rsidRPr="00933314">
        <w:t xml:space="preserve">esearch and </w:t>
      </w:r>
      <w:r w:rsidRPr="00933314">
        <w:lastRenderedPageBreak/>
        <w:t>development</w:t>
      </w:r>
      <w:r>
        <w:t>, m</w:t>
      </w:r>
      <w:r w:rsidRPr="00933314">
        <w:t>onitoring and evaluation</w:t>
      </w:r>
      <w:r>
        <w:t>, s</w:t>
      </w:r>
      <w:r w:rsidRPr="00933314">
        <w:t>afety promotion</w:t>
      </w:r>
      <w:r>
        <w:t>, f</w:t>
      </w:r>
      <w:r w:rsidRPr="00933314">
        <w:t>unding</w:t>
      </w:r>
      <w:r>
        <w:t xml:space="preserve"> and </w:t>
      </w:r>
      <w:r w:rsidRPr="00933314">
        <w:t>resource allocation</w:t>
      </w:r>
      <w:r>
        <w:t>, l</w:t>
      </w:r>
      <w:r w:rsidRPr="00933314">
        <w:t>egislation</w:t>
      </w:r>
      <w:r>
        <w:t xml:space="preserve"> and r</w:t>
      </w:r>
      <w:r w:rsidRPr="00933314">
        <w:t>esult</w:t>
      </w:r>
      <w:r>
        <w:t>s</w:t>
      </w:r>
      <w:r w:rsidRPr="00933314">
        <w:t xml:space="preserve"> focus</w:t>
      </w:r>
      <w:r>
        <w:t>.</w:t>
      </w:r>
    </w:p>
    <w:p w:rsidR="00880F4A" w:rsidRDefault="00880F4A" w:rsidP="00880F4A"/>
    <w:p w:rsidR="00880F4A" w:rsidRPr="00D35AD4" w:rsidRDefault="00880F4A" w:rsidP="00880F4A">
      <w:pPr>
        <w:rPr>
          <w:i/>
        </w:rPr>
      </w:pPr>
      <w:r w:rsidRPr="00D35AD4">
        <w:rPr>
          <w:i/>
        </w:rPr>
        <w:t xml:space="preserve">Criteria </w:t>
      </w:r>
      <w:r>
        <w:rPr>
          <w:i/>
        </w:rPr>
        <w:t>3</w:t>
      </w:r>
    </w:p>
    <w:p w:rsidR="00880F4A" w:rsidRDefault="00880F4A" w:rsidP="00880F4A">
      <w:r>
        <w:t>Suggestions must be sent through the national road safety lead agency, even though the champion is not the lead agency, and the lead agency must confirm that the good practice is part of or contributing to a national</w:t>
      </w:r>
      <w:r w:rsidRPr="00285702">
        <w:t xml:space="preserve"> </w:t>
      </w:r>
      <w:r>
        <w:t>policy, strategy, action plan or pr</w:t>
      </w:r>
      <w:r>
        <w:t>o</w:t>
      </w:r>
      <w:r>
        <w:t>gram.</w:t>
      </w:r>
    </w:p>
    <w:p w:rsidR="00880F4A" w:rsidRDefault="00880F4A" w:rsidP="00880F4A"/>
    <w:p w:rsidR="00880F4A" w:rsidRPr="00D35AD4" w:rsidRDefault="00880F4A" w:rsidP="00880F4A">
      <w:pPr>
        <w:rPr>
          <w:i/>
        </w:rPr>
      </w:pPr>
      <w:r w:rsidRPr="00D35AD4">
        <w:rPr>
          <w:i/>
        </w:rPr>
        <w:t xml:space="preserve">Criteria </w:t>
      </w:r>
      <w:r>
        <w:rPr>
          <w:i/>
        </w:rPr>
        <w:t>4</w:t>
      </w:r>
    </w:p>
    <w:p w:rsidR="00880F4A" w:rsidRDefault="00880F4A" w:rsidP="00880F4A">
      <w:r>
        <w:t xml:space="preserve">The good practice should be described within a two-page format (see Annex </w:t>
      </w:r>
      <w:r w:rsidR="0012681A">
        <w:t>8.2</w:t>
      </w:r>
      <w:r>
        <w:t>).</w:t>
      </w:r>
    </w:p>
    <w:p w:rsidR="00880F4A" w:rsidRPr="00487769" w:rsidRDefault="00880F4A" w:rsidP="00880F4A"/>
    <w:p w:rsidR="00880F4A" w:rsidRDefault="00880F4A" w:rsidP="00880F4A">
      <w:r>
        <w:rPr>
          <w:lang w:val="en-US"/>
        </w:rPr>
        <w:t xml:space="preserve">The received good practices will be assessed and rated with respect to </w:t>
      </w:r>
      <w:r>
        <w:t>relevance for Pillar 1; relevance for national</w:t>
      </w:r>
      <w:r w:rsidRPr="00285702">
        <w:t xml:space="preserve"> </w:t>
      </w:r>
      <w:r>
        <w:t>policy, strategy, plan, or program; relevance to other countries in the region; potential downstream impact on accidents; innovation value, and possibly also other criteria.</w:t>
      </w:r>
    </w:p>
    <w:p w:rsidR="00880F4A" w:rsidRDefault="00880F4A" w:rsidP="00880F4A"/>
    <w:p w:rsidR="00880F4A" w:rsidRDefault="00880F4A" w:rsidP="00880F4A">
      <w:pPr>
        <w:rPr>
          <w:b/>
          <w:smallCaps/>
        </w:rPr>
      </w:pPr>
      <w:r>
        <w:t>A number of other requireme</w:t>
      </w:r>
      <w:r w:rsidR="0012681A">
        <w:t>nts are also outlined in Annex 8.2</w:t>
      </w:r>
      <w:r>
        <w:t xml:space="preserve"> for discussion.</w:t>
      </w:r>
    </w:p>
    <w:p w:rsidR="00880F4A" w:rsidRPr="00C33B66" w:rsidRDefault="00880F4A" w:rsidP="00880F4A">
      <w:pPr>
        <w:rPr>
          <w:lang w:val="en-US"/>
        </w:rPr>
      </w:pPr>
    </w:p>
    <w:p w:rsidR="00880F4A" w:rsidRPr="00C33B66" w:rsidRDefault="00880F4A" w:rsidP="00880F4A">
      <w:pPr>
        <w:rPr>
          <w:i/>
          <w:lang w:val="en-US"/>
        </w:rPr>
      </w:pPr>
      <w:r w:rsidRPr="00C33B66">
        <w:rPr>
          <w:i/>
          <w:lang w:val="en-US"/>
        </w:rPr>
        <w:t>Responsible: SSATP</w:t>
      </w:r>
    </w:p>
    <w:p w:rsidR="00880F4A" w:rsidRPr="00C33B66" w:rsidRDefault="00880F4A" w:rsidP="00880F4A">
      <w:pPr>
        <w:rPr>
          <w:lang w:val="en-US"/>
        </w:rPr>
      </w:pPr>
    </w:p>
    <w:p w:rsidR="00880F4A" w:rsidRPr="00C33B66" w:rsidRDefault="00880F4A" w:rsidP="00880F4A">
      <w:pPr>
        <w:pStyle w:val="Heading2"/>
        <w:numPr>
          <w:ilvl w:val="0"/>
          <w:numId w:val="0"/>
        </w:numPr>
        <w:rPr>
          <w:lang w:val="en-US"/>
        </w:rPr>
      </w:pPr>
      <w:r w:rsidRPr="00C33B66">
        <w:rPr>
          <w:lang w:val="en-US"/>
        </w:rPr>
        <w:t>Activity 7.7 Support to SSATP Management and Meetings</w:t>
      </w:r>
    </w:p>
    <w:p w:rsidR="00880F4A" w:rsidRPr="00C33B66" w:rsidRDefault="00880F4A" w:rsidP="00880F4A">
      <w:pPr>
        <w:rPr>
          <w:lang w:val="en-US"/>
        </w:rPr>
      </w:pPr>
      <w:r w:rsidRPr="00C33B66">
        <w:rPr>
          <w:lang w:val="en-US"/>
        </w:rPr>
        <w:t xml:space="preserve">The activity is </w:t>
      </w:r>
      <w:r>
        <w:rPr>
          <w:lang w:val="en-US"/>
        </w:rPr>
        <w:t>completed for Phase 1</w:t>
      </w:r>
      <w:r w:rsidRPr="00C33B66">
        <w:rPr>
          <w:lang w:val="en-US"/>
        </w:rPr>
        <w:t>.</w:t>
      </w:r>
    </w:p>
    <w:p w:rsidR="00880F4A" w:rsidRPr="00C33B66" w:rsidRDefault="00880F4A" w:rsidP="00880F4A">
      <w:pPr>
        <w:rPr>
          <w:lang w:val="en-US"/>
        </w:rPr>
      </w:pPr>
    </w:p>
    <w:p w:rsidR="00880F4A" w:rsidRPr="00C33B66" w:rsidRDefault="00880F4A" w:rsidP="00880F4A">
      <w:pPr>
        <w:rPr>
          <w:lang w:val="en-US"/>
        </w:rPr>
      </w:pPr>
      <w:r>
        <w:rPr>
          <w:lang w:val="en-US"/>
        </w:rPr>
        <w:t>During the last four months of Phase 1, t</w:t>
      </w:r>
      <w:r w:rsidRPr="00C33B66">
        <w:rPr>
          <w:lang w:val="en-US"/>
        </w:rPr>
        <w:t xml:space="preserve">he Consultant </w:t>
      </w:r>
      <w:r>
        <w:rPr>
          <w:lang w:val="en-US"/>
        </w:rPr>
        <w:t xml:space="preserve">provided close support to the SSATP management during the preparations for the workshops in Lusaka in October and Addis Ababa in </w:t>
      </w:r>
      <w:proofErr w:type="gramStart"/>
      <w:r>
        <w:rPr>
          <w:lang w:val="en-US"/>
        </w:rPr>
        <w:t>November,</w:t>
      </w:r>
      <w:proofErr w:type="gramEnd"/>
      <w:r>
        <w:rPr>
          <w:lang w:val="en-US"/>
        </w:rPr>
        <w:t xml:space="preserve"> and the SSATP Annual Meeting in Addis Ababa on December 11-12, 2012. The support</w:t>
      </w:r>
      <w:r w:rsidRPr="00C33B66">
        <w:rPr>
          <w:lang w:val="en-US"/>
        </w:rPr>
        <w:t xml:space="preserve"> includ</w:t>
      </w:r>
      <w:r>
        <w:rPr>
          <w:lang w:val="en-US"/>
        </w:rPr>
        <w:t>ed</w:t>
      </w:r>
      <w:r w:rsidRPr="00C33B66">
        <w:rPr>
          <w:lang w:val="en-US"/>
        </w:rPr>
        <w:t xml:space="preserve"> preparation of </w:t>
      </w:r>
      <w:r>
        <w:rPr>
          <w:lang w:val="en-US"/>
        </w:rPr>
        <w:t>materials, reports Po</w:t>
      </w:r>
      <w:r>
        <w:rPr>
          <w:lang w:val="en-US"/>
        </w:rPr>
        <w:t>w</w:t>
      </w:r>
      <w:r>
        <w:rPr>
          <w:lang w:val="en-US"/>
        </w:rPr>
        <w:t>erPoint presentations, translations</w:t>
      </w:r>
      <w:r w:rsidRPr="00C33B66">
        <w:rPr>
          <w:lang w:val="en-US"/>
        </w:rPr>
        <w:t xml:space="preserve">, suggestions, </w:t>
      </w:r>
      <w:r>
        <w:rPr>
          <w:lang w:val="en-US"/>
        </w:rPr>
        <w:t xml:space="preserve">and </w:t>
      </w:r>
      <w:r w:rsidRPr="00C33B66">
        <w:rPr>
          <w:lang w:val="en-US"/>
        </w:rPr>
        <w:t>contacts to stakeholders and other organi</w:t>
      </w:r>
      <w:r>
        <w:rPr>
          <w:lang w:val="en-US"/>
        </w:rPr>
        <w:t>z</w:t>
      </w:r>
      <w:r w:rsidRPr="00C33B66">
        <w:rPr>
          <w:lang w:val="en-US"/>
        </w:rPr>
        <w:t>ations</w:t>
      </w:r>
    </w:p>
    <w:p w:rsidR="00880F4A" w:rsidRPr="00C33B66" w:rsidRDefault="00880F4A" w:rsidP="00880F4A">
      <w:pPr>
        <w:rPr>
          <w:lang w:val="en-US"/>
        </w:rPr>
      </w:pPr>
    </w:p>
    <w:p w:rsidR="00880F4A" w:rsidRPr="00C33B66" w:rsidRDefault="00880F4A" w:rsidP="00880F4A">
      <w:pPr>
        <w:rPr>
          <w:i/>
          <w:lang w:val="en-US"/>
        </w:rPr>
      </w:pPr>
      <w:r>
        <w:rPr>
          <w:i/>
          <w:lang w:val="en-US"/>
        </w:rPr>
        <w:t>Responsible: SSATP.</w:t>
      </w:r>
    </w:p>
    <w:p w:rsidR="00880F4A" w:rsidRPr="00C33B66" w:rsidRDefault="00880F4A" w:rsidP="00880F4A">
      <w:pPr>
        <w:rPr>
          <w:lang w:val="en-US"/>
        </w:rPr>
      </w:pPr>
    </w:p>
    <w:p w:rsidR="00880F4A" w:rsidRPr="00C33B66" w:rsidRDefault="00880F4A" w:rsidP="00880F4A">
      <w:pPr>
        <w:pStyle w:val="Heading2"/>
        <w:numPr>
          <w:ilvl w:val="0"/>
          <w:numId w:val="0"/>
        </w:numPr>
        <w:rPr>
          <w:lang w:val="en-US"/>
        </w:rPr>
      </w:pPr>
      <w:r w:rsidRPr="00C33B66">
        <w:rPr>
          <w:lang w:val="en-US"/>
        </w:rPr>
        <w:t>Activity 7.8 Support to Preparation of Phase 2</w:t>
      </w:r>
    </w:p>
    <w:p w:rsidR="00880F4A" w:rsidRPr="00C33B66" w:rsidRDefault="00880F4A" w:rsidP="00880F4A">
      <w:pPr>
        <w:rPr>
          <w:lang w:val="en-US"/>
        </w:rPr>
      </w:pPr>
      <w:r>
        <w:rPr>
          <w:lang w:val="en-US"/>
        </w:rPr>
        <w:t xml:space="preserve">The present report outlines a suggestion for Phase 2 in Section </w:t>
      </w:r>
      <w:r w:rsidR="004A2BF1">
        <w:rPr>
          <w:lang w:val="en-US"/>
        </w:rPr>
        <w:t>7</w:t>
      </w:r>
      <w:r>
        <w:rPr>
          <w:lang w:val="en-US"/>
        </w:rPr>
        <w:t>.</w:t>
      </w:r>
    </w:p>
    <w:p w:rsidR="00880F4A" w:rsidRPr="00C33B66" w:rsidRDefault="00880F4A" w:rsidP="00880F4A">
      <w:pPr>
        <w:rPr>
          <w:lang w:val="en-US"/>
        </w:rPr>
      </w:pPr>
    </w:p>
    <w:p w:rsidR="00880F4A" w:rsidRDefault="00880F4A" w:rsidP="00880F4A">
      <w:pPr>
        <w:rPr>
          <w:lang w:val="en-US"/>
        </w:rPr>
      </w:pPr>
      <w:r>
        <w:rPr>
          <w:lang w:val="en-US"/>
        </w:rPr>
        <w:t xml:space="preserve">It is still undecided if Phase 2 will actually be initiated but this is expected to be clarified by the SSATP management at the end of </w:t>
      </w:r>
      <w:r w:rsidRPr="00C33B66">
        <w:rPr>
          <w:lang w:val="en-US"/>
        </w:rPr>
        <w:t>Phase 1</w:t>
      </w:r>
      <w:r>
        <w:rPr>
          <w:lang w:val="en-US"/>
        </w:rPr>
        <w:t>.</w:t>
      </w:r>
    </w:p>
    <w:p w:rsidR="00880F4A" w:rsidRDefault="00880F4A" w:rsidP="00880F4A">
      <w:pPr>
        <w:rPr>
          <w:lang w:val="en-US"/>
        </w:rPr>
      </w:pPr>
    </w:p>
    <w:p w:rsidR="00880F4A" w:rsidRDefault="00880F4A" w:rsidP="00880F4A">
      <w:pPr>
        <w:rPr>
          <w:i/>
          <w:lang w:val="en-US"/>
        </w:rPr>
      </w:pPr>
      <w:r w:rsidRPr="00C33B66">
        <w:rPr>
          <w:i/>
          <w:lang w:val="en-US"/>
        </w:rPr>
        <w:t>Responsible: SSATP</w:t>
      </w:r>
      <w:r>
        <w:rPr>
          <w:i/>
          <w:lang w:val="en-US"/>
        </w:rPr>
        <w:t>.</w:t>
      </w:r>
    </w:p>
    <w:p w:rsidR="00880F4A" w:rsidRDefault="00880F4A" w:rsidP="00880F4A">
      <w:pPr>
        <w:rPr>
          <w:lang w:val="en-US"/>
        </w:rPr>
      </w:pPr>
    </w:p>
    <w:p w:rsidR="00880F4A" w:rsidRDefault="00880F4A" w:rsidP="00880F4A">
      <w:pPr>
        <w:pStyle w:val="Heading2"/>
        <w:numPr>
          <w:ilvl w:val="0"/>
          <w:numId w:val="0"/>
        </w:numPr>
      </w:pPr>
      <w:bookmarkStart w:id="16" w:name="_Toc334603344"/>
      <w:r>
        <w:t>Activity 7.9 Development of New SSATP Website</w:t>
      </w:r>
      <w:bookmarkEnd w:id="16"/>
    </w:p>
    <w:p w:rsidR="00880F4A" w:rsidRDefault="00880F4A" w:rsidP="00880F4A">
      <w:r>
        <w:t>This activity is in principle completed but needs to be followed up at regular inte</w:t>
      </w:r>
      <w:r>
        <w:t>r</w:t>
      </w:r>
      <w:r>
        <w:t xml:space="preserve">vals. </w:t>
      </w:r>
    </w:p>
    <w:p w:rsidR="00880F4A" w:rsidRDefault="00880F4A" w:rsidP="00880F4A"/>
    <w:p w:rsidR="00880F4A" w:rsidRDefault="00880F4A" w:rsidP="00880F4A">
      <w:r>
        <w:lastRenderedPageBreak/>
        <w:t>The Consultant prepared and submitted contents for first version of the website in July-August and has since then followed up with various good practices, which can be uploaded when the site is ready.</w:t>
      </w:r>
    </w:p>
    <w:p w:rsidR="00880F4A" w:rsidRDefault="00880F4A" w:rsidP="00880F4A"/>
    <w:p w:rsidR="00880F4A" w:rsidRDefault="00880F4A" w:rsidP="00880F4A">
      <w:r>
        <w:t>However, the new overall SSATP website has not been launched yet due to unr</w:t>
      </w:r>
      <w:r>
        <w:t>e</w:t>
      </w:r>
      <w:r>
        <w:t xml:space="preserve">solved technical problems and security questions. </w:t>
      </w:r>
    </w:p>
    <w:p w:rsidR="00880F4A" w:rsidRDefault="00880F4A" w:rsidP="00880F4A"/>
    <w:p w:rsidR="00880F4A" w:rsidRDefault="00880F4A" w:rsidP="00880F4A">
      <w:r>
        <w:t>There is a need to update parts of the information on the road safety website before it is launched since there has been progress and adjustments to the program over the last months. It is also the intention to make it a ‘living’ website with monthly u</w:t>
      </w:r>
      <w:r>
        <w:t>p</w:t>
      </w:r>
      <w:r>
        <w:t>dates, rather than a static one. This requires adequate attention to the website and its contents at regular intervals.</w:t>
      </w:r>
    </w:p>
    <w:p w:rsidR="00880F4A" w:rsidRPr="00C64499" w:rsidRDefault="00880F4A" w:rsidP="00880F4A"/>
    <w:p w:rsidR="00880F4A" w:rsidRDefault="00880F4A" w:rsidP="00880F4A">
      <w:pPr>
        <w:rPr>
          <w:i/>
          <w:lang w:val="en-US"/>
        </w:rPr>
      </w:pPr>
      <w:r w:rsidRPr="00C33B66">
        <w:rPr>
          <w:i/>
          <w:lang w:val="en-US"/>
        </w:rPr>
        <w:t>Responsible: SSATP</w:t>
      </w:r>
    </w:p>
    <w:p w:rsidR="00815494" w:rsidRDefault="00815494" w:rsidP="00880F4A">
      <w:pPr>
        <w:rPr>
          <w:i/>
          <w:lang w:val="en-US"/>
        </w:rPr>
      </w:pPr>
    </w:p>
    <w:p w:rsidR="00CC3EDB" w:rsidRDefault="00CC3EDB" w:rsidP="00880F4A">
      <w:pPr>
        <w:rPr>
          <w:i/>
          <w:lang w:val="en-US"/>
        </w:rPr>
      </w:pPr>
    </w:p>
    <w:p w:rsidR="00815494" w:rsidRPr="00815494" w:rsidRDefault="00815494" w:rsidP="00815494">
      <w:pPr>
        <w:pStyle w:val="Heading2"/>
        <w:numPr>
          <w:ilvl w:val="0"/>
          <w:numId w:val="0"/>
        </w:numPr>
      </w:pPr>
      <w:r w:rsidRPr="00815494">
        <w:t>Cooperation with other Organizations</w:t>
      </w:r>
    </w:p>
    <w:p w:rsidR="00815494" w:rsidRDefault="00815494" w:rsidP="00815494">
      <w:pPr>
        <w:rPr>
          <w:lang w:val="en-US"/>
        </w:rPr>
      </w:pPr>
      <w:r>
        <w:rPr>
          <w:lang w:val="en-US"/>
        </w:rPr>
        <w:t>This activity is integrated in other activities</w:t>
      </w:r>
      <w:r w:rsidR="00CC3EDB">
        <w:rPr>
          <w:lang w:val="en-US"/>
        </w:rPr>
        <w:t>. A separate status is given to underscore the high importance SSATP is giving to cooperation and coordination with other o</w:t>
      </w:r>
      <w:r w:rsidR="00CC3EDB">
        <w:rPr>
          <w:lang w:val="en-US"/>
        </w:rPr>
        <w:t>r</w:t>
      </w:r>
      <w:r w:rsidR="00CC3EDB">
        <w:rPr>
          <w:lang w:val="en-US"/>
        </w:rPr>
        <w:t>ganizations in the region.</w:t>
      </w:r>
    </w:p>
    <w:p w:rsidR="00815494" w:rsidRPr="00C33B66" w:rsidRDefault="00815494" w:rsidP="00815494">
      <w:pPr>
        <w:rPr>
          <w:lang w:val="en-US"/>
        </w:rPr>
      </w:pPr>
    </w:p>
    <w:p w:rsidR="00815494" w:rsidRPr="00C33B66" w:rsidRDefault="00815494" w:rsidP="00815494">
      <w:pPr>
        <w:rPr>
          <w:b/>
          <w:lang w:val="en-US"/>
        </w:rPr>
      </w:pPr>
      <w:r w:rsidRPr="00C33B66">
        <w:rPr>
          <w:b/>
          <w:lang w:val="en-US"/>
        </w:rPr>
        <w:t>Global Road Safety Facility</w:t>
      </w:r>
    </w:p>
    <w:p w:rsidR="00815494" w:rsidRDefault="00815494" w:rsidP="00815494">
      <w:pPr>
        <w:rPr>
          <w:lang w:val="en-US"/>
        </w:rPr>
      </w:pPr>
      <w:r>
        <w:rPr>
          <w:lang w:val="en-US"/>
        </w:rPr>
        <w:t>GRSF is an important partner for SSATP due to its capacity building facility. GRSF was unfortunately not able to attend the two workshops held by SSATP in October and November but contact to GRSF has since the</w:t>
      </w:r>
      <w:r w:rsidRPr="00C33B66">
        <w:rPr>
          <w:lang w:val="en-US"/>
        </w:rPr>
        <w:t xml:space="preserve"> </w:t>
      </w:r>
      <w:r>
        <w:rPr>
          <w:lang w:val="en-US"/>
        </w:rPr>
        <w:t xml:space="preserve">latest coordination </w:t>
      </w:r>
      <w:r w:rsidRPr="00C33B66">
        <w:rPr>
          <w:lang w:val="en-US"/>
        </w:rPr>
        <w:t>meeting on A</w:t>
      </w:r>
      <w:r w:rsidRPr="00C33B66">
        <w:rPr>
          <w:lang w:val="en-US"/>
        </w:rPr>
        <w:t>u</w:t>
      </w:r>
      <w:r w:rsidRPr="00C33B66">
        <w:rPr>
          <w:lang w:val="en-US"/>
        </w:rPr>
        <w:t xml:space="preserve">gust 29, 2012 </w:t>
      </w:r>
      <w:r>
        <w:rPr>
          <w:lang w:val="en-US"/>
        </w:rPr>
        <w:t xml:space="preserve">been done through e-mail correspondence. </w:t>
      </w:r>
    </w:p>
    <w:p w:rsidR="00815494" w:rsidRDefault="00815494" w:rsidP="00815494">
      <w:pPr>
        <w:rPr>
          <w:lang w:val="en-US"/>
        </w:rPr>
      </w:pPr>
    </w:p>
    <w:p w:rsidR="00815494" w:rsidRPr="00C33B66" w:rsidRDefault="00815494" w:rsidP="00815494">
      <w:pPr>
        <w:rPr>
          <w:lang w:val="en-US"/>
        </w:rPr>
      </w:pPr>
      <w:r>
        <w:rPr>
          <w:lang w:val="en-US"/>
        </w:rPr>
        <w:t xml:space="preserve">The most important on-going activities in relation to GRSF </w:t>
      </w:r>
      <w:proofErr w:type="gramStart"/>
      <w:r>
        <w:rPr>
          <w:lang w:val="en-US"/>
        </w:rPr>
        <w:t>is</w:t>
      </w:r>
      <w:proofErr w:type="gramEnd"/>
      <w:r>
        <w:rPr>
          <w:lang w:val="en-US"/>
        </w:rPr>
        <w:t xml:space="preserve"> the support to the lead agencies NRSC/FTP in Ethiopia, RTSA in Zambia and MoT Road Safety Department in Cameroon. These agencies need to apply GRSF formally for support, which is:</w:t>
      </w:r>
    </w:p>
    <w:p w:rsidR="00815494" w:rsidRPr="00C33B66" w:rsidRDefault="00815494" w:rsidP="00815494">
      <w:pPr>
        <w:autoSpaceDE w:val="0"/>
        <w:autoSpaceDN w:val="0"/>
        <w:adjustRightInd w:val="0"/>
        <w:jc w:val="left"/>
        <w:rPr>
          <w:lang w:val="en-US"/>
        </w:rPr>
      </w:pPr>
    </w:p>
    <w:p w:rsidR="00815494" w:rsidRPr="00C33B66" w:rsidRDefault="00815494" w:rsidP="00815494">
      <w:pPr>
        <w:pStyle w:val="ListParagraph"/>
        <w:numPr>
          <w:ilvl w:val="0"/>
          <w:numId w:val="7"/>
        </w:numPr>
        <w:autoSpaceDE w:val="0"/>
        <w:autoSpaceDN w:val="0"/>
        <w:adjustRightInd w:val="0"/>
        <w:rPr>
          <w:rFonts w:ascii="Lucida Bright" w:hAnsi="Lucida Bright"/>
          <w:lang w:val="en-US"/>
        </w:rPr>
      </w:pPr>
      <w:r w:rsidRPr="00C33B66">
        <w:rPr>
          <w:rFonts w:ascii="Lucida Bright" w:hAnsi="Lucida Bright"/>
          <w:lang w:val="en-US"/>
        </w:rPr>
        <w:t xml:space="preserve">A police enforcement specialist to support the enforcement and information pilot project with RTSA and the Traffic Police in </w:t>
      </w:r>
      <w:proofErr w:type="gramStart"/>
      <w:r w:rsidRPr="00C33B66">
        <w:rPr>
          <w:rFonts w:ascii="Lucida Bright" w:hAnsi="Lucida Bright"/>
          <w:lang w:val="en-US"/>
        </w:rPr>
        <w:t>Zambia</w:t>
      </w:r>
      <w:r>
        <w:rPr>
          <w:rFonts w:ascii="Lucida Bright" w:hAnsi="Lucida Bright"/>
          <w:lang w:val="en-US"/>
        </w:rPr>
        <w:t>,</w:t>
      </w:r>
      <w:proofErr w:type="gramEnd"/>
      <w:r w:rsidRPr="00C33B66">
        <w:rPr>
          <w:rFonts w:ascii="Lucida Bright" w:hAnsi="Lucida Bright"/>
          <w:lang w:val="en-US"/>
        </w:rPr>
        <w:t xml:space="preserve"> expected 2-3 man-months in 2012 or 2013.</w:t>
      </w:r>
    </w:p>
    <w:p w:rsidR="00815494" w:rsidRPr="00C33B66" w:rsidRDefault="00815494" w:rsidP="00815494">
      <w:pPr>
        <w:autoSpaceDE w:val="0"/>
        <w:autoSpaceDN w:val="0"/>
        <w:adjustRightInd w:val="0"/>
        <w:jc w:val="left"/>
        <w:rPr>
          <w:lang w:val="en-US"/>
        </w:rPr>
      </w:pPr>
    </w:p>
    <w:p w:rsidR="00815494" w:rsidRPr="00C33B66" w:rsidRDefault="00815494" w:rsidP="00815494">
      <w:pPr>
        <w:pStyle w:val="ListParagraph"/>
        <w:numPr>
          <w:ilvl w:val="0"/>
          <w:numId w:val="7"/>
        </w:numPr>
        <w:autoSpaceDE w:val="0"/>
        <w:autoSpaceDN w:val="0"/>
        <w:adjustRightInd w:val="0"/>
        <w:rPr>
          <w:rFonts w:ascii="Lucida Bright" w:hAnsi="Lucida Bright"/>
          <w:lang w:val="en-US"/>
        </w:rPr>
      </w:pPr>
      <w:r w:rsidRPr="00C33B66">
        <w:rPr>
          <w:rFonts w:ascii="Lucida Bright" w:hAnsi="Lucida Bright"/>
          <w:lang w:val="en-US"/>
        </w:rPr>
        <w:t>A police enforcement specialist to support the development of the newly e</w:t>
      </w:r>
      <w:r w:rsidRPr="00C33B66">
        <w:rPr>
          <w:rFonts w:ascii="Lucida Bright" w:hAnsi="Lucida Bright"/>
          <w:lang w:val="en-US"/>
        </w:rPr>
        <w:t>s</w:t>
      </w:r>
      <w:r w:rsidRPr="00C33B66">
        <w:rPr>
          <w:rFonts w:ascii="Lucida Bright" w:hAnsi="Lucida Bright"/>
          <w:lang w:val="en-US"/>
        </w:rPr>
        <w:t>tablished Federal Traffic Police and a possible pilot project in a selected co</w:t>
      </w:r>
      <w:r w:rsidRPr="00C33B66">
        <w:rPr>
          <w:rFonts w:ascii="Lucida Bright" w:hAnsi="Lucida Bright"/>
          <w:lang w:val="en-US"/>
        </w:rPr>
        <w:t>r</w:t>
      </w:r>
      <w:r w:rsidRPr="00C33B66">
        <w:rPr>
          <w:rFonts w:ascii="Lucida Bright" w:hAnsi="Lucida Bright"/>
          <w:lang w:val="en-US"/>
        </w:rPr>
        <w:t>ridor in Ethiopia</w:t>
      </w:r>
      <w:r>
        <w:rPr>
          <w:rFonts w:ascii="Lucida Bright" w:hAnsi="Lucida Bright"/>
          <w:lang w:val="en-US"/>
        </w:rPr>
        <w:t>,</w:t>
      </w:r>
      <w:r w:rsidRPr="00C33B66">
        <w:rPr>
          <w:rFonts w:ascii="Lucida Bright" w:hAnsi="Lucida Bright"/>
          <w:lang w:val="en-US"/>
        </w:rPr>
        <w:t xml:space="preserve"> expected</w:t>
      </w:r>
      <w:r>
        <w:rPr>
          <w:rFonts w:ascii="Lucida Bright" w:hAnsi="Lucida Bright"/>
          <w:lang w:val="en-US"/>
        </w:rPr>
        <w:t>ly</w:t>
      </w:r>
      <w:r w:rsidRPr="00C33B66">
        <w:rPr>
          <w:rFonts w:ascii="Lucida Bright" w:hAnsi="Lucida Bright"/>
          <w:lang w:val="en-US"/>
        </w:rPr>
        <w:t xml:space="preserve"> 2-3 man-months in 2012 or 2013.</w:t>
      </w:r>
    </w:p>
    <w:p w:rsidR="00815494" w:rsidRPr="00C33B66" w:rsidRDefault="00815494" w:rsidP="00815494">
      <w:pPr>
        <w:rPr>
          <w:lang w:val="en-US"/>
        </w:rPr>
      </w:pPr>
    </w:p>
    <w:p w:rsidR="00815494" w:rsidRPr="00C33B66" w:rsidRDefault="00815494" w:rsidP="00815494">
      <w:pPr>
        <w:pStyle w:val="ListParagraph"/>
        <w:numPr>
          <w:ilvl w:val="0"/>
          <w:numId w:val="7"/>
        </w:numPr>
        <w:rPr>
          <w:rFonts w:ascii="Lucida Bright" w:hAnsi="Lucida Bright"/>
          <w:lang w:val="en-US"/>
        </w:rPr>
      </w:pPr>
      <w:r w:rsidRPr="00C33B66">
        <w:rPr>
          <w:rFonts w:ascii="Lucida Bright" w:hAnsi="Lucida Bright"/>
          <w:lang w:val="en-US"/>
        </w:rPr>
        <w:t xml:space="preserve">A Road Safety Management Capacity Review in Cameroon as a </w:t>
      </w:r>
      <w:r>
        <w:rPr>
          <w:rFonts w:ascii="Lucida Bright" w:hAnsi="Lucida Bright"/>
          <w:lang w:val="en-US"/>
        </w:rPr>
        <w:t xml:space="preserve">forerunner </w:t>
      </w:r>
      <w:r w:rsidRPr="00C33B66">
        <w:rPr>
          <w:rFonts w:ascii="Lucida Bright" w:hAnsi="Lucida Bright"/>
          <w:lang w:val="en-US"/>
        </w:rPr>
        <w:t>for the establishment of a national Lead Road Safety Agency and capacity buil</w:t>
      </w:r>
      <w:r w:rsidRPr="00C33B66">
        <w:rPr>
          <w:rFonts w:ascii="Lucida Bright" w:hAnsi="Lucida Bright"/>
          <w:lang w:val="en-US"/>
        </w:rPr>
        <w:t>d</w:t>
      </w:r>
      <w:r w:rsidRPr="00C33B66">
        <w:rPr>
          <w:rFonts w:ascii="Lucida Bright" w:hAnsi="Lucida Bright"/>
          <w:lang w:val="en-US"/>
        </w:rPr>
        <w:t xml:space="preserve">ing. </w:t>
      </w:r>
    </w:p>
    <w:p w:rsidR="00815494" w:rsidRPr="00C33B66" w:rsidRDefault="00815494" w:rsidP="00815494">
      <w:pPr>
        <w:rPr>
          <w:lang w:val="en-US"/>
        </w:rPr>
      </w:pPr>
    </w:p>
    <w:p w:rsidR="00815494" w:rsidRDefault="00815494" w:rsidP="00815494">
      <w:pPr>
        <w:rPr>
          <w:lang w:val="en-US"/>
        </w:rPr>
      </w:pPr>
      <w:r w:rsidRPr="00C33B66">
        <w:rPr>
          <w:lang w:val="en-US"/>
        </w:rPr>
        <w:t>GRSF will look positively at the applications from the respective countries</w:t>
      </w:r>
      <w:r>
        <w:rPr>
          <w:lang w:val="en-US"/>
        </w:rPr>
        <w:t xml:space="preserve"> but need to have the formal requests from the respective ministries. This has been a major issue for the Consultant, who has assisted the drafting of proposals and ToR’s, and followed up with the lead agencies to facilitate progress</w:t>
      </w:r>
      <w:r w:rsidRPr="00C33B66">
        <w:rPr>
          <w:lang w:val="en-US"/>
        </w:rPr>
        <w:t>.</w:t>
      </w:r>
    </w:p>
    <w:p w:rsidR="00815494" w:rsidRPr="00C33B66" w:rsidRDefault="00815494" w:rsidP="00815494">
      <w:pPr>
        <w:rPr>
          <w:lang w:val="en-US"/>
        </w:rPr>
      </w:pPr>
      <w:r w:rsidRPr="00C33B66">
        <w:rPr>
          <w:lang w:val="en-US"/>
        </w:rPr>
        <w:t xml:space="preserve"> </w:t>
      </w:r>
    </w:p>
    <w:p w:rsidR="00815494" w:rsidRDefault="00815494" w:rsidP="00815494">
      <w:pPr>
        <w:rPr>
          <w:lang w:val="en-US"/>
        </w:rPr>
      </w:pPr>
    </w:p>
    <w:p w:rsidR="00815494" w:rsidRPr="00C33B66" w:rsidRDefault="00815494" w:rsidP="00815494">
      <w:pPr>
        <w:rPr>
          <w:b/>
          <w:lang w:val="en-US"/>
        </w:rPr>
      </w:pPr>
      <w:r w:rsidRPr="00C33B66">
        <w:rPr>
          <w:b/>
          <w:lang w:val="en-US"/>
        </w:rPr>
        <w:lastRenderedPageBreak/>
        <w:t>Global Road Safety Partnership</w:t>
      </w:r>
    </w:p>
    <w:p w:rsidR="00815494" w:rsidRPr="00C33B66" w:rsidRDefault="00815494" w:rsidP="00815494">
      <w:pPr>
        <w:rPr>
          <w:lang w:val="en-US"/>
        </w:rPr>
      </w:pPr>
      <w:r>
        <w:rPr>
          <w:lang w:val="en-US"/>
        </w:rPr>
        <w:t xml:space="preserve">GRSP and </w:t>
      </w:r>
      <w:r w:rsidRPr="00C33B66">
        <w:rPr>
          <w:lang w:val="en-US"/>
        </w:rPr>
        <w:t xml:space="preserve">SSATP </w:t>
      </w:r>
      <w:r>
        <w:rPr>
          <w:lang w:val="en-US"/>
        </w:rPr>
        <w:t>cooperated successfully for the workshop ‘City Approach to Road Safety’</w:t>
      </w:r>
      <w:r w:rsidRPr="00C33B66">
        <w:rPr>
          <w:lang w:val="en-US"/>
        </w:rPr>
        <w:t xml:space="preserve"> in Lusaka the 10-12</w:t>
      </w:r>
      <w:r w:rsidRPr="00C33B66">
        <w:rPr>
          <w:vertAlign w:val="superscript"/>
          <w:lang w:val="en-US"/>
        </w:rPr>
        <w:t>th</w:t>
      </w:r>
      <w:r w:rsidRPr="00C33B66">
        <w:rPr>
          <w:lang w:val="en-US"/>
        </w:rPr>
        <w:t xml:space="preserve"> October, 2012</w:t>
      </w:r>
      <w:r>
        <w:rPr>
          <w:lang w:val="en-US"/>
        </w:rPr>
        <w:t xml:space="preserve"> and again on November 19-21 for the ‘Steps to the Five Pillars’ workshop, where GRSP also contributed</w:t>
      </w:r>
      <w:r w:rsidRPr="00C33B66">
        <w:rPr>
          <w:lang w:val="en-US"/>
        </w:rPr>
        <w:t xml:space="preserve">. </w:t>
      </w:r>
    </w:p>
    <w:p w:rsidR="00815494" w:rsidRPr="00C33B66" w:rsidRDefault="00815494" w:rsidP="00815494">
      <w:pPr>
        <w:rPr>
          <w:lang w:val="en-US"/>
        </w:rPr>
      </w:pPr>
    </w:p>
    <w:p w:rsidR="00815494" w:rsidRPr="00C33B66" w:rsidRDefault="00815494" w:rsidP="00815494">
      <w:pPr>
        <w:rPr>
          <w:b/>
          <w:lang w:val="en-US"/>
        </w:rPr>
      </w:pPr>
      <w:r w:rsidRPr="00C33B66">
        <w:rPr>
          <w:b/>
          <w:lang w:val="en-US"/>
        </w:rPr>
        <w:t>UNECA</w:t>
      </w:r>
    </w:p>
    <w:p w:rsidR="00815494" w:rsidRDefault="00815494" w:rsidP="00815494">
      <w:pPr>
        <w:rPr>
          <w:lang w:val="en-US"/>
        </w:rPr>
      </w:pPr>
      <w:r>
        <w:rPr>
          <w:lang w:val="en-US"/>
        </w:rPr>
        <w:t xml:space="preserve">UNECA and </w:t>
      </w:r>
      <w:r w:rsidRPr="00C33B66">
        <w:rPr>
          <w:lang w:val="en-US"/>
        </w:rPr>
        <w:t xml:space="preserve">SSATP </w:t>
      </w:r>
      <w:r>
        <w:rPr>
          <w:lang w:val="en-US"/>
        </w:rPr>
        <w:t>cooperated successfully for the workshop ‘City Approach to Road Safety’</w:t>
      </w:r>
      <w:r w:rsidRPr="00C33B66">
        <w:rPr>
          <w:lang w:val="en-US"/>
        </w:rPr>
        <w:t xml:space="preserve"> in Lusaka the 10-12</w:t>
      </w:r>
      <w:r w:rsidRPr="00C33B66">
        <w:rPr>
          <w:vertAlign w:val="superscript"/>
          <w:lang w:val="en-US"/>
        </w:rPr>
        <w:t>th</w:t>
      </w:r>
      <w:r w:rsidRPr="00C33B66">
        <w:rPr>
          <w:lang w:val="en-US"/>
        </w:rPr>
        <w:t xml:space="preserve"> October, 2012</w:t>
      </w:r>
      <w:r>
        <w:rPr>
          <w:lang w:val="en-US"/>
        </w:rPr>
        <w:t xml:space="preserve"> and again on November 19-21 for the ‘Steps to the Five Pillars’ workshop. Particularly the last workshop was supported intensively by UNECA in many practical as well as formal ways</w:t>
      </w:r>
      <w:r w:rsidRPr="00C33B66">
        <w:rPr>
          <w:lang w:val="en-US"/>
        </w:rPr>
        <w:t xml:space="preserve">. </w:t>
      </w:r>
    </w:p>
    <w:p w:rsidR="00614356" w:rsidRDefault="00614356" w:rsidP="00815494">
      <w:pPr>
        <w:rPr>
          <w:lang w:val="en-US"/>
        </w:rPr>
      </w:pPr>
    </w:p>
    <w:p w:rsidR="00614356" w:rsidRPr="00614356" w:rsidRDefault="00614356" w:rsidP="00815494">
      <w:pPr>
        <w:rPr>
          <w:b/>
          <w:lang w:val="en-US"/>
        </w:rPr>
      </w:pPr>
      <w:r w:rsidRPr="00614356">
        <w:rPr>
          <w:b/>
          <w:lang w:val="en-US"/>
        </w:rPr>
        <w:t>The World Bank</w:t>
      </w:r>
    </w:p>
    <w:p w:rsidR="00815494" w:rsidRDefault="00614356" w:rsidP="00815494">
      <w:pPr>
        <w:rPr>
          <w:lang w:val="en-US"/>
        </w:rPr>
      </w:pPr>
      <w:r>
        <w:rPr>
          <w:lang w:val="en-US"/>
        </w:rPr>
        <w:t>SSATP assisted among others the WB office in Addis with suggestions for integration of road safety in coming Design-Build-Operate contracts (see Annex 3.3) and a draft Power Point presentations on road safety that can be used to promote road safety in the Ethiopian WB office’s. This could also be tailored to suit other countries.</w:t>
      </w:r>
    </w:p>
    <w:p w:rsidR="00614356" w:rsidRDefault="00614356" w:rsidP="00815494">
      <w:pPr>
        <w:rPr>
          <w:lang w:val="en-US"/>
        </w:rPr>
      </w:pPr>
    </w:p>
    <w:p w:rsidR="00614356" w:rsidRPr="00614356" w:rsidRDefault="00614356" w:rsidP="00815494">
      <w:pPr>
        <w:rPr>
          <w:i/>
          <w:lang w:val="en-US"/>
        </w:rPr>
      </w:pPr>
      <w:r w:rsidRPr="00614356">
        <w:rPr>
          <w:i/>
          <w:lang w:val="en-US"/>
        </w:rPr>
        <w:t>See Annex 3.4: Draft Road Safety Slides for WB.</w:t>
      </w:r>
    </w:p>
    <w:p w:rsidR="00614356" w:rsidRDefault="00614356" w:rsidP="00815494">
      <w:pPr>
        <w:rPr>
          <w:lang w:val="en-US"/>
        </w:rPr>
      </w:pPr>
    </w:p>
    <w:p w:rsidR="00815494" w:rsidRPr="00C33B66" w:rsidRDefault="00815494" w:rsidP="00815494">
      <w:pPr>
        <w:rPr>
          <w:b/>
          <w:lang w:val="en-US"/>
        </w:rPr>
      </w:pPr>
      <w:r>
        <w:rPr>
          <w:b/>
          <w:lang w:val="en-US"/>
        </w:rPr>
        <w:t>WHO</w:t>
      </w:r>
    </w:p>
    <w:p w:rsidR="00815494" w:rsidRPr="00C33B66" w:rsidRDefault="00815494" w:rsidP="00815494">
      <w:pPr>
        <w:rPr>
          <w:lang w:val="en-US"/>
        </w:rPr>
      </w:pPr>
      <w:r>
        <w:rPr>
          <w:lang w:val="en-US"/>
        </w:rPr>
        <w:t xml:space="preserve">WHO and </w:t>
      </w:r>
      <w:r w:rsidRPr="00C33B66">
        <w:rPr>
          <w:lang w:val="en-US"/>
        </w:rPr>
        <w:t xml:space="preserve">SSATP </w:t>
      </w:r>
      <w:r>
        <w:rPr>
          <w:lang w:val="en-US"/>
        </w:rPr>
        <w:t>cooperated successfully during the ‘Steps to the Five Pillars’ wor</w:t>
      </w:r>
      <w:r>
        <w:rPr>
          <w:lang w:val="en-US"/>
        </w:rPr>
        <w:t>k</w:t>
      </w:r>
      <w:r>
        <w:rPr>
          <w:lang w:val="en-US"/>
        </w:rPr>
        <w:t>shop on November 19-21, which was held simultaneously and fully coordinated with the ‘Data Management’ workshop, at the same time and place (at UNECA in Addis Ababa)</w:t>
      </w:r>
      <w:r w:rsidRPr="00C33B66">
        <w:rPr>
          <w:lang w:val="en-US"/>
        </w:rPr>
        <w:t xml:space="preserve">. </w:t>
      </w:r>
    </w:p>
    <w:p w:rsidR="00815494" w:rsidRPr="00C33B66" w:rsidRDefault="00815494" w:rsidP="00815494">
      <w:pPr>
        <w:rPr>
          <w:lang w:val="en-US"/>
        </w:rPr>
      </w:pPr>
    </w:p>
    <w:p w:rsidR="00815494" w:rsidRPr="00C33B66" w:rsidRDefault="00815494" w:rsidP="00815494">
      <w:pPr>
        <w:rPr>
          <w:b/>
          <w:lang w:val="en-US"/>
        </w:rPr>
      </w:pPr>
      <w:r w:rsidRPr="00C33B66">
        <w:rPr>
          <w:b/>
          <w:lang w:val="en-US"/>
        </w:rPr>
        <w:t>UEMOA and ECOWAS</w:t>
      </w:r>
    </w:p>
    <w:p w:rsidR="00815494" w:rsidRPr="00C33B66" w:rsidRDefault="00815494" w:rsidP="00815494">
      <w:pPr>
        <w:rPr>
          <w:lang w:val="en-US"/>
        </w:rPr>
      </w:pPr>
      <w:r>
        <w:rPr>
          <w:lang w:val="en-US"/>
        </w:rPr>
        <w:t>There has not been any direct contact with the regional economic communities du</w:t>
      </w:r>
      <w:r>
        <w:rPr>
          <w:lang w:val="en-US"/>
        </w:rPr>
        <w:t>r</w:t>
      </w:r>
      <w:r>
        <w:rPr>
          <w:lang w:val="en-US"/>
        </w:rPr>
        <w:t xml:space="preserve">ing the last few months of Phase 1. Previously, </w:t>
      </w:r>
      <w:r w:rsidRPr="00C33B66">
        <w:rPr>
          <w:lang w:val="en-US"/>
        </w:rPr>
        <w:t>African Regional Road Safety Forum held a meeting on June 20-21 in Dakar, Senegal. The organi</w:t>
      </w:r>
      <w:r>
        <w:rPr>
          <w:lang w:val="en-US"/>
        </w:rPr>
        <w:t>z</w:t>
      </w:r>
      <w:r w:rsidRPr="00C33B66">
        <w:rPr>
          <w:lang w:val="en-US"/>
        </w:rPr>
        <w:t>ation Laser Internatio</w:t>
      </w:r>
      <w:r w:rsidRPr="00C33B66">
        <w:rPr>
          <w:lang w:val="en-US"/>
        </w:rPr>
        <w:t>n</w:t>
      </w:r>
      <w:r w:rsidRPr="00C33B66">
        <w:rPr>
          <w:lang w:val="en-US"/>
        </w:rPr>
        <w:t>al, which is involved in the planning, invited SSATP to participate and contribute</w:t>
      </w:r>
      <w:r>
        <w:rPr>
          <w:lang w:val="en-US"/>
        </w:rPr>
        <w:t>,</w:t>
      </w:r>
      <w:r w:rsidRPr="00C33B66">
        <w:rPr>
          <w:lang w:val="en-US"/>
        </w:rPr>
        <w:t xml:space="preserve"> but this was unfortunately not possible.</w:t>
      </w:r>
    </w:p>
    <w:p w:rsidR="00815494" w:rsidRPr="00C33B66" w:rsidRDefault="00815494" w:rsidP="00815494">
      <w:pPr>
        <w:rPr>
          <w:lang w:val="en-US"/>
        </w:rPr>
      </w:pPr>
    </w:p>
    <w:p w:rsidR="00815494" w:rsidRPr="00C33B66" w:rsidRDefault="00815494" w:rsidP="00815494">
      <w:pPr>
        <w:rPr>
          <w:b/>
          <w:lang w:val="en-US"/>
        </w:rPr>
      </w:pPr>
      <w:r w:rsidRPr="00C33B66">
        <w:rPr>
          <w:b/>
          <w:lang w:val="en-US"/>
        </w:rPr>
        <w:t>Total</w:t>
      </w:r>
    </w:p>
    <w:p w:rsidR="00815494" w:rsidRDefault="00815494" w:rsidP="00815494">
      <w:pPr>
        <w:rPr>
          <w:lang w:val="en-US"/>
        </w:rPr>
      </w:pPr>
      <w:r>
        <w:rPr>
          <w:lang w:val="en-US"/>
        </w:rPr>
        <w:t xml:space="preserve">Total participated in both workshops ‘City Approach to Road Safety’ and ‘Steps to the Five Pillars’. </w:t>
      </w:r>
    </w:p>
    <w:p w:rsidR="00815494" w:rsidRDefault="00815494" w:rsidP="00815494">
      <w:pPr>
        <w:rPr>
          <w:lang w:val="en-US"/>
        </w:rPr>
      </w:pPr>
    </w:p>
    <w:p w:rsidR="00815494" w:rsidRDefault="00815494" w:rsidP="00815494">
      <w:pPr>
        <w:rPr>
          <w:lang w:val="en-US"/>
        </w:rPr>
      </w:pPr>
      <w:r>
        <w:rPr>
          <w:lang w:val="en-US"/>
        </w:rPr>
        <w:t>Unfortunately, it is the Consultants impression that the cooperation on the pilot project in Ghana has come to a temporary standstill since the Consultant visited Ghana last time. The NRSC and Total already cooperate, Total co-financing some of NRSC’s activities, but the pilot project, which is also supposed to receive financial support from Total, has not progressed well due to other assignments and priorities at the NRSC. The Consultant is in touch with NRSC about progress and will follow up.</w:t>
      </w:r>
    </w:p>
    <w:p w:rsidR="00815494" w:rsidRPr="00C33B66" w:rsidRDefault="00815494" w:rsidP="00815494">
      <w:pPr>
        <w:rPr>
          <w:lang w:val="en-US"/>
        </w:rPr>
      </w:pPr>
    </w:p>
    <w:p w:rsidR="00815494" w:rsidRPr="00C33B66" w:rsidRDefault="00815494" w:rsidP="00815494">
      <w:pPr>
        <w:rPr>
          <w:lang w:val="en-US"/>
        </w:rPr>
      </w:pPr>
    </w:p>
    <w:p w:rsidR="009A556D" w:rsidRDefault="009A556D">
      <w:pPr>
        <w:jc w:val="left"/>
        <w:rPr>
          <w:rFonts w:ascii="Lucida Sans" w:hAnsi="Lucida Sans"/>
          <w:b/>
          <w:sz w:val="24"/>
          <w:lang w:val="en-US"/>
        </w:rPr>
      </w:pPr>
    </w:p>
    <w:p w:rsidR="009A556D" w:rsidRPr="00C33B66" w:rsidRDefault="00867FC6" w:rsidP="009A556D">
      <w:pPr>
        <w:pStyle w:val="Heading1"/>
        <w:ind w:left="0" w:hanging="284"/>
        <w:rPr>
          <w:lang w:val="en-US"/>
        </w:rPr>
      </w:pPr>
      <w:bookmarkStart w:id="17" w:name="_Toc353262912"/>
      <w:r>
        <w:rPr>
          <w:lang w:val="en-US"/>
        </w:rPr>
        <w:lastRenderedPageBreak/>
        <w:t>Draft Proposal</w:t>
      </w:r>
      <w:r w:rsidR="006032E7">
        <w:rPr>
          <w:lang w:val="en-US"/>
        </w:rPr>
        <w:t xml:space="preserve"> for Phase 2</w:t>
      </w:r>
      <w:bookmarkEnd w:id="17"/>
    </w:p>
    <w:p w:rsidR="00942378" w:rsidRDefault="00942378" w:rsidP="00D00F68"/>
    <w:p w:rsidR="008238CE" w:rsidRDefault="00942378" w:rsidP="00D00F68">
      <w:r>
        <w:t xml:space="preserve">This </w:t>
      </w:r>
      <w:r w:rsidR="00BC2441">
        <w:t xml:space="preserve">section </w:t>
      </w:r>
      <w:r>
        <w:t xml:space="preserve">briefly summarises </w:t>
      </w:r>
      <w:r w:rsidR="00C4378E">
        <w:t xml:space="preserve">the </w:t>
      </w:r>
      <w:r>
        <w:t xml:space="preserve">recommendations for Phase 2 mentioned earlier in the report, presents the </w:t>
      </w:r>
      <w:r w:rsidR="00C4378E">
        <w:t xml:space="preserve">adjusted </w:t>
      </w:r>
      <w:r>
        <w:t>objective</w:t>
      </w:r>
      <w:r w:rsidR="00C4378E">
        <w:t>s</w:t>
      </w:r>
      <w:r>
        <w:t xml:space="preserve"> </w:t>
      </w:r>
      <w:r w:rsidR="00C4378E">
        <w:t>and outputs</w:t>
      </w:r>
      <w:r>
        <w:t xml:space="preserve">, </w:t>
      </w:r>
      <w:r w:rsidR="00C4378E">
        <w:t>and the activities that</w:t>
      </w:r>
      <w:r>
        <w:t xml:space="preserve"> can realistically be pr</w:t>
      </w:r>
      <w:r w:rsidR="008238CE">
        <w:t xml:space="preserve">oduced </w:t>
      </w:r>
      <w:r w:rsidR="00C4378E">
        <w:t>under three different scenarios for management of the SSATP Road Safety Program. The three scenarios concern (</w:t>
      </w:r>
      <w:proofErr w:type="spellStart"/>
      <w:r w:rsidR="00C4378E">
        <w:t>i</w:t>
      </w:r>
      <w:proofErr w:type="spellEnd"/>
      <w:r w:rsidR="00C4378E">
        <w:t>) support from a consu</w:t>
      </w:r>
      <w:r w:rsidR="00C4378E">
        <w:t>l</w:t>
      </w:r>
      <w:r w:rsidR="00C4378E">
        <w:t>tancy firm, (ii) support from an individual consultant, or (iii) activities run by the current SSATP establishment</w:t>
      </w:r>
      <w:r w:rsidR="003C7C42">
        <w:t>.</w:t>
      </w:r>
    </w:p>
    <w:p w:rsidR="00942378" w:rsidRDefault="00942378" w:rsidP="00D00F68"/>
    <w:p w:rsidR="00942378" w:rsidRPr="00C33B66" w:rsidRDefault="00942378" w:rsidP="00942378">
      <w:pPr>
        <w:pStyle w:val="Heading2"/>
        <w:numPr>
          <w:ilvl w:val="0"/>
          <w:numId w:val="0"/>
        </w:numPr>
        <w:rPr>
          <w:lang w:val="en-US"/>
        </w:rPr>
      </w:pPr>
      <w:r w:rsidRPr="00C33B66">
        <w:rPr>
          <w:lang w:val="en-US"/>
        </w:rPr>
        <w:t>Recommendations</w:t>
      </w:r>
      <w:r>
        <w:rPr>
          <w:lang w:val="en-US"/>
        </w:rPr>
        <w:t xml:space="preserve"> for New Activities in Phase 2</w:t>
      </w:r>
      <w:r w:rsidRPr="00C33B66">
        <w:rPr>
          <w:lang w:val="en-US"/>
        </w:rPr>
        <w:tab/>
      </w:r>
    </w:p>
    <w:p w:rsidR="006C5E01" w:rsidRDefault="00815494" w:rsidP="006C5E01">
      <w:pPr>
        <w:rPr>
          <w:lang w:val="en-US"/>
        </w:rPr>
      </w:pPr>
      <w:r>
        <w:t xml:space="preserve">Phase 2 first of all includes unfinished activities from Phase 1. </w:t>
      </w:r>
      <w:r w:rsidR="006C5E01">
        <w:rPr>
          <w:lang w:val="en-US"/>
        </w:rPr>
        <w:t>N</w:t>
      </w:r>
      <w:r w:rsidR="006C5E01" w:rsidRPr="00822081">
        <w:rPr>
          <w:lang w:val="en-US"/>
        </w:rPr>
        <w:t xml:space="preserve">ew activities </w:t>
      </w:r>
      <w:r w:rsidR="006C5E01">
        <w:rPr>
          <w:lang w:val="en-US"/>
        </w:rPr>
        <w:t>are</w:t>
      </w:r>
      <w:r w:rsidR="006C5E01" w:rsidRPr="00822081">
        <w:rPr>
          <w:lang w:val="en-US"/>
        </w:rPr>
        <w:t xml:space="preserve"> </w:t>
      </w:r>
      <w:r w:rsidR="006C5E01">
        <w:rPr>
          <w:lang w:val="en-US"/>
        </w:rPr>
        <w:t>listed</w:t>
      </w:r>
      <w:r w:rsidR="006C5E01" w:rsidRPr="00822081">
        <w:rPr>
          <w:lang w:val="en-US"/>
        </w:rPr>
        <w:t xml:space="preserve"> first</w:t>
      </w:r>
      <w:r w:rsidR="006C5E01">
        <w:rPr>
          <w:lang w:val="en-US"/>
        </w:rPr>
        <w:t xml:space="preserve"> in the Draft Activity Schedule for Phase 2 (Annex </w:t>
      </w:r>
      <w:r w:rsidR="004A2BF1">
        <w:rPr>
          <w:lang w:val="en-US"/>
        </w:rPr>
        <w:t>8.1</w:t>
      </w:r>
      <w:r w:rsidR="006C5E01">
        <w:rPr>
          <w:lang w:val="en-US"/>
        </w:rPr>
        <w:t>)</w:t>
      </w:r>
      <w:r w:rsidR="006C5E01" w:rsidRPr="00822081">
        <w:rPr>
          <w:lang w:val="en-US"/>
        </w:rPr>
        <w:t>.</w:t>
      </w:r>
      <w:r w:rsidR="006C5E01" w:rsidRPr="00822081">
        <w:t xml:space="preserve"> They derive from Section 4 (Findings and Recommendations) </w:t>
      </w:r>
      <w:r w:rsidR="006C5E01" w:rsidRPr="00822081">
        <w:rPr>
          <w:lang w:val="en-US"/>
        </w:rPr>
        <w:t xml:space="preserve">and </w:t>
      </w:r>
      <w:r w:rsidR="004A2BF1">
        <w:rPr>
          <w:lang w:val="en-US"/>
        </w:rPr>
        <w:t xml:space="preserve">the </w:t>
      </w:r>
      <w:r w:rsidR="006C5E01" w:rsidRPr="00822081">
        <w:rPr>
          <w:lang w:val="en-US"/>
        </w:rPr>
        <w:t>‘Steps to the Five Pillars of Road Safety’ and</w:t>
      </w:r>
      <w:r w:rsidR="004A2BF1">
        <w:rPr>
          <w:lang w:val="en-US"/>
        </w:rPr>
        <w:t xml:space="preserve"> ‘City Approach to Road Safety’ workshops</w:t>
      </w:r>
      <w:r w:rsidR="006C5E01" w:rsidRPr="00822081">
        <w:rPr>
          <w:lang w:val="en-US"/>
        </w:rPr>
        <w:t xml:space="preserve">. </w:t>
      </w:r>
      <w:r w:rsidR="006C5E01" w:rsidRPr="00822081">
        <w:t xml:space="preserve"> Some of these recommend</w:t>
      </w:r>
      <w:r w:rsidR="006C5E01" w:rsidRPr="00822081">
        <w:t>a</w:t>
      </w:r>
      <w:r w:rsidR="006C5E01" w:rsidRPr="00822081">
        <w:t xml:space="preserve">tions will also be lifted to objectives level to give more substance to the SSATP Road Safety Program. </w:t>
      </w:r>
      <w:r w:rsidR="006C5E01" w:rsidRPr="00822081">
        <w:rPr>
          <w:lang w:val="en-US"/>
        </w:rPr>
        <w:t xml:space="preserve">Secondly, activities from Phase 1 that needs to be continued in Phase 2 </w:t>
      </w:r>
      <w:r w:rsidR="006C5E01">
        <w:rPr>
          <w:lang w:val="en-US"/>
        </w:rPr>
        <w:t>ar</w:t>
      </w:r>
      <w:r w:rsidR="006C5E01" w:rsidRPr="00822081">
        <w:rPr>
          <w:lang w:val="en-US"/>
        </w:rPr>
        <w:t>e pre</w:t>
      </w:r>
      <w:r w:rsidR="006C5E01">
        <w:rPr>
          <w:lang w:val="en-US"/>
        </w:rPr>
        <w:t>sented,</w:t>
      </w:r>
      <w:r w:rsidR="006C5E01" w:rsidRPr="00822081">
        <w:rPr>
          <w:lang w:val="en-US"/>
        </w:rPr>
        <w:t xml:space="preserve"> build</w:t>
      </w:r>
      <w:r w:rsidR="006C5E01">
        <w:rPr>
          <w:lang w:val="en-US"/>
        </w:rPr>
        <w:t>ing</w:t>
      </w:r>
      <w:r w:rsidR="006C5E01" w:rsidRPr="00822081">
        <w:rPr>
          <w:lang w:val="en-US"/>
        </w:rPr>
        <w:t xml:space="preserve"> on the findings from Phase 1 in Section 4 and 5.</w:t>
      </w:r>
      <w:r w:rsidR="006C5E01">
        <w:rPr>
          <w:lang w:val="en-US"/>
        </w:rPr>
        <w:t xml:space="preserve"> </w:t>
      </w:r>
      <w:r w:rsidR="006C5E01" w:rsidRPr="00822081">
        <w:rPr>
          <w:lang w:val="en-US"/>
        </w:rPr>
        <w:t xml:space="preserve">The </w:t>
      </w:r>
      <w:r w:rsidR="006C5E01">
        <w:rPr>
          <w:lang w:val="en-US"/>
        </w:rPr>
        <w:t>a</w:t>
      </w:r>
      <w:r w:rsidR="006C5E01" w:rsidRPr="00822081">
        <w:rPr>
          <w:lang w:val="en-US"/>
        </w:rPr>
        <w:t>ctiv</w:t>
      </w:r>
      <w:r w:rsidR="006C5E01" w:rsidRPr="00822081">
        <w:rPr>
          <w:lang w:val="en-US"/>
        </w:rPr>
        <w:t>i</w:t>
      </w:r>
      <w:r w:rsidR="006C5E01" w:rsidRPr="00822081">
        <w:rPr>
          <w:lang w:val="en-US"/>
        </w:rPr>
        <w:t xml:space="preserve">ties, which the Consultant will undertake and support directly, </w:t>
      </w:r>
      <w:r w:rsidR="006C5E01">
        <w:rPr>
          <w:lang w:val="en-US"/>
        </w:rPr>
        <w:t>may later</w:t>
      </w:r>
      <w:r w:rsidR="006C5E01" w:rsidRPr="00822081">
        <w:rPr>
          <w:lang w:val="en-US"/>
        </w:rPr>
        <w:t xml:space="preserve"> be detailed </w:t>
      </w:r>
      <w:r w:rsidR="006C5E01">
        <w:rPr>
          <w:lang w:val="en-US"/>
        </w:rPr>
        <w:t xml:space="preserve">as deemed necessary </w:t>
      </w:r>
      <w:r w:rsidR="006C5E01" w:rsidRPr="00822081">
        <w:rPr>
          <w:lang w:val="en-US"/>
        </w:rPr>
        <w:t>with the SSATP management.</w:t>
      </w:r>
    </w:p>
    <w:p w:rsidR="00815494" w:rsidRDefault="00815494" w:rsidP="006C5E01">
      <w:pPr>
        <w:rPr>
          <w:lang w:val="en-US"/>
        </w:rPr>
      </w:pPr>
    </w:p>
    <w:p w:rsidR="00815494" w:rsidRPr="00815494" w:rsidRDefault="00815494" w:rsidP="006C5E01">
      <w:r>
        <w:rPr>
          <w:b/>
          <w:i/>
          <w:lang w:val="en-US"/>
        </w:rPr>
        <w:t>Unfinished activities from Phase 1</w:t>
      </w:r>
    </w:p>
    <w:p w:rsidR="006C5E01" w:rsidRDefault="00815494" w:rsidP="00942378">
      <w:pPr>
        <w:rPr>
          <w:lang w:val="en-US"/>
        </w:rPr>
      </w:pPr>
      <w:r>
        <w:rPr>
          <w:lang w:val="en-US"/>
        </w:rPr>
        <w:t xml:space="preserve">Some of the most urgent unfinished activities from Phase 1 is the facilitation of technical assistance for MoT in Cameroon, FTP in Ethiopia, FRSC in Nigeria, and RTSA and the Police in Zambia. These are listed in the subsequent sections and in Annex </w:t>
      </w:r>
      <w:r w:rsidR="0012681A">
        <w:rPr>
          <w:lang w:val="en-US"/>
        </w:rPr>
        <w:t>8.1</w:t>
      </w:r>
      <w:r>
        <w:rPr>
          <w:lang w:val="en-US"/>
        </w:rPr>
        <w:t xml:space="preserve">: Draft </w:t>
      </w:r>
      <w:r w:rsidR="0012681A">
        <w:rPr>
          <w:lang w:val="en-US"/>
        </w:rPr>
        <w:t xml:space="preserve">Phase 2 </w:t>
      </w:r>
      <w:r>
        <w:rPr>
          <w:lang w:val="en-US"/>
        </w:rPr>
        <w:t>Activity Schedule.</w:t>
      </w:r>
    </w:p>
    <w:p w:rsidR="00815494" w:rsidRDefault="00815494" w:rsidP="00942378">
      <w:pPr>
        <w:rPr>
          <w:lang w:val="en-US"/>
        </w:rPr>
      </w:pPr>
    </w:p>
    <w:p w:rsidR="00942378" w:rsidRPr="00B839C6" w:rsidRDefault="00942378" w:rsidP="00942378">
      <w:pPr>
        <w:rPr>
          <w:b/>
          <w:i/>
          <w:lang w:val="en-US"/>
        </w:rPr>
      </w:pPr>
      <w:r w:rsidRPr="00B839C6">
        <w:rPr>
          <w:b/>
          <w:i/>
          <w:lang w:val="en-US"/>
        </w:rPr>
        <w:t>From ‘Findings and Recommendations’ (Section 4)</w:t>
      </w:r>
    </w:p>
    <w:p w:rsidR="00942378" w:rsidRDefault="00942378" w:rsidP="00942378">
      <w:pPr>
        <w:rPr>
          <w:lang w:val="en-US"/>
        </w:rPr>
      </w:pPr>
      <w:r>
        <w:rPr>
          <w:lang w:val="en-US"/>
        </w:rPr>
        <w:t>Three of the recommendations from Section 4 include new activities for Phase 2:</w:t>
      </w:r>
    </w:p>
    <w:p w:rsidR="00942378" w:rsidRPr="00C33B66" w:rsidRDefault="00942378" w:rsidP="00942378">
      <w:pPr>
        <w:rPr>
          <w:b/>
          <w:lang w:val="en-US"/>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970"/>
        <w:gridCol w:w="3510"/>
      </w:tblGrid>
      <w:tr w:rsidR="00942378" w:rsidRPr="00C33B66" w:rsidTr="00667CFB">
        <w:trPr>
          <w:trHeight w:hRule="exact" w:val="288"/>
        </w:trPr>
        <w:tc>
          <w:tcPr>
            <w:tcW w:w="2178" w:type="dxa"/>
            <w:shd w:val="clear" w:color="auto" w:fill="auto"/>
            <w:vAlign w:val="center"/>
          </w:tcPr>
          <w:p w:rsidR="00942378" w:rsidRPr="00902CA5" w:rsidRDefault="00942378" w:rsidP="007C520D">
            <w:pPr>
              <w:jc w:val="left"/>
              <w:rPr>
                <w:rFonts w:ascii="Comic Sans MS" w:hAnsi="Comic Sans MS"/>
                <w:b/>
                <w:sz w:val="18"/>
                <w:szCs w:val="18"/>
                <w:lang w:val="en-US"/>
              </w:rPr>
            </w:pPr>
            <w:r w:rsidRPr="00902CA5">
              <w:rPr>
                <w:rFonts w:ascii="Comic Sans MS" w:hAnsi="Comic Sans MS"/>
                <w:b/>
                <w:sz w:val="18"/>
                <w:szCs w:val="18"/>
                <w:lang w:val="en-US"/>
              </w:rPr>
              <w:t>Subject</w:t>
            </w:r>
          </w:p>
        </w:tc>
        <w:tc>
          <w:tcPr>
            <w:tcW w:w="2970" w:type="dxa"/>
            <w:vAlign w:val="center"/>
          </w:tcPr>
          <w:p w:rsidR="00942378" w:rsidRPr="00902CA5" w:rsidRDefault="00942378" w:rsidP="007C520D">
            <w:pPr>
              <w:jc w:val="left"/>
              <w:rPr>
                <w:rFonts w:ascii="Comic Sans MS" w:hAnsi="Comic Sans MS"/>
                <w:b/>
                <w:sz w:val="18"/>
                <w:szCs w:val="18"/>
                <w:lang w:val="en-US"/>
              </w:rPr>
            </w:pPr>
            <w:r w:rsidRPr="00902CA5">
              <w:rPr>
                <w:rFonts w:ascii="Comic Sans MS" w:hAnsi="Comic Sans MS"/>
                <w:b/>
                <w:sz w:val="18"/>
                <w:szCs w:val="18"/>
                <w:lang w:val="en-US"/>
              </w:rPr>
              <w:t>Recommendation</w:t>
            </w:r>
          </w:p>
        </w:tc>
        <w:tc>
          <w:tcPr>
            <w:tcW w:w="3510" w:type="dxa"/>
            <w:vAlign w:val="center"/>
          </w:tcPr>
          <w:p w:rsidR="00942378" w:rsidRPr="00902CA5" w:rsidRDefault="00942378" w:rsidP="007C520D">
            <w:pPr>
              <w:jc w:val="left"/>
              <w:rPr>
                <w:rFonts w:ascii="Comic Sans MS" w:hAnsi="Comic Sans MS"/>
                <w:b/>
                <w:sz w:val="18"/>
                <w:szCs w:val="18"/>
                <w:lang w:val="en-US"/>
              </w:rPr>
            </w:pPr>
            <w:r w:rsidRPr="00902CA5">
              <w:rPr>
                <w:rFonts w:ascii="Comic Sans MS" w:hAnsi="Comic Sans MS"/>
                <w:b/>
                <w:sz w:val="18"/>
                <w:szCs w:val="18"/>
                <w:lang w:val="en-US"/>
              </w:rPr>
              <w:t>New Activity</w:t>
            </w:r>
          </w:p>
        </w:tc>
      </w:tr>
      <w:tr w:rsidR="00942378" w:rsidRPr="00C33B66" w:rsidTr="00667CFB">
        <w:tc>
          <w:tcPr>
            <w:tcW w:w="2178" w:type="dxa"/>
            <w:shd w:val="clear" w:color="auto" w:fill="auto"/>
          </w:tcPr>
          <w:p w:rsidR="00942378" w:rsidRPr="00902CA5" w:rsidRDefault="00942378" w:rsidP="007C520D">
            <w:pPr>
              <w:rPr>
                <w:rFonts w:ascii="Comic Sans MS" w:hAnsi="Comic Sans MS"/>
                <w:sz w:val="18"/>
                <w:szCs w:val="18"/>
                <w:lang w:val="en-US"/>
              </w:rPr>
            </w:pPr>
            <w:r w:rsidRPr="00902CA5">
              <w:rPr>
                <w:rFonts w:ascii="Comic Sans MS" w:hAnsi="Comic Sans MS"/>
                <w:sz w:val="18"/>
                <w:szCs w:val="18"/>
                <w:lang w:val="en-US"/>
              </w:rPr>
              <w:t>1. Establish overview</w:t>
            </w:r>
          </w:p>
        </w:tc>
        <w:tc>
          <w:tcPr>
            <w:tcW w:w="2970" w:type="dxa"/>
          </w:tcPr>
          <w:p w:rsidR="00942378" w:rsidRPr="00902CA5" w:rsidRDefault="00942378" w:rsidP="007C520D">
            <w:pPr>
              <w:rPr>
                <w:rFonts w:ascii="Comic Sans MS" w:hAnsi="Comic Sans MS"/>
                <w:sz w:val="18"/>
                <w:szCs w:val="18"/>
                <w:lang w:val="en-US"/>
              </w:rPr>
            </w:pPr>
            <w:r w:rsidRPr="00902CA5">
              <w:rPr>
                <w:rFonts w:ascii="Comic Sans MS" w:hAnsi="Comic Sans MS"/>
                <w:sz w:val="18"/>
                <w:szCs w:val="18"/>
                <w:lang w:val="en-US"/>
              </w:rPr>
              <w:t>Work with GRSF and AfDB to establish an overview and links to remaining African countries’ lead agencies</w:t>
            </w:r>
          </w:p>
        </w:tc>
        <w:tc>
          <w:tcPr>
            <w:tcW w:w="3510" w:type="dxa"/>
          </w:tcPr>
          <w:p w:rsidR="00942378" w:rsidRPr="00902CA5" w:rsidRDefault="00942378" w:rsidP="007C520D">
            <w:pPr>
              <w:rPr>
                <w:rFonts w:ascii="Comic Sans MS" w:hAnsi="Comic Sans MS"/>
                <w:sz w:val="18"/>
                <w:szCs w:val="18"/>
                <w:lang w:val="en-US"/>
              </w:rPr>
            </w:pPr>
            <w:r w:rsidRPr="00902CA5">
              <w:rPr>
                <w:rFonts w:ascii="Comic Sans MS" w:hAnsi="Comic Sans MS"/>
                <w:sz w:val="18"/>
                <w:szCs w:val="18"/>
                <w:lang w:val="en-US"/>
              </w:rPr>
              <w:t>7.1 Create overview and links to r</w:t>
            </w:r>
            <w:r w:rsidRPr="00902CA5">
              <w:rPr>
                <w:rFonts w:ascii="Comic Sans MS" w:hAnsi="Comic Sans MS"/>
                <w:sz w:val="18"/>
                <w:szCs w:val="18"/>
                <w:lang w:val="en-US"/>
              </w:rPr>
              <w:t>e</w:t>
            </w:r>
            <w:r w:rsidRPr="00902CA5">
              <w:rPr>
                <w:rFonts w:ascii="Comic Sans MS" w:hAnsi="Comic Sans MS"/>
                <w:sz w:val="18"/>
                <w:szCs w:val="18"/>
                <w:lang w:val="en-US"/>
              </w:rPr>
              <w:t>maining countries</w:t>
            </w:r>
          </w:p>
          <w:p w:rsidR="00942378" w:rsidRPr="00902CA5" w:rsidRDefault="00942378" w:rsidP="007C520D">
            <w:pPr>
              <w:rPr>
                <w:rFonts w:ascii="Comic Sans MS" w:hAnsi="Comic Sans MS"/>
                <w:sz w:val="18"/>
                <w:szCs w:val="18"/>
                <w:lang w:val="en-US"/>
              </w:rPr>
            </w:pPr>
          </w:p>
          <w:p w:rsidR="00942378" w:rsidRPr="00902CA5" w:rsidRDefault="00942378" w:rsidP="007C520D">
            <w:pPr>
              <w:rPr>
                <w:rFonts w:ascii="Comic Sans MS" w:hAnsi="Comic Sans MS"/>
                <w:sz w:val="18"/>
                <w:szCs w:val="18"/>
                <w:lang w:val="en-US"/>
              </w:rPr>
            </w:pPr>
          </w:p>
        </w:tc>
      </w:tr>
      <w:tr w:rsidR="00942378" w:rsidRPr="00C33B66" w:rsidTr="00667CFB">
        <w:tc>
          <w:tcPr>
            <w:tcW w:w="2178" w:type="dxa"/>
            <w:shd w:val="clear" w:color="auto" w:fill="auto"/>
          </w:tcPr>
          <w:p w:rsidR="00942378" w:rsidRPr="00902CA5" w:rsidRDefault="00942378" w:rsidP="007C520D">
            <w:pPr>
              <w:rPr>
                <w:rFonts w:ascii="Comic Sans MS" w:hAnsi="Comic Sans MS"/>
                <w:sz w:val="18"/>
                <w:szCs w:val="18"/>
                <w:lang w:val="en-US"/>
              </w:rPr>
            </w:pPr>
            <w:r w:rsidRPr="00902CA5">
              <w:rPr>
                <w:rFonts w:ascii="Comic Sans MS" w:hAnsi="Comic Sans MS"/>
                <w:sz w:val="18"/>
                <w:szCs w:val="18"/>
                <w:lang w:val="en-US"/>
              </w:rPr>
              <w:t xml:space="preserve">2. Countries to </w:t>
            </w:r>
            <w:r w:rsidR="00667CFB">
              <w:rPr>
                <w:rFonts w:ascii="Comic Sans MS" w:hAnsi="Comic Sans MS"/>
                <w:sz w:val="18"/>
                <w:szCs w:val="18"/>
                <w:lang w:val="en-US"/>
              </w:rPr>
              <w:t>a</w:t>
            </w:r>
            <w:r w:rsidRPr="00902CA5">
              <w:rPr>
                <w:rFonts w:ascii="Comic Sans MS" w:hAnsi="Comic Sans MS"/>
                <w:sz w:val="18"/>
                <w:szCs w:val="18"/>
                <w:lang w:val="en-US"/>
              </w:rPr>
              <w:t xml:space="preserve">pply for Support </w:t>
            </w:r>
          </w:p>
          <w:p w:rsidR="00942378" w:rsidRPr="00902CA5" w:rsidRDefault="00942378" w:rsidP="007C520D">
            <w:pPr>
              <w:rPr>
                <w:rFonts w:ascii="Comic Sans MS" w:hAnsi="Comic Sans MS"/>
                <w:sz w:val="18"/>
                <w:szCs w:val="18"/>
                <w:lang w:val="en-US"/>
              </w:rPr>
            </w:pPr>
          </w:p>
        </w:tc>
        <w:tc>
          <w:tcPr>
            <w:tcW w:w="2970" w:type="dxa"/>
          </w:tcPr>
          <w:p w:rsidR="00942378" w:rsidRPr="00902CA5" w:rsidRDefault="00942378" w:rsidP="007C520D">
            <w:pPr>
              <w:rPr>
                <w:rFonts w:ascii="Comic Sans MS" w:hAnsi="Comic Sans MS"/>
                <w:sz w:val="18"/>
                <w:szCs w:val="18"/>
                <w:lang w:val="en-US"/>
              </w:rPr>
            </w:pPr>
            <w:r w:rsidRPr="00902CA5">
              <w:rPr>
                <w:rFonts w:ascii="Comic Sans MS" w:hAnsi="Comic Sans MS"/>
                <w:sz w:val="18"/>
                <w:szCs w:val="18"/>
                <w:lang w:val="en-US"/>
              </w:rPr>
              <w:t>Countries should apply for su</w:t>
            </w:r>
            <w:r w:rsidRPr="00902CA5">
              <w:rPr>
                <w:rFonts w:ascii="Comic Sans MS" w:hAnsi="Comic Sans MS"/>
                <w:sz w:val="18"/>
                <w:szCs w:val="18"/>
                <w:lang w:val="en-US"/>
              </w:rPr>
              <w:t>p</w:t>
            </w:r>
            <w:r w:rsidRPr="00902CA5">
              <w:rPr>
                <w:rFonts w:ascii="Comic Sans MS" w:hAnsi="Comic Sans MS"/>
                <w:sz w:val="18"/>
                <w:szCs w:val="18"/>
                <w:lang w:val="en-US"/>
              </w:rPr>
              <w:t>port and formulate their needs in advance</w:t>
            </w:r>
          </w:p>
        </w:tc>
        <w:tc>
          <w:tcPr>
            <w:tcW w:w="3510" w:type="dxa"/>
          </w:tcPr>
          <w:p w:rsidR="00942378" w:rsidRPr="00902CA5" w:rsidRDefault="00942378" w:rsidP="007C520D">
            <w:pPr>
              <w:rPr>
                <w:rFonts w:ascii="Comic Sans MS" w:hAnsi="Comic Sans MS"/>
                <w:sz w:val="18"/>
                <w:szCs w:val="18"/>
                <w:lang w:val="en-US"/>
              </w:rPr>
            </w:pPr>
            <w:r w:rsidRPr="00902CA5">
              <w:rPr>
                <w:rFonts w:ascii="Comic Sans MS" w:hAnsi="Comic Sans MS"/>
                <w:sz w:val="18"/>
                <w:szCs w:val="18"/>
                <w:lang w:val="en-US"/>
              </w:rPr>
              <w:t>1.1 Invite Countries to Apply for Su</w:t>
            </w:r>
            <w:r w:rsidRPr="00902CA5">
              <w:rPr>
                <w:rFonts w:ascii="Comic Sans MS" w:hAnsi="Comic Sans MS"/>
                <w:sz w:val="18"/>
                <w:szCs w:val="18"/>
                <w:lang w:val="en-US"/>
              </w:rPr>
              <w:t>p</w:t>
            </w:r>
            <w:r w:rsidRPr="00902CA5">
              <w:rPr>
                <w:rFonts w:ascii="Comic Sans MS" w:hAnsi="Comic Sans MS"/>
                <w:sz w:val="18"/>
                <w:szCs w:val="18"/>
                <w:lang w:val="en-US"/>
              </w:rPr>
              <w:t>port</w:t>
            </w:r>
          </w:p>
          <w:p w:rsidR="00942378" w:rsidRPr="00902CA5" w:rsidRDefault="00942378" w:rsidP="007C520D">
            <w:pPr>
              <w:rPr>
                <w:rFonts w:ascii="Comic Sans MS" w:hAnsi="Comic Sans MS"/>
                <w:sz w:val="18"/>
                <w:szCs w:val="18"/>
                <w:lang w:val="en-US"/>
              </w:rPr>
            </w:pPr>
            <w:r w:rsidRPr="00902CA5">
              <w:rPr>
                <w:rFonts w:ascii="Comic Sans MS" w:hAnsi="Comic Sans MS"/>
                <w:sz w:val="18"/>
                <w:szCs w:val="18"/>
                <w:lang w:val="en-US"/>
              </w:rPr>
              <w:t xml:space="preserve">1.2 Select New Countries </w:t>
            </w:r>
          </w:p>
          <w:p w:rsidR="00942378" w:rsidRPr="00902CA5" w:rsidRDefault="00942378" w:rsidP="007C520D">
            <w:pPr>
              <w:rPr>
                <w:rFonts w:ascii="Comic Sans MS" w:hAnsi="Comic Sans MS"/>
                <w:sz w:val="18"/>
                <w:szCs w:val="18"/>
                <w:lang w:val="en-US"/>
              </w:rPr>
            </w:pPr>
            <w:r w:rsidRPr="00902CA5">
              <w:rPr>
                <w:rFonts w:ascii="Comic Sans MS" w:hAnsi="Comic Sans MS"/>
                <w:sz w:val="18"/>
                <w:szCs w:val="18"/>
                <w:lang w:val="en-US"/>
              </w:rPr>
              <w:t>1.3 Establish contact to relevant key-persons</w:t>
            </w:r>
          </w:p>
          <w:p w:rsidR="00942378" w:rsidRPr="00902CA5" w:rsidRDefault="00942378" w:rsidP="007C520D">
            <w:pPr>
              <w:rPr>
                <w:rFonts w:ascii="Comic Sans MS" w:hAnsi="Comic Sans MS"/>
                <w:sz w:val="18"/>
                <w:szCs w:val="18"/>
                <w:lang w:val="en-US"/>
              </w:rPr>
            </w:pPr>
            <w:r w:rsidRPr="00902CA5">
              <w:rPr>
                <w:rFonts w:ascii="Comic Sans MS" w:hAnsi="Comic Sans MS"/>
                <w:sz w:val="18"/>
                <w:szCs w:val="18"/>
                <w:lang w:val="en-US"/>
              </w:rPr>
              <w:t>1.4 Carry out fact-finding missions to selected countries</w:t>
            </w:r>
          </w:p>
          <w:p w:rsidR="00942378" w:rsidRPr="00902CA5" w:rsidRDefault="00942378" w:rsidP="007C520D">
            <w:pPr>
              <w:rPr>
                <w:rFonts w:ascii="Comic Sans MS" w:hAnsi="Comic Sans MS"/>
                <w:sz w:val="18"/>
                <w:szCs w:val="18"/>
                <w:lang w:val="en-US"/>
              </w:rPr>
            </w:pPr>
            <w:r w:rsidRPr="00902CA5">
              <w:rPr>
                <w:rFonts w:ascii="Comic Sans MS" w:hAnsi="Comic Sans MS"/>
                <w:sz w:val="18"/>
                <w:szCs w:val="18"/>
                <w:lang w:val="en-US"/>
              </w:rPr>
              <w:t>1.5</w:t>
            </w:r>
            <w:r w:rsidRPr="00902CA5">
              <w:rPr>
                <w:sz w:val="18"/>
                <w:szCs w:val="18"/>
              </w:rPr>
              <w:t xml:space="preserve"> </w:t>
            </w:r>
            <w:r w:rsidRPr="00902CA5">
              <w:rPr>
                <w:rFonts w:ascii="Comic Sans MS" w:hAnsi="Comic Sans MS"/>
                <w:sz w:val="18"/>
                <w:szCs w:val="18"/>
                <w:lang w:val="en-US"/>
              </w:rPr>
              <w:t>Hold initial workshops in selected countries 1 &amp; 2</w:t>
            </w:r>
          </w:p>
        </w:tc>
      </w:tr>
      <w:tr w:rsidR="00942378" w:rsidRPr="00C33B66" w:rsidTr="00667CFB">
        <w:tc>
          <w:tcPr>
            <w:tcW w:w="2178" w:type="dxa"/>
            <w:shd w:val="clear" w:color="auto" w:fill="auto"/>
          </w:tcPr>
          <w:p w:rsidR="00942378" w:rsidRPr="00902CA5" w:rsidRDefault="00942378" w:rsidP="007C520D">
            <w:pPr>
              <w:rPr>
                <w:rFonts w:ascii="Comic Sans MS" w:hAnsi="Comic Sans MS"/>
                <w:sz w:val="18"/>
                <w:szCs w:val="18"/>
                <w:lang w:val="en-US"/>
              </w:rPr>
            </w:pPr>
            <w:r w:rsidRPr="00902CA5">
              <w:rPr>
                <w:rFonts w:ascii="Comic Sans MS" w:hAnsi="Comic Sans MS"/>
                <w:sz w:val="18"/>
                <w:szCs w:val="18"/>
                <w:lang w:val="en-US"/>
              </w:rPr>
              <w:t xml:space="preserve">6. Integration of </w:t>
            </w:r>
            <w:r w:rsidR="00667CFB">
              <w:rPr>
                <w:rFonts w:ascii="Comic Sans MS" w:hAnsi="Comic Sans MS"/>
                <w:sz w:val="18"/>
                <w:szCs w:val="18"/>
                <w:lang w:val="en-US"/>
              </w:rPr>
              <w:t>road safety in road deve</w:t>
            </w:r>
            <w:r w:rsidR="00667CFB">
              <w:rPr>
                <w:rFonts w:ascii="Comic Sans MS" w:hAnsi="Comic Sans MS"/>
                <w:sz w:val="18"/>
                <w:szCs w:val="18"/>
                <w:lang w:val="en-US"/>
              </w:rPr>
              <w:t>l</w:t>
            </w:r>
            <w:r w:rsidR="00667CFB">
              <w:rPr>
                <w:rFonts w:ascii="Comic Sans MS" w:hAnsi="Comic Sans MS"/>
                <w:sz w:val="18"/>
                <w:szCs w:val="18"/>
                <w:lang w:val="en-US"/>
              </w:rPr>
              <w:t>opment</w:t>
            </w:r>
            <w:r w:rsidRPr="00902CA5">
              <w:rPr>
                <w:rFonts w:ascii="Comic Sans MS" w:hAnsi="Comic Sans MS"/>
                <w:sz w:val="18"/>
                <w:szCs w:val="18"/>
                <w:lang w:val="en-US"/>
              </w:rPr>
              <w:t xml:space="preserve"> </w:t>
            </w:r>
            <w:r w:rsidR="00667CFB">
              <w:rPr>
                <w:rFonts w:ascii="Comic Sans MS" w:hAnsi="Comic Sans MS"/>
                <w:sz w:val="18"/>
                <w:szCs w:val="18"/>
                <w:lang w:val="en-US"/>
              </w:rPr>
              <w:t>p</w:t>
            </w:r>
            <w:r w:rsidRPr="00902CA5">
              <w:rPr>
                <w:rFonts w:ascii="Comic Sans MS" w:hAnsi="Comic Sans MS"/>
                <w:sz w:val="18"/>
                <w:szCs w:val="18"/>
                <w:lang w:val="en-US"/>
              </w:rPr>
              <w:t>rojects</w:t>
            </w:r>
          </w:p>
          <w:p w:rsidR="00942378" w:rsidRPr="00902CA5" w:rsidRDefault="00942378" w:rsidP="007C520D">
            <w:pPr>
              <w:rPr>
                <w:rFonts w:ascii="Comic Sans MS" w:hAnsi="Comic Sans MS"/>
                <w:sz w:val="18"/>
                <w:szCs w:val="18"/>
                <w:lang w:val="en-US"/>
              </w:rPr>
            </w:pPr>
          </w:p>
        </w:tc>
        <w:tc>
          <w:tcPr>
            <w:tcW w:w="2970" w:type="dxa"/>
          </w:tcPr>
          <w:p w:rsidR="00942378" w:rsidRPr="00902CA5" w:rsidRDefault="00942378" w:rsidP="007C520D">
            <w:pPr>
              <w:rPr>
                <w:rFonts w:ascii="Comic Sans MS" w:hAnsi="Comic Sans MS"/>
                <w:sz w:val="18"/>
                <w:szCs w:val="18"/>
                <w:lang w:val="en-US"/>
              </w:rPr>
            </w:pPr>
            <w:r w:rsidRPr="00902CA5">
              <w:rPr>
                <w:rFonts w:ascii="Comic Sans MS" w:hAnsi="Comic Sans MS"/>
                <w:sz w:val="18"/>
                <w:szCs w:val="18"/>
                <w:lang w:val="en-US"/>
              </w:rPr>
              <w:t>Review other development par</w:t>
            </w:r>
            <w:r w:rsidRPr="00902CA5">
              <w:rPr>
                <w:rFonts w:ascii="Comic Sans MS" w:hAnsi="Comic Sans MS"/>
                <w:sz w:val="18"/>
                <w:szCs w:val="18"/>
                <w:lang w:val="en-US"/>
              </w:rPr>
              <w:t>t</w:t>
            </w:r>
            <w:r w:rsidRPr="00902CA5">
              <w:rPr>
                <w:rFonts w:ascii="Comic Sans MS" w:hAnsi="Comic Sans MS"/>
                <w:sz w:val="18"/>
                <w:szCs w:val="18"/>
                <w:lang w:val="en-US"/>
              </w:rPr>
              <w:t>ners procedures, suggest a co</w:t>
            </w:r>
            <w:r w:rsidRPr="00902CA5">
              <w:rPr>
                <w:rFonts w:ascii="Comic Sans MS" w:hAnsi="Comic Sans MS"/>
                <w:sz w:val="18"/>
                <w:szCs w:val="18"/>
                <w:lang w:val="en-US"/>
              </w:rPr>
              <w:t>n</w:t>
            </w:r>
            <w:r w:rsidRPr="00902CA5">
              <w:rPr>
                <w:rFonts w:ascii="Comic Sans MS" w:hAnsi="Comic Sans MS"/>
                <w:sz w:val="18"/>
                <w:szCs w:val="18"/>
                <w:lang w:val="en-US"/>
              </w:rPr>
              <w:t>cept, and initiate dialogue</w:t>
            </w:r>
          </w:p>
        </w:tc>
        <w:tc>
          <w:tcPr>
            <w:tcW w:w="3510" w:type="dxa"/>
          </w:tcPr>
          <w:p w:rsidR="00942378" w:rsidRPr="00902CA5" w:rsidRDefault="00942378" w:rsidP="007C520D">
            <w:pPr>
              <w:rPr>
                <w:rFonts w:ascii="Comic Sans MS" w:hAnsi="Comic Sans MS"/>
                <w:sz w:val="18"/>
                <w:szCs w:val="18"/>
                <w:lang w:val="en-US"/>
              </w:rPr>
            </w:pPr>
            <w:r w:rsidRPr="00902CA5">
              <w:rPr>
                <w:rFonts w:ascii="Comic Sans MS" w:hAnsi="Comic Sans MS"/>
                <w:sz w:val="18"/>
                <w:szCs w:val="18"/>
                <w:lang w:val="en-US"/>
              </w:rPr>
              <w:t>7.2 Coordinate requirements to road safety in road projects</w:t>
            </w:r>
          </w:p>
        </w:tc>
      </w:tr>
    </w:tbl>
    <w:p w:rsidR="00942378" w:rsidRDefault="00942378" w:rsidP="00B839C6">
      <w:pPr>
        <w:jc w:val="center"/>
        <w:rPr>
          <w:lang w:val="en-US"/>
        </w:rPr>
      </w:pPr>
      <w:proofErr w:type="gramStart"/>
      <w:r w:rsidRPr="00A145FD">
        <w:rPr>
          <w:b/>
          <w:i/>
          <w:lang w:val="en-US"/>
        </w:rPr>
        <w:t>Table 14:</w:t>
      </w:r>
      <w:r w:rsidRPr="00A145FD">
        <w:rPr>
          <w:i/>
          <w:lang w:val="en-US"/>
        </w:rPr>
        <w:t xml:space="preserve"> Three suggestions from Findings a</w:t>
      </w:r>
      <w:r w:rsidR="007C520D">
        <w:rPr>
          <w:i/>
          <w:lang w:val="en-US"/>
        </w:rPr>
        <w:t>nd Recommendations that require</w:t>
      </w:r>
      <w:r w:rsidRPr="00A145FD">
        <w:rPr>
          <w:i/>
          <w:lang w:val="en-US"/>
        </w:rPr>
        <w:t xml:space="preserve"> new activities in Phase 2.</w:t>
      </w:r>
      <w:proofErr w:type="gramEnd"/>
    </w:p>
    <w:p w:rsidR="00942378" w:rsidRDefault="00942378" w:rsidP="00942378">
      <w:pPr>
        <w:rPr>
          <w:lang w:val="en-US"/>
        </w:rPr>
      </w:pPr>
    </w:p>
    <w:p w:rsidR="00942378" w:rsidRDefault="00942378" w:rsidP="00942378">
      <w:pPr>
        <w:rPr>
          <w:lang w:val="en-US"/>
        </w:rPr>
      </w:pPr>
      <w:r>
        <w:rPr>
          <w:lang w:val="en-US"/>
        </w:rPr>
        <w:t>The above three suggestions will all appear as new activities in Phase 2</w:t>
      </w:r>
    </w:p>
    <w:p w:rsidR="00942378" w:rsidRDefault="00942378" w:rsidP="00942378">
      <w:pPr>
        <w:rPr>
          <w:lang w:val="en-US"/>
        </w:rPr>
      </w:pPr>
    </w:p>
    <w:p w:rsidR="00942378" w:rsidRDefault="00942378" w:rsidP="00942378">
      <w:pPr>
        <w:rPr>
          <w:lang w:val="en-US"/>
        </w:rPr>
      </w:pPr>
      <w:r>
        <w:rPr>
          <w:lang w:val="en-US"/>
        </w:rPr>
        <w:t>Other general recommendations were the following:</w:t>
      </w:r>
    </w:p>
    <w:p w:rsidR="00942378" w:rsidRPr="00BB7DB5" w:rsidRDefault="00942378" w:rsidP="00D1367F">
      <w:pPr>
        <w:pStyle w:val="ListParagraph"/>
        <w:numPr>
          <w:ilvl w:val="0"/>
          <w:numId w:val="28"/>
        </w:numPr>
        <w:rPr>
          <w:rFonts w:ascii="Lucida Bright" w:hAnsi="Lucida Bright"/>
          <w:szCs w:val="20"/>
          <w:lang w:val="en-US" w:eastAsia="en-US"/>
        </w:rPr>
      </w:pPr>
      <w:r w:rsidRPr="00BB7DB5">
        <w:rPr>
          <w:rFonts w:ascii="Lucida Bright" w:hAnsi="Lucida Bright"/>
          <w:szCs w:val="20"/>
          <w:lang w:val="en-US" w:eastAsia="en-US"/>
        </w:rPr>
        <w:t>New counties must express interest and prepare issues in advance</w:t>
      </w:r>
    </w:p>
    <w:p w:rsidR="00942378" w:rsidRPr="00BB7DB5" w:rsidRDefault="00942378" w:rsidP="00D1367F">
      <w:pPr>
        <w:pStyle w:val="ListParagraph"/>
        <w:numPr>
          <w:ilvl w:val="0"/>
          <w:numId w:val="28"/>
        </w:numPr>
        <w:rPr>
          <w:rFonts w:ascii="Lucida Bright" w:hAnsi="Lucida Bright"/>
          <w:szCs w:val="20"/>
          <w:lang w:val="en-US" w:eastAsia="en-US"/>
        </w:rPr>
      </w:pPr>
      <w:r w:rsidRPr="00BB7DB5">
        <w:rPr>
          <w:rFonts w:ascii="Lucida Bright" w:hAnsi="Lucida Bright"/>
          <w:szCs w:val="20"/>
          <w:lang w:val="en-US" w:eastAsia="en-US"/>
        </w:rPr>
        <w:t xml:space="preserve">SSATP </w:t>
      </w:r>
      <w:r>
        <w:rPr>
          <w:rFonts w:ascii="Lucida Bright" w:hAnsi="Lucida Bright"/>
          <w:szCs w:val="20"/>
          <w:lang w:val="en-US" w:eastAsia="en-US"/>
        </w:rPr>
        <w:t>and</w:t>
      </w:r>
      <w:r w:rsidRPr="00BB7DB5">
        <w:rPr>
          <w:rFonts w:ascii="Lucida Bright" w:hAnsi="Lucida Bright"/>
          <w:szCs w:val="20"/>
          <w:lang w:val="en-US" w:eastAsia="en-US"/>
        </w:rPr>
        <w:t xml:space="preserve"> AU to cooperate for better impact </w:t>
      </w:r>
      <w:r>
        <w:rPr>
          <w:rFonts w:ascii="Lucida Bright" w:hAnsi="Lucida Bright"/>
          <w:szCs w:val="20"/>
          <w:lang w:val="en-US" w:eastAsia="en-US"/>
        </w:rPr>
        <w:t>during</w:t>
      </w:r>
      <w:r w:rsidRPr="00BB7DB5">
        <w:rPr>
          <w:rFonts w:ascii="Lucida Bright" w:hAnsi="Lucida Bright"/>
          <w:szCs w:val="20"/>
          <w:lang w:val="en-US" w:eastAsia="en-US"/>
        </w:rPr>
        <w:t xml:space="preserve"> high level discussion</w:t>
      </w:r>
      <w:r>
        <w:rPr>
          <w:rFonts w:ascii="Lucida Bright" w:hAnsi="Lucida Bright"/>
          <w:szCs w:val="20"/>
          <w:lang w:val="en-US" w:eastAsia="en-US"/>
        </w:rPr>
        <w:t>s</w:t>
      </w:r>
    </w:p>
    <w:p w:rsidR="00942378" w:rsidRDefault="00942378" w:rsidP="00D1367F">
      <w:pPr>
        <w:pStyle w:val="ListParagraph"/>
        <w:numPr>
          <w:ilvl w:val="0"/>
          <w:numId w:val="28"/>
        </w:numPr>
        <w:rPr>
          <w:rFonts w:ascii="Lucida Bright" w:hAnsi="Lucida Bright"/>
          <w:szCs w:val="20"/>
          <w:lang w:val="en-US" w:eastAsia="en-US"/>
        </w:rPr>
      </w:pPr>
      <w:r w:rsidRPr="00543386">
        <w:rPr>
          <w:rFonts w:ascii="Lucida Bright" w:hAnsi="Lucida Bright"/>
          <w:szCs w:val="20"/>
          <w:lang w:val="en-US" w:eastAsia="en-US"/>
        </w:rPr>
        <w:t>Explore opportunities for a lead agency support facility</w:t>
      </w:r>
    </w:p>
    <w:p w:rsidR="00942378" w:rsidRPr="00543386" w:rsidRDefault="00942378" w:rsidP="00D1367F">
      <w:pPr>
        <w:pStyle w:val="ListParagraph"/>
        <w:numPr>
          <w:ilvl w:val="0"/>
          <w:numId w:val="28"/>
        </w:numPr>
        <w:rPr>
          <w:rFonts w:ascii="Lucida Bright" w:hAnsi="Lucida Bright"/>
          <w:szCs w:val="20"/>
          <w:lang w:val="en-US" w:eastAsia="en-US"/>
        </w:rPr>
      </w:pPr>
      <w:r>
        <w:rPr>
          <w:rFonts w:ascii="Lucida Bright" w:hAnsi="Lucida Bright"/>
          <w:szCs w:val="20"/>
          <w:lang w:val="en-US" w:eastAsia="en-US"/>
        </w:rPr>
        <w:t>M</w:t>
      </w:r>
      <w:r w:rsidRPr="00543386">
        <w:rPr>
          <w:rFonts w:ascii="Lucida Bright" w:hAnsi="Lucida Bright"/>
          <w:szCs w:val="20"/>
          <w:lang w:val="en-US" w:eastAsia="en-US"/>
        </w:rPr>
        <w:t>onth</w:t>
      </w:r>
      <w:r>
        <w:rPr>
          <w:rFonts w:ascii="Lucida Bright" w:hAnsi="Lucida Bright"/>
          <w:szCs w:val="20"/>
          <w:lang w:val="en-US" w:eastAsia="en-US"/>
        </w:rPr>
        <w:t>ly</w:t>
      </w:r>
      <w:r w:rsidRPr="00543386">
        <w:rPr>
          <w:rFonts w:ascii="Lucida Bright" w:hAnsi="Lucida Bright"/>
          <w:szCs w:val="20"/>
          <w:lang w:val="en-US" w:eastAsia="en-US"/>
        </w:rPr>
        <w:t xml:space="preserve"> review and update </w:t>
      </w:r>
      <w:r>
        <w:rPr>
          <w:rFonts w:ascii="Lucida Bright" w:hAnsi="Lucida Bright"/>
          <w:szCs w:val="20"/>
          <w:lang w:val="en-US" w:eastAsia="en-US"/>
        </w:rPr>
        <w:t xml:space="preserve">of </w:t>
      </w:r>
      <w:r w:rsidRPr="00543386">
        <w:rPr>
          <w:rFonts w:ascii="Lucida Bright" w:hAnsi="Lucida Bright"/>
          <w:szCs w:val="20"/>
          <w:lang w:val="en-US" w:eastAsia="en-US"/>
        </w:rPr>
        <w:t>the SSATP Road Safety program Website</w:t>
      </w:r>
    </w:p>
    <w:p w:rsidR="00942378" w:rsidRDefault="00942378" w:rsidP="00942378">
      <w:pPr>
        <w:rPr>
          <w:lang w:val="en-US"/>
        </w:rPr>
      </w:pPr>
    </w:p>
    <w:p w:rsidR="00EA7246" w:rsidRDefault="00942378" w:rsidP="00942378">
      <w:pPr>
        <w:rPr>
          <w:lang w:val="en-US"/>
        </w:rPr>
      </w:pPr>
      <w:r>
        <w:rPr>
          <w:lang w:val="en-US"/>
        </w:rPr>
        <w:t xml:space="preserve">The above four recommendations are taken ad </w:t>
      </w:r>
      <w:proofErr w:type="spellStart"/>
      <w:r>
        <w:rPr>
          <w:lang w:val="en-US"/>
        </w:rPr>
        <w:t>notam</w:t>
      </w:r>
      <w:proofErr w:type="spellEnd"/>
      <w:r>
        <w:rPr>
          <w:lang w:val="en-US"/>
        </w:rPr>
        <w:t xml:space="preserve"> and can be integrated in the program activities as required.</w:t>
      </w:r>
    </w:p>
    <w:p w:rsidR="00942378" w:rsidRDefault="00942378" w:rsidP="00942378">
      <w:pPr>
        <w:rPr>
          <w:lang w:val="en-US"/>
        </w:rPr>
      </w:pPr>
      <w:r>
        <w:rPr>
          <w:lang w:val="en-US"/>
        </w:rPr>
        <w:t xml:space="preserve"> </w:t>
      </w:r>
    </w:p>
    <w:p w:rsidR="00EA7246" w:rsidRDefault="00EA7246" w:rsidP="00942378">
      <w:pPr>
        <w:rPr>
          <w:lang w:val="en-US"/>
        </w:rPr>
      </w:pPr>
      <w:r>
        <w:rPr>
          <w:lang w:val="en-US"/>
        </w:rPr>
        <w:t>With regards to new countries subject to support from SSATP, it will also be relevant to consider the three countries in the AL Corridor that are most in need of support: Togo, Ivory Coast and Benin. The reason is that the intended Action Plan in the AL Corridor depends on the existence of sufficiently strong agencies within the cou</w:t>
      </w:r>
      <w:r>
        <w:rPr>
          <w:lang w:val="en-US"/>
        </w:rPr>
        <w:t>n</w:t>
      </w:r>
      <w:r>
        <w:rPr>
          <w:lang w:val="en-US"/>
        </w:rPr>
        <w:t>tries.</w:t>
      </w:r>
    </w:p>
    <w:p w:rsidR="00942378" w:rsidRDefault="00942378" w:rsidP="00942378">
      <w:pPr>
        <w:rPr>
          <w:b/>
          <w:lang w:val="en-US"/>
        </w:rPr>
      </w:pPr>
    </w:p>
    <w:p w:rsidR="00B839C6" w:rsidRDefault="00B839C6" w:rsidP="00942378">
      <w:pPr>
        <w:rPr>
          <w:b/>
          <w:i/>
          <w:lang w:val="en-US"/>
        </w:rPr>
      </w:pPr>
    </w:p>
    <w:p w:rsidR="00942378" w:rsidRPr="00B839C6" w:rsidRDefault="00942378" w:rsidP="00942378">
      <w:pPr>
        <w:rPr>
          <w:b/>
          <w:i/>
          <w:lang w:val="en-US"/>
        </w:rPr>
      </w:pPr>
      <w:r w:rsidRPr="00B839C6">
        <w:rPr>
          <w:b/>
          <w:i/>
          <w:lang w:val="en-US"/>
        </w:rPr>
        <w:t xml:space="preserve">From ‘Steps to the Five Pillars of Road Safety’ </w:t>
      </w:r>
    </w:p>
    <w:p w:rsidR="00942378" w:rsidRDefault="00942378" w:rsidP="00942378">
      <w:pPr>
        <w:jc w:val="left"/>
        <w:rPr>
          <w:lang w:val="en-US"/>
        </w:rPr>
      </w:pPr>
      <w:r>
        <w:rPr>
          <w:lang w:val="en-US"/>
        </w:rPr>
        <w:t>It was concluded that African countries’ already have declared their formal c</w:t>
      </w:r>
      <w:r w:rsidRPr="00543386">
        <w:rPr>
          <w:lang w:val="en-US"/>
        </w:rPr>
        <w:t>ommi</w:t>
      </w:r>
      <w:r w:rsidRPr="00543386">
        <w:rPr>
          <w:lang w:val="en-US"/>
        </w:rPr>
        <w:t>t</w:t>
      </w:r>
      <w:r w:rsidRPr="00543386">
        <w:rPr>
          <w:lang w:val="en-US"/>
        </w:rPr>
        <w:t>ment to the African Road Safety Policy Framework and its embedded Ac</w:t>
      </w:r>
      <w:r>
        <w:rPr>
          <w:lang w:val="en-US"/>
        </w:rPr>
        <w:t xml:space="preserve">tion Plan, which </w:t>
      </w:r>
      <w:r w:rsidRPr="00543386">
        <w:rPr>
          <w:lang w:val="en-US"/>
        </w:rPr>
        <w:t>in</w:t>
      </w:r>
      <w:r>
        <w:rPr>
          <w:lang w:val="en-US"/>
        </w:rPr>
        <w:t xml:space="preserve">cludes </w:t>
      </w:r>
      <w:r w:rsidRPr="00543386">
        <w:rPr>
          <w:lang w:val="en-US"/>
        </w:rPr>
        <w:t>the references needed</w:t>
      </w:r>
      <w:r>
        <w:rPr>
          <w:lang w:val="en-US"/>
        </w:rPr>
        <w:t xml:space="preserve"> to address road safety</w:t>
      </w:r>
      <w:r w:rsidRPr="00543386">
        <w:rPr>
          <w:lang w:val="en-US"/>
        </w:rPr>
        <w:t>.</w:t>
      </w:r>
      <w:r>
        <w:rPr>
          <w:lang w:val="en-US"/>
        </w:rPr>
        <w:t xml:space="preserve"> But high-level officials seem</w:t>
      </w:r>
      <w:r w:rsidRPr="00543386">
        <w:rPr>
          <w:lang w:val="en-US"/>
        </w:rPr>
        <w:t xml:space="preserve"> not </w:t>
      </w:r>
      <w:r>
        <w:rPr>
          <w:lang w:val="en-US"/>
        </w:rPr>
        <w:t xml:space="preserve">yet </w:t>
      </w:r>
      <w:r w:rsidRPr="00543386">
        <w:rPr>
          <w:lang w:val="en-US"/>
        </w:rPr>
        <w:t xml:space="preserve">to </w:t>
      </w:r>
      <w:r>
        <w:rPr>
          <w:lang w:val="en-US"/>
        </w:rPr>
        <w:t xml:space="preserve">fully </w:t>
      </w:r>
      <w:r w:rsidRPr="00543386">
        <w:rPr>
          <w:lang w:val="en-US"/>
        </w:rPr>
        <w:t xml:space="preserve">understand </w:t>
      </w:r>
      <w:r>
        <w:rPr>
          <w:lang w:val="en-US"/>
        </w:rPr>
        <w:t xml:space="preserve">and appreciate </w:t>
      </w:r>
      <w:r w:rsidRPr="00543386">
        <w:rPr>
          <w:lang w:val="en-US"/>
        </w:rPr>
        <w:t>their responsibility</w:t>
      </w:r>
      <w:r>
        <w:rPr>
          <w:lang w:val="en-US"/>
        </w:rPr>
        <w:t xml:space="preserve"> to implement it. Road safety is rarely seen </w:t>
      </w:r>
      <w:r w:rsidRPr="00543386">
        <w:rPr>
          <w:lang w:val="en-US"/>
        </w:rPr>
        <w:t xml:space="preserve">as part of the development agenda </w:t>
      </w:r>
      <w:r>
        <w:rPr>
          <w:lang w:val="en-US"/>
        </w:rPr>
        <w:t xml:space="preserve">but rather as </w:t>
      </w:r>
      <w:r w:rsidRPr="00543386">
        <w:rPr>
          <w:lang w:val="en-US"/>
        </w:rPr>
        <w:t>a separate project.</w:t>
      </w:r>
      <w:r>
        <w:rPr>
          <w:lang w:val="en-US"/>
        </w:rPr>
        <w:t xml:space="preserve"> According to the Ghanaian NRSC, streamlining of road safety into the deve</w:t>
      </w:r>
      <w:r>
        <w:rPr>
          <w:lang w:val="en-US"/>
        </w:rPr>
        <w:t>l</w:t>
      </w:r>
      <w:r>
        <w:rPr>
          <w:lang w:val="en-US"/>
        </w:rPr>
        <w:t>opment agenda has been one of the main objectives and challenges over the past decade for the NRSC It is therefore also likely to be a challenge for other emerging road safety lead agencies, and this is something SSATP can diagnose and help changing on policy level.</w:t>
      </w:r>
    </w:p>
    <w:p w:rsidR="00942378" w:rsidRPr="00543386" w:rsidRDefault="00942378" w:rsidP="00942378">
      <w:pPr>
        <w:jc w:val="left"/>
        <w:rPr>
          <w:lang w:val="en-US"/>
        </w:rPr>
      </w:pPr>
    </w:p>
    <w:p w:rsidR="00942378" w:rsidRPr="00543386" w:rsidRDefault="00942378" w:rsidP="00942378">
      <w:pPr>
        <w:jc w:val="left"/>
        <w:rPr>
          <w:lang w:val="en-US"/>
        </w:rPr>
      </w:pPr>
      <w:r>
        <w:rPr>
          <w:lang w:val="en-US"/>
        </w:rPr>
        <w:t>SSATP was recommended to take action on the following:</w:t>
      </w:r>
    </w:p>
    <w:p w:rsidR="00942378" w:rsidRDefault="00942378" w:rsidP="00942378">
      <w:pPr>
        <w:rPr>
          <w:lang w:val="en-US"/>
        </w:rPr>
      </w:pPr>
    </w:p>
    <w:p w:rsidR="00942378" w:rsidRPr="00B839C6" w:rsidRDefault="00942378" w:rsidP="00942378">
      <w:pPr>
        <w:rPr>
          <w:i/>
          <w:lang w:val="en-US"/>
        </w:rPr>
      </w:pPr>
      <w:r w:rsidRPr="00B839C6">
        <w:rPr>
          <w:i/>
          <w:lang w:val="en-US"/>
        </w:rPr>
        <w:t>On national level</w:t>
      </w:r>
    </w:p>
    <w:p w:rsidR="00942378" w:rsidRDefault="00942378" w:rsidP="00D1367F">
      <w:pPr>
        <w:numPr>
          <w:ilvl w:val="0"/>
          <w:numId w:val="29"/>
        </w:numPr>
        <w:jc w:val="left"/>
        <w:rPr>
          <w:lang w:val="en-US"/>
        </w:rPr>
      </w:pPr>
      <w:r>
        <w:rPr>
          <w:lang w:val="en-US"/>
        </w:rPr>
        <w:t>Facilitate the implementation of the Africa Plan of Action by addressing the policy level in cooperation with AUC</w:t>
      </w:r>
    </w:p>
    <w:p w:rsidR="00942378" w:rsidRPr="00543386" w:rsidRDefault="00942378" w:rsidP="00D1367F">
      <w:pPr>
        <w:numPr>
          <w:ilvl w:val="0"/>
          <w:numId w:val="29"/>
        </w:numPr>
        <w:jc w:val="left"/>
        <w:rPr>
          <w:lang w:val="en-US"/>
        </w:rPr>
      </w:pPr>
      <w:r>
        <w:rPr>
          <w:lang w:val="en-US"/>
        </w:rPr>
        <w:t>A</w:t>
      </w:r>
      <w:r w:rsidRPr="00543386">
        <w:rPr>
          <w:lang w:val="en-US"/>
        </w:rPr>
        <w:t xml:space="preserve">ssist </w:t>
      </w:r>
      <w:r>
        <w:rPr>
          <w:lang w:val="en-US"/>
        </w:rPr>
        <w:t>the</w:t>
      </w:r>
      <w:r w:rsidRPr="00543386">
        <w:rPr>
          <w:lang w:val="en-US"/>
        </w:rPr>
        <w:t xml:space="preserve"> </w:t>
      </w:r>
      <w:r>
        <w:rPr>
          <w:lang w:val="en-US"/>
        </w:rPr>
        <w:t>establishment of</w:t>
      </w:r>
      <w:r w:rsidRPr="00543386">
        <w:rPr>
          <w:lang w:val="en-US"/>
        </w:rPr>
        <w:t xml:space="preserve"> lead agencies</w:t>
      </w:r>
      <w:r>
        <w:rPr>
          <w:lang w:val="en-US"/>
        </w:rPr>
        <w:t xml:space="preserve"> where none exists</w:t>
      </w:r>
    </w:p>
    <w:p w:rsidR="00942378" w:rsidRPr="00D95C26" w:rsidRDefault="00942378" w:rsidP="00D1367F">
      <w:pPr>
        <w:numPr>
          <w:ilvl w:val="0"/>
          <w:numId w:val="29"/>
        </w:numPr>
        <w:jc w:val="left"/>
        <w:rPr>
          <w:lang w:val="en-US"/>
        </w:rPr>
      </w:pPr>
      <w:r w:rsidRPr="00AD5BF1">
        <w:rPr>
          <w:lang w:val="en-US"/>
        </w:rPr>
        <w:t xml:space="preserve">Assist capacity building </w:t>
      </w:r>
      <w:r>
        <w:rPr>
          <w:lang w:val="en-US"/>
        </w:rPr>
        <w:t>where</w:t>
      </w:r>
      <w:r w:rsidRPr="00AD5BF1">
        <w:rPr>
          <w:lang w:val="en-US"/>
        </w:rPr>
        <w:t xml:space="preserve"> lead agencies</w:t>
      </w:r>
      <w:r>
        <w:rPr>
          <w:lang w:val="en-US"/>
        </w:rPr>
        <w:t xml:space="preserve"> are weak</w:t>
      </w:r>
    </w:p>
    <w:p w:rsidR="00942378" w:rsidRPr="00543386" w:rsidRDefault="00942378" w:rsidP="00D1367F">
      <w:pPr>
        <w:numPr>
          <w:ilvl w:val="0"/>
          <w:numId w:val="29"/>
        </w:numPr>
        <w:jc w:val="left"/>
        <w:rPr>
          <w:lang w:val="en-US"/>
        </w:rPr>
      </w:pPr>
      <w:r w:rsidRPr="00543386">
        <w:rPr>
          <w:lang w:val="en-US"/>
        </w:rPr>
        <w:t>Review</w:t>
      </w:r>
      <w:r>
        <w:rPr>
          <w:lang w:val="en-US"/>
        </w:rPr>
        <w:t xml:space="preserve"> and </w:t>
      </w:r>
      <w:r w:rsidRPr="00543386">
        <w:rPr>
          <w:lang w:val="en-US"/>
        </w:rPr>
        <w:t>suggest funding mechanisms</w:t>
      </w:r>
    </w:p>
    <w:p w:rsidR="00942378" w:rsidRDefault="00942378" w:rsidP="00942378">
      <w:pPr>
        <w:jc w:val="left"/>
        <w:rPr>
          <w:lang w:val="en-US"/>
        </w:rPr>
      </w:pPr>
    </w:p>
    <w:p w:rsidR="00942378" w:rsidRPr="00B839C6" w:rsidRDefault="00942378" w:rsidP="00942378">
      <w:pPr>
        <w:rPr>
          <w:i/>
          <w:lang w:val="en-US"/>
        </w:rPr>
      </w:pPr>
      <w:r w:rsidRPr="00B839C6">
        <w:rPr>
          <w:i/>
          <w:lang w:val="en-US"/>
        </w:rPr>
        <w:t>On regional level</w:t>
      </w:r>
    </w:p>
    <w:p w:rsidR="00942378" w:rsidRPr="00DA7DB6" w:rsidRDefault="00942378" w:rsidP="00D1367F">
      <w:pPr>
        <w:numPr>
          <w:ilvl w:val="0"/>
          <w:numId w:val="29"/>
        </w:numPr>
        <w:jc w:val="left"/>
        <w:rPr>
          <w:lang w:val="en-US"/>
        </w:rPr>
      </w:pPr>
      <w:r w:rsidRPr="00D95C26">
        <w:rPr>
          <w:lang w:val="en-US"/>
        </w:rPr>
        <w:t>Contact the Regional Economic Communities and discuss first steps for the establishment of regional road safety groupings to</w:t>
      </w:r>
      <w:r>
        <w:rPr>
          <w:lang w:val="en-US"/>
        </w:rPr>
        <w:t xml:space="preserve"> h</w:t>
      </w:r>
      <w:r w:rsidRPr="00D95C26">
        <w:rPr>
          <w:lang w:val="en-US"/>
        </w:rPr>
        <w:t>elp continental instit</w:t>
      </w:r>
      <w:r w:rsidRPr="00D95C26">
        <w:rPr>
          <w:lang w:val="en-US"/>
        </w:rPr>
        <w:t>u</w:t>
      </w:r>
      <w:r w:rsidRPr="00D95C26">
        <w:rPr>
          <w:lang w:val="en-US"/>
        </w:rPr>
        <w:t>tions work together</w:t>
      </w:r>
      <w:r>
        <w:rPr>
          <w:lang w:val="en-US"/>
        </w:rPr>
        <w:t>, s</w:t>
      </w:r>
      <w:r w:rsidRPr="00543386">
        <w:rPr>
          <w:lang w:val="en-US"/>
        </w:rPr>
        <w:t xml:space="preserve">trengthen knowledge sharing </w:t>
      </w:r>
      <w:r>
        <w:rPr>
          <w:lang w:val="en-US"/>
        </w:rPr>
        <w:t>and</w:t>
      </w:r>
      <w:r w:rsidRPr="00543386">
        <w:rPr>
          <w:lang w:val="en-US"/>
        </w:rPr>
        <w:t xml:space="preserve"> creation of partne</w:t>
      </w:r>
      <w:r w:rsidRPr="00543386">
        <w:rPr>
          <w:lang w:val="en-US"/>
        </w:rPr>
        <w:t>r</w:t>
      </w:r>
      <w:r w:rsidRPr="00543386">
        <w:rPr>
          <w:lang w:val="en-US"/>
        </w:rPr>
        <w:t>ships</w:t>
      </w:r>
    </w:p>
    <w:p w:rsidR="00942378" w:rsidRPr="00543386" w:rsidRDefault="00942378" w:rsidP="00D1367F">
      <w:pPr>
        <w:numPr>
          <w:ilvl w:val="0"/>
          <w:numId w:val="29"/>
        </w:numPr>
        <w:jc w:val="left"/>
        <w:rPr>
          <w:lang w:val="en-US"/>
        </w:rPr>
      </w:pPr>
      <w:r>
        <w:rPr>
          <w:lang w:val="en-US"/>
        </w:rPr>
        <w:t>Strengthen</w:t>
      </w:r>
      <w:r w:rsidRPr="00543386">
        <w:rPr>
          <w:lang w:val="en-US"/>
        </w:rPr>
        <w:t xml:space="preserve"> road safety in development partner funded projects</w:t>
      </w:r>
    </w:p>
    <w:p w:rsidR="00942378" w:rsidRDefault="00942378" w:rsidP="00942378">
      <w:pPr>
        <w:jc w:val="left"/>
        <w:rPr>
          <w:lang w:val="en-US"/>
        </w:rPr>
      </w:pPr>
    </w:p>
    <w:p w:rsidR="00942378" w:rsidRDefault="00942378" w:rsidP="00942378">
      <w:pPr>
        <w:jc w:val="left"/>
        <w:rPr>
          <w:lang w:val="en-US"/>
        </w:rPr>
      </w:pPr>
      <w:r>
        <w:rPr>
          <w:lang w:val="en-US"/>
        </w:rPr>
        <w:t xml:space="preserve">The National Level recommendations 1-4 are already in line with the objectives for the SSATP Road Safety Program. They concern the way SSATP work with their focus countries and are not new activities. 6 </w:t>
      </w:r>
      <w:proofErr w:type="gramStart"/>
      <w:r>
        <w:rPr>
          <w:lang w:val="en-US"/>
        </w:rPr>
        <w:t>is</w:t>
      </w:r>
      <w:proofErr w:type="gramEnd"/>
      <w:r>
        <w:rPr>
          <w:lang w:val="en-US"/>
        </w:rPr>
        <w:t xml:space="preserve"> already covered by the previous table.</w:t>
      </w:r>
    </w:p>
    <w:p w:rsidR="00942378" w:rsidRDefault="00942378" w:rsidP="00942378">
      <w:pPr>
        <w:jc w:val="left"/>
        <w:rPr>
          <w:lang w:val="en-US"/>
        </w:rPr>
      </w:pPr>
    </w:p>
    <w:p w:rsidR="00942378" w:rsidRDefault="00942378" w:rsidP="00942378">
      <w:pPr>
        <w:jc w:val="left"/>
        <w:rPr>
          <w:lang w:val="en-US"/>
        </w:rPr>
      </w:pPr>
      <w:r>
        <w:rPr>
          <w:lang w:val="en-US"/>
        </w:rPr>
        <w:t>One recommendation, number 5, is basically a new activity:</w:t>
      </w:r>
    </w:p>
    <w:p w:rsidR="00942378" w:rsidRPr="00C33B66" w:rsidRDefault="00942378" w:rsidP="00942378">
      <w:pPr>
        <w:rPr>
          <w:b/>
          <w:lang w:val="en-US"/>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2610"/>
        <w:gridCol w:w="4590"/>
      </w:tblGrid>
      <w:tr w:rsidR="00942378" w:rsidRPr="00C33B66" w:rsidTr="007C520D">
        <w:trPr>
          <w:trHeight w:hRule="exact" w:val="432"/>
        </w:trPr>
        <w:tc>
          <w:tcPr>
            <w:tcW w:w="1458" w:type="dxa"/>
            <w:shd w:val="clear" w:color="auto" w:fill="auto"/>
            <w:vAlign w:val="center"/>
          </w:tcPr>
          <w:p w:rsidR="00942378" w:rsidRPr="00902CA5" w:rsidRDefault="00942378" w:rsidP="007C520D">
            <w:pPr>
              <w:jc w:val="left"/>
              <w:rPr>
                <w:rFonts w:ascii="Comic Sans MS" w:hAnsi="Comic Sans MS"/>
                <w:b/>
                <w:sz w:val="18"/>
                <w:szCs w:val="18"/>
                <w:lang w:val="en-US"/>
              </w:rPr>
            </w:pPr>
            <w:r w:rsidRPr="00902CA5">
              <w:rPr>
                <w:rFonts w:ascii="Comic Sans MS" w:hAnsi="Comic Sans MS"/>
                <w:b/>
                <w:sz w:val="18"/>
                <w:szCs w:val="18"/>
                <w:lang w:val="en-US"/>
              </w:rPr>
              <w:t>Subject</w:t>
            </w:r>
          </w:p>
        </w:tc>
        <w:tc>
          <w:tcPr>
            <w:tcW w:w="2610" w:type="dxa"/>
            <w:vAlign w:val="center"/>
          </w:tcPr>
          <w:p w:rsidR="00942378" w:rsidRPr="00902CA5" w:rsidRDefault="00942378" w:rsidP="007C520D">
            <w:pPr>
              <w:jc w:val="left"/>
              <w:rPr>
                <w:rFonts w:ascii="Comic Sans MS" w:hAnsi="Comic Sans MS"/>
                <w:b/>
                <w:sz w:val="18"/>
                <w:szCs w:val="18"/>
                <w:lang w:val="en-US"/>
              </w:rPr>
            </w:pPr>
            <w:r w:rsidRPr="00902CA5">
              <w:rPr>
                <w:rFonts w:ascii="Comic Sans MS" w:hAnsi="Comic Sans MS"/>
                <w:b/>
                <w:sz w:val="18"/>
                <w:szCs w:val="18"/>
                <w:lang w:val="en-US"/>
              </w:rPr>
              <w:t>Recommendation</w:t>
            </w:r>
          </w:p>
        </w:tc>
        <w:tc>
          <w:tcPr>
            <w:tcW w:w="4590" w:type="dxa"/>
            <w:vAlign w:val="center"/>
          </w:tcPr>
          <w:p w:rsidR="00942378" w:rsidRPr="00902CA5" w:rsidRDefault="00942378" w:rsidP="007C520D">
            <w:pPr>
              <w:jc w:val="left"/>
              <w:rPr>
                <w:rFonts w:ascii="Comic Sans MS" w:hAnsi="Comic Sans MS"/>
                <w:b/>
                <w:sz w:val="18"/>
                <w:szCs w:val="18"/>
                <w:lang w:val="en-US"/>
              </w:rPr>
            </w:pPr>
            <w:r w:rsidRPr="00902CA5">
              <w:rPr>
                <w:rFonts w:ascii="Comic Sans MS" w:hAnsi="Comic Sans MS"/>
                <w:b/>
                <w:sz w:val="18"/>
                <w:szCs w:val="18"/>
                <w:lang w:val="en-US"/>
              </w:rPr>
              <w:t>New Activity</w:t>
            </w:r>
          </w:p>
        </w:tc>
      </w:tr>
      <w:tr w:rsidR="00942378" w:rsidRPr="00C33B66" w:rsidTr="007C520D">
        <w:tc>
          <w:tcPr>
            <w:tcW w:w="1458" w:type="dxa"/>
            <w:shd w:val="clear" w:color="auto" w:fill="auto"/>
          </w:tcPr>
          <w:p w:rsidR="00942378" w:rsidRPr="00902CA5" w:rsidRDefault="00942378" w:rsidP="007C520D">
            <w:pPr>
              <w:rPr>
                <w:rFonts w:ascii="Comic Sans MS" w:hAnsi="Comic Sans MS"/>
                <w:sz w:val="18"/>
                <w:szCs w:val="18"/>
                <w:lang w:val="en-US"/>
              </w:rPr>
            </w:pPr>
            <w:r w:rsidRPr="00902CA5">
              <w:rPr>
                <w:rFonts w:ascii="Comic Sans MS" w:hAnsi="Comic Sans MS"/>
                <w:sz w:val="18"/>
                <w:szCs w:val="18"/>
                <w:lang w:val="en-US"/>
              </w:rPr>
              <w:t>5. Regional road safety lead agency groupings</w:t>
            </w:r>
          </w:p>
          <w:p w:rsidR="00942378" w:rsidRPr="00902CA5" w:rsidRDefault="00942378" w:rsidP="007C520D">
            <w:pPr>
              <w:rPr>
                <w:rFonts w:ascii="Comic Sans MS" w:hAnsi="Comic Sans MS"/>
                <w:sz w:val="18"/>
                <w:szCs w:val="18"/>
                <w:lang w:val="en-US"/>
              </w:rPr>
            </w:pPr>
          </w:p>
        </w:tc>
        <w:tc>
          <w:tcPr>
            <w:tcW w:w="2610" w:type="dxa"/>
          </w:tcPr>
          <w:p w:rsidR="00942378" w:rsidRPr="00902CA5" w:rsidRDefault="00942378" w:rsidP="007C520D">
            <w:pPr>
              <w:jc w:val="left"/>
              <w:rPr>
                <w:rFonts w:ascii="Comic Sans MS" w:hAnsi="Comic Sans MS"/>
                <w:sz w:val="18"/>
                <w:szCs w:val="18"/>
                <w:lang w:val="en-US"/>
              </w:rPr>
            </w:pPr>
            <w:r w:rsidRPr="00902CA5">
              <w:rPr>
                <w:rFonts w:ascii="Comic Sans MS" w:hAnsi="Comic Sans MS"/>
                <w:sz w:val="18"/>
                <w:szCs w:val="18"/>
                <w:lang w:val="en-US"/>
              </w:rPr>
              <w:t>Contact REC’s and discuss establishment of regional road safety groupings to help continental institutions work together, strengthen knowledge sharing and cre</w:t>
            </w:r>
            <w:r w:rsidRPr="00902CA5">
              <w:rPr>
                <w:rFonts w:ascii="Comic Sans MS" w:hAnsi="Comic Sans MS"/>
                <w:sz w:val="18"/>
                <w:szCs w:val="18"/>
                <w:lang w:val="en-US"/>
              </w:rPr>
              <w:t>a</w:t>
            </w:r>
            <w:r w:rsidRPr="00902CA5">
              <w:rPr>
                <w:rFonts w:ascii="Comic Sans MS" w:hAnsi="Comic Sans MS"/>
                <w:sz w:val="18"/>
                <w:szCs w:val="18"/>
                <w:lang w:val="en-US"/>
              </w:rPr>
              <w:t>tion of partnerships</w:t>
            </w:r>
          </w:p>
          <w:p w:rsidR="00942378" w:rsidRPr="00902CA5" w:rsidRDefault="00942378" w:rsidP="007C520D">
            <w:pPr>
              <w:rPr>
                <w:rFonts w:ascii="Comic Sans MS" w:hAnsi="Comic Sans MS"/>
                <w:sz w:val="18"/>
                <w:szCs w:val="18"/>
                <w:lang w:val="en-US"/>
              </w:rPr>
            </w:pPr>
          </w:p>
        </w:tc>
        <w:tc>
          <w:tcPr>
            <w:tcW w:w="4590" w:type="dxa"/>
          </w:tcPr>
          <w:p w:rsidR="00942378" w:rsidRPr="00902CA5" w:rsidRDefault="00942378" w:rsidP="007C520D">
            <w:pPr>
              <w:rPr>
                <w:rFonts w:ascii="Comic Sans MS" w:hAnsi="Comic Sans MS"/>
                <w:sz w:val="18"/>
                <w:szCs w:val="18"/>
                <w:lang w:val="en-US"/>
              </w:rPr>
            </w:pPr>
            <w:r w:rsidRPr="00902CA5">
              <w:rPr>
                <w:rFonts w:ascii="Comic Sans MS" w:hAnsi="Comic Sans MS"/>
                <w:sz w:val="18"/>
                <w:szCs w:val="18"/>
                <w:lang w:val="en-US"/>
              </w:rPr>
              <w:t>2.1 Contact Regional Forums and Countries to A</w:t>
            </w:r>
            <w:r w:rsidRPr="00902CA5">
              <w:rPr>
                <w:rFonts w:ascii="Comic Sans MS" w:hAnsi="Comic Sans MS"/>
                <w:sz w:val="18"/>
                <w:szCs w:val="18"/>
                <w:lang w:val="en-US"/>
              </w:rPr>
              <w:t>s</w:t>
            </w:r>
            <w:r w:rsidRPr="00902CA5">
              <w:rPr>
                <w:rFonts w:ascii="Comic Sans MS" w:hAnsi="Comic Sans MS"/>
                <w:sz w:val="18"/>
                <w:szCs w:val="18"/>
                <w:lang w:val="en-US"/>
              </w:rPr>
              <w:t>sess Feasibility</w:t>
            </w:r>
          </w:p>
          <w:p w:rsidR="00942378" w:rsidRPr="00902CA5" w:rsidRDefault="00942378" w:rsidP="007C520D">
            <w:pPr>
              <w:rPr>
                <w:rFonts w:ascii="Comic Sans MS" w:hAnsi="Comic Sans MS"/>
                <w:sz w:val="18"/>
                <w:szCs w:val="18"/>
                <w:lang w:val="en-US"/>
              </w:rPr>
            </w:pPr>
            <w:r w:rsidRPr="00902CA5">
              <w:rPr>
                <w:rFonts w:ascii="Comic Sans MS" w:hAnsi="Comic Sans MS"/>
                <w:sz w:val="18"/>
                <w:szCs w:val="18"/>
                <w:lang w:val="en-US"/>
              </w:rPr>
              <w:t>2.2 Liaise with WARSO to Develop Approach for New Groupings</w:t>
            </w:r>
          </w:p>
          <w:p w:rsidR="00942378" w:rsidRPr="00902CA5" w:rsidRDefault="00942378" w:rsidP="007C520D">
            <w:pPr>
              <w:rPr>
                <w:rFonts w:ascii="Comic Sans MS" w:hAnsi="Comic Sans MS"/>
                <w:sz w:val="18"/>
                <w:szCs w:val="18"/>
                <w:lang w:val="en-US"/>
              </w:rPr>
            </w:pPr>
            <w:r w:rsidRPr="00902CA5">
              <w:rPr>
                <w:rFonts w:ascii="Comic Sans MS" w:hAnsi="Comic Sans MS"/>
                <w:sz w:val="18"/>
                <w:szCs w:val="18"/>
                <w:lang w:val="en-US"/>
              </w:rPr>
              <w:t>2.3 Prepare Regional Workshop in Selected Region</w:t>
            </w:r>
          </w:p>
          <w:p w:rsidR="00942378" w:rsidRPr="00902CA5" w:rsidRDefault="00942378" w:rsidP="007C520D">
            <w:pPr>
              <w:rPr>
                <w:rFonts w:ascii="Comic Sans MS" w:hAnsi="Comic Sans MS"/>
                <w:sz w:val="18"/>
                <w:szCs w:val="18"/>
                <w:lang w:val="en-US"/>
              </w:rPr>
            </w:pPr>
            <w:r w:rsidRPr="00902CA5">
              <w:rPr>
                <w:rFonts w:ascii="Comic Sans MS" w:hAnsi="Comic Sans MS"/>
                <w:sz w:val="18"/>
                <w:szCs w:val="18"/>
                <w:lang w:val="en-US"/>
              </w:rPr>
              <w:t>2.4 Facilitate the Creation of Regional Grouping</w:t>
            </w:r>
          </w:p>
          <w:p w:rsidR="00942378" w:rsidRPr="00902CA5" w:rsidRDefault="00942378" w:rsidP="007C520D">
            <w:pPr>
              <w:rPr>
                <w:rFonts w:ascii="Comic Sans MS" w:hAnsi="Comic Sans MS"/>
                <w:sz w:val="18"/>
                <w:szCs w:val="18"/>
                <w:lang w:val="en-US"/>
              </w:rPr>
            </w:pPr>
          </w:p>
        </w:tc>
      </w:tr>
    </w:tbl>
    <w:p w:rsidR="00942378" w:rsidRDefault="00942378" w:rsidP="00942378">
      <w:pPr>
        <w:jc w:val="center"/>
      </w:pPr>
      <w:proofErr w:type="gramStart"/>
      <w:r w:rsidRPr="00A145FD">
        <w:rPr>
          <w:b/>
          <w:i/>
        </w:rPr>
        <w:t xml:space="preserve">Table </w:t>
      </w:r>
      <w:r>
        <w:rPr>
          <w:b/>
          <w:i/>
        </w:rPr>
        <w:t>15</w:t>
      </w:r>
      <w:r w:rsidRPr="00A145FD">
        <w:rPr>
          <w:b/>
          <w:i/>
        </w:rPr>
        <w:t>:</w:t>
      </w:r>
      <w:r>
        <w:rPr>
          <w:i/>
        </w:rPr>
        <w:t xml:space="preserve"> Findings from Steps to the Five Pillars workshop for Phase 2.</w:t>
      </w:r>
      <w:proofErr w:type="gramEnd"/>
      <w:r>
        <w:rPr>
          <w:i/>
        </w:rPr>
        <w:t xml:space="preserve"> </w:t>
      </w:r>
    </w:p>
    <w:p w:rsidR="00942378" w:rsidRDefault="00942378" w:rsidP="00D00F68"/>
    <w:p w:rsidR="00942378" w:rsidRPr="00BE7318" w:rsidRDefault="00137F92" w:rsidP="00942378">
      <w:pPr>
        <w:pStyle w:val="Heading2"/>
        <w:numPr>
          <w:ilvl w:val="0"/>
          <w:numId w:val="0"/>
        </w:numPr>
        <w:rPr>
          <w:lang w:val="en-US"/>
        </w:rPr>
      </w:pPr>
      <w:r>
        <w:rPr>
          <w:lang w:val="en-US"/>
        </w:rPr>
        <w:t xml:space="preserve">Two Sub-Phases and </w:t>
      </w:r>
      <w:r w:rsidR="00942378">
        <w:rPr>
          <w:lang w:val="en-US"/>
        </w:rPr>
        <w:t xml:space="preserve">Three </w:t>
      </w:r>
      <w:r w:rsidR="007C520D">
        <w:rPr>
          <w:lang w:val="en-US"/>
        </w:rPr>
        <w:t>Alternative Models for Phase 2</w:t>
      </w:r>
    </w:p>
    <w:p w:rsidR="00A36178" w:rsidRDefault="00A36178" w:rsidP="00D00F68">
      <w:r>
        <w:t xml:space="preserve">Phase 2 </w:t>
      </w:r>
      <w:r w:rsidR="007C520D">
        <w:t>i</w:t>
      </w:r>
      <w:r>
        <w:t>s subdivided into two periods, ‘</w:t>
      </w:r>
      <w:r w:rsidR="00137F92">
        <w:t>p</w:t>
      </w:r>
      <w:r>
        <w:t>re-DP3’ and ‘</w:t>
      </w:r>
      <w:r w:rsidR="00137F92">
        <w:t xml:space="preserve">under </w:t>
      </w:r>
      <w:r>
        <w:t>DP3’, in anticipation of its inclusion in the coming Development Program</w:t>
      </w:r>
      <w:r w:rsidR="00FB1F29">
        <w:t xml:space="preserve"> </w:t>
      </w:r>
      <w:r w:rsidR="00D64D75">
        <w:t xml:space="preserve">3 </w:t>
      </w:r>
      <w:r w:rsidR="007C520D">
        <w:t xml:space="preserve">(DP3) </w:t>
      </w:r>
      <w:r w:rsidR="00D64D75">
        <w:t xml:space="preserve">from </w:t>
      </w:r>
      <w:r w:rsidR="00137F92">
        <w:t xml:space="preserve">July </w:t>
      </w:r>
      <w:r>
        <w:t>201</w:t>
      </w:r>
      <w:r w:rsidR="00137F92">
        <w:t>4</w:t>
      </w:r>
      <w:r w:rsidR="00D64D75">
        <w:t xml:space="preserve"> to </w:t>
      </w:r>
      <w:r w:rsidR="00137F92">
        <w:t xml:space="preserve">at least June </w:t>
      </w:r>
      <w:r w:rsidR="00D64D75">
        <w:t>201</w:t>
      </w:r>
      <w:r w:rsidR="00137F92">
        <w:t>5</w:t>
      </w:r>
      <w:r>
        <w:t>.</w:t>
      </w:r>
      <w:r w:rsidR="00137F92">
        <w:t xml:space="preserve"> A continuation after June 2015 will be planned later.</w:t>
      </w:r>
      <w:r>
        <w:t xml:space="preserve"> </w:t>
      </w:r>
    </w:p>
    <w:p w:rsidR="00A36178" w:rsidRDefault="00A36178" w:rsidP="00D00F68"/>
    <w:p w:rsidR="00D64D75" w:rsidRDefault="00A36178" w:rsidP="00D00F68">
      <w:r w:rsidRPr="004B205C">
        <w:rPr>
          <w:i/>
        </w:rPr>
        <w:t>Phase 2</w:t>
      </w:r>
      <w:r w:rsidR="00137F92">
        <w:rPr>
          <w:i/>
        </w:rPr>
        <w:t xml:space="preserve"> (</w:t>
      </w:r>
      <w:r w:rsidR="00040AD9">
        <w:rPr>
          <w:i/>
        </w:rPr>
        <w:t>p</w:t>
      </w:r>
      <w:r w:rsidRPr="004B205C">
        <w:rPr>
          <w:i/>
        </w:rPr>
        <w:t>re-DP3</w:t>
      </w:r>
      <w:r w:rsidR="00137F92">
        <w:rPr>
          <w:i/>
        </w:rPr>
        <w:t>)</w:t>
      </w:r>
      <w:r w:rsidR="00FB1F29">
        <w:t xml:space="preserve"> is assumed to last for </w:t>
      </w:r>
      <w:r w:rsidR="00040AD9">
        <w:t>1 year</w:t>
      </w:r>
      <w:r w:rsidR="00FB1F29">
        <w:t xml:space="preserve"> </w:t>
      </w:r>
      <w:r w:rsidR="00040AD9">
        <w:t>from July 2013 to June 2014</w:t>
      </w:r>
      <w:r w:rsidR="001211EC" w:rsidRPr="00D00F68">
        <w:t>.</w:t>
      </w:r>
      <w:r>
        <w:t xml:space="preserve"> </w:t>
      </w:r>
      <w:r w:rsidR="00D64D75">
        <w:t xml:space="preserve">It </w:t>
      </w:r>
      <w:r w:rsidR="00040AD9">
        <w:t xml:space="preserve">falls between the </w:t>
      </w:r>
      <w:r w:rsidR="00D64D75">
        <w:t>finalization of DP2 and the initiation of DP3</w:t>
      </w:r>
      <w:r w:rsidR="00936233">
        <w:t xml:space="preserve">. A possible consultancy contract could last for the entire duration of </w:t>
      </w:r>
      <w:r w:rsidR="00936233" w:rsidRPr="00C170CB">
        <w:rPr>
          <w:i/>
        </w:rPr>
        <w:t>Phase 2 (pre-DP3)</w:t>
      </w:r>
      <w:r w:rsidR="00C170CB">
        <w:t xml:space="preserve"> as illustrated in Fi</w:t>
      </w:r>
      <w:r w:rsidR="00C170CB">
        <w:t>g</w:t>
      </w:r>
      <w:r w:rsidR="00C170CB">
        <w:t>ure 2, or it could</w:t>
      </w:r>
      <w:r w:rsidR="00936233">
        <w:t xml:space="preserve"> be renewed at the beginning of </w:t>
      </w:r>
      <w:r w:rsidR="00936233" w:rsidRPr="00C170CB">
        <w:rPr>
          <w:i/>
        </w:rPr>
        <w:t>Phase 2 (under DP3)</w:t>
      </w:r>
      <w:r w:rsidR="00040AD9">
        <w:t>.</w:t>
      </w:r>
    </w:p>
    <w:p w:rsidR="00D64D75" w:rsidRDefault="00D64D75" w:rsidP="00D00F68"/>
    <w:p w:rsidR="0038443C" w:rsidRPr="0038443C" w:rsidRDefault="00A36178" w:rsidP="00D00F68">
      <w:pPr>
        <w:rPr>
          <w:lang w:val="en-US"/>
        </w:rPr>
      </w:pPr>
      <w:r w:rsidRPr="004B205C">
        <w:rPr>
          <w:i/>
        </w:rPr>
        <w:t>Phase 2</w:t>
      </w:r>
      <w:r w:rsidR="00D64D75" w:rsidRPr="004B205C">
        <w:rPr>
          <w:i/>
        </w:rPr>
        <w:t xml:space="preserve"> </w:t>
      </w:r>
      <w:r w:rsidR="00137F92">
        <w:rPr>
          <w:i/>
        </w:rPr>
        <w:t>(</w:t>
      </w:r>
      <w:r w:rsidR="00040AD9">
        <w:rPr>
          <w:i/>
        </w:rPr>
        <w:t xml:space="preserve">under </w:t>
      </w:r>
      <w:r w:rsidR="00D64D75" w:rsidRPr="004B205C">
        <w:rPr>
          <w:i/>
        </w:rPr>
        <w:t>D</w:t>
      </w:r>
      <w:r w:rsidRPr="004B205C">
        <w:rPr>
          <w:i/>
        </w:rPr>
        <w:t>P3</w:t>
      </w:r>
      <w:r w:rsidR="00D64D75" w:rsidRPr="004B205C">
        <w:rPr>
          <w:i/>
        </w:rPr>
        <w:t>)</w:t>
      </w:r>
      <w:r>
        <w:t xml:space="preserve"> </w:t>
      </w:r>
      <w:r w:rsidR="00040AD9">
        <w:t>will</w:t>
      </w:r>
      <w:r>
        <w:t xml:space="preserve"> last </w:t>
      </w:r>
      <w:r w:rsidR="00816E1E">
        <w:t>from July 2014 to June 2015.</w:t>
      </w:r>
      <w:r w:rsidR="00040AD9">
        <w:t xml:space="preserve"> </w:t>
      </w:r>
      <w:r w:rsidR="0038443C">
        <w:rPr>
          <w:lang w:val="en-US"/>
        </w:rPr>
        <w:t xml:space="preserve">The scope of work </w:t>
      </w:r>
      <w:r w:rsidR="00936233">
        <w:rPr>
          <w:lang w:val="en-US"/>
        </w:rPr>
        <w:t xml:space="preserve">and possible consultancy contract </w:t>
      </w:r>
      <w:r w:rsidR="0038443C">
        <w:rPr>
          <w:lang w:val="en-US"/>
        </w:rPr>
        <w:t xml:space="preserve">may have to be adjusted at this stage to accommodate </w:t>
      </w:r>
      <w:r w:rsidR="007C4304">
        <w:rPr>
          <w:lang w:val="en-US"/>
        </w:rPr>
        <w:t xml:space="preserve">provisions for </w:t>
      </w:r>
      <w:r w:rsidR="0038443C">
        <w:rPr>
          <w:lang w:val="en-US"/>
        </w:rPr>
        <w:t>DP3. In any case, the scope for ‘under DP3’ will be discussed a</w:t>
      </w:r>
      <w:r w:rsidR="00137F92">
        <w:rPr>
          <w:lang w:val="en-US"/>
        </w:rPr>
        <w:t>nd elaborated during ‘pre-DP3’.</w:t>
      </w:r>
      <w:r w:rsidR="00816E1E">
        <w:rPr>
          <w:lang w:val="en-US"/>
        </w:rPr>
        <w:t xml:space="preserve"> </w:t>
      </w:r>
    </w:p>
    <w:p w:rsidR="0038443C" w:rsidRDefault="0038443C" w:rsidP="00D00F68"/>
    <w:p w:rsidR="006C5E01" w:rsidRDefault="00040AD9" w:rsidP="00D00F68">
      <w:r>
        <w:t xml:space="preserve">A </w:t>
      </w:r>
      <w:r w:rsidR="00936233">
        <w:t>further</w:t>
      </w:r>
      <w:r>
        <w:t xml:space="preserve"> continuation </w:t>
      </w:r>
      <w:r w:rsidR="00936233">
        <w:t>of the Road Safety Program during the remaining part of DP3, called Phase 3</w:t>
      </w:r>
      <w:r w:rsidR="00816E1E">
        <w:t xml:space="preserve"> in the table below</w:t>
      </w:r>
      <w:r w:rsidR="00936233">
        <w:t xml:space="preserve">, is open for discussion but </w:t>
      </w:r>
      <w:r>
        <w:t>remains undecided and will depend on progress and availability of funding</w:t>
      </w:r>
      <w:r w:rsidR="00936233">
        <w:t xml:space="preserve"> at the end of Phase 2</w:t>
      </w:r>
      <w:r w:rsidR="00A36178">
        <w:t xml:space="preserve">. </w:t>
      </w:r>
    </w:p>
    <w:p w:rsidR="00A36178" w:rsidRDefault="00A36178" w:rsidP="00D00F68"/>
    <w:p w:rsidR="00A36178" w:rsidRDefault="00040AD9" w:rsidP="00D00F68">
      <w:r>
        <w:rPr>
          <w:noProof/>
          <w:lang w:val="en-US"/>
        </w:rPr>
        <w:drawing>
          <wp:inline distT="0" distB="0" distL="0" distR="0" wp14:anchorId="680CC7D1" wp14:editId="4D5A964F">
            <wp:extent cx="5274945" cy="2475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945" cy="2475730"/>
                    </a:xfrm>
                    <a:prstGeom prst="rect">
                      <a:avLst/>
                    </a:prstGeom>
                  </pic:spPr>
                </pic:pic>
              </a:graphicData>
            </a:graphic>
          </wp:inline>
        </w:drawing>
      </w:r>
    </w:p>
    <w:p w:rsidR="00E44C8D" w:rsidRPr="00A36178" w:rsidRDefault="00A36178" w:rsidP="004B205C">
      <w:pPr>
        <w:jc w:val="center"/>
        <w:rPr>
          <w:i/>
        </w:rPr>
      </w:pPr>
      <w:r w:rsidRPr="00A36178">
        <w:rPr>
          <w:i/>
        </w:rPr>
        <w:t xml:space="preserve">Figure </w:t>
      </w:r>
      <w:r w:rsidR="00667CFB">
        <w:rPr>
          <w:i/>
        </w:rPr>
        <w:t>3</w:t>
      </w:r>
      <w:r w:rsidRPr="00A36178">
        <w:rPr>
          <w:i/>
        </w:rPr>
        <w:t>:</w:t>
      </w:r>
      <w:r>
        <w:rPr>
          <w:i/>
        </w:rPr>
        <w:t xml:space="preserve"> </w:t>
      </w:r>
      <w:r w:rsidRPr="00A36178">
        <w:rPr>
          <w:i/>
        </w:rPr>
        <w:t xml:space="preserve"> </w:t>
      </w:r>
      <w:r w:rsidR="00040AD9">
        <w:rPr>
          <w:i/>
        </w:rPr>
        <w:t xml:space="preserve">The SSATP Road Safety Program, </w:t>
      </w:r>
      <w:r>
        <w:rPr>
          <w:i/>
        </w:rPr>
        <w:t>Phase 2</w:t>
      </w:r>
      <w:r w:rsidR="00040AD9">
        <w:rPr>
          <w:i/>
        </w:rPr>
        <w:t>,</w:t>
      </w:r>
      <w:r>
        <w:rPr>
          <w:i/>
        </w:rPr>
        <w:t xml:space="preserve"> </w:t>
      </w:r>
      <w:r w:rsidR="00016B27">
        <w:rPr>
          <w:i/>
        </w:rPr>
        <w:t>is</w:t>
      </w:r>
      <w:r>
        <w:rPr>
          <w:i/>
        </w:rPr>
        <w:t xml:space="preserve"> separated in ‘Phase 2</w:t>
      </w:r>
      <w:r w:rsidR="00D64D75">
        <w:rPr>
          <w:i/>
        </w:rPr>
        <w:t xml:space="preserve"> (</w:t>
      </w:r>
      <w:r w:rsidR="00040AD9">
        <w:rPr>
          <w:i/>
        </w:rPr>
        <w:t>p</w:t>
      </w:r>
      <w:r>
        <w:rPr>
          <w:i/>
        </w:rPr>
        <w:t>re-DP3</w:t>
      </w:r>
      <w:r w:rsidR="00D64D75">
        <w:rPr>
          <w:i/>
        </w:rPr>
        <w:t>)</w:t>
      </w:r>
      <w:r>
        <w:rPr>
          <w:i/>
        </w:rPr>
        <w:t>’ and ‘</w:t>
      </w:r>
      <w:r w:rsidRPr="004B205C">
        <w:rPr>
          <w:i/>
        </w:rPr>
        <w:t>Phase 2</w:t>
      </w:r>
      <w:r w:rsidR="00D64D75" w:rsidRPr="004B205C">
        <w:rPr>
          <w:i/>
        </w:rPr>
        <w:t xml:space="preserve"> (</w:t>
      </w:r>
      <w:r w:rsidR="00040AD9">
        <w:rPr>
          <w:i/>
        </w:rPr>
        <w:t xml:space="preserve">under </w:t>
      </w:r>
      <w:r w:rsidRPr="004B205C">
        <w:rPr>
          <w:i/>
        </w:rPr>
        <w:t>DP3</w:t>
      </w:r>
      <w:r w:rsidR="00D64D75" w:rsidRPr="004B205C">
        <w:rPr>
          <w:i/>
        </w:rPr>
        <w:t>)</w:t>
      </w:r>
      <w:r w:rsidRPr="004B205C">
        <w:rPr>
          <w:i/>
        </w:rPr>
        <w:t>’</w:t>
      </w:r>
      <w:r>
        <w:rPr>
          <w:i/>
        </w:rPr>
        <w:t>.</w:t>
      </w:r>
      <w:r w:rsidR="00040AD9">
        <w:rPr>
          <w:i/>
        </w:rPr>
        <w:t xml:space="preserve"> </w:t>
      </w:r>
    </w:p>
    <w:p w:rsidR="00D00F68" w:rsidRDefault="00D00F68" w:rsidP="00D00F68"/>
    <w:p w:rsidR="006C5E01" w:rsidRDefault="006C5E01" w:rsidP="006C5E01">
      <w:r>
        <w:t>The time schedule for the SSATP Development Program, the SSATP Road Safety Pr</w:t>
      </w:r>
      <w:r>
        <w:t>o</w:t>
      </w:r>
      <w:r>
        <w:t>gram, and expected consultancy support for road safety, is illustrated in the figure above.</w:t>
      </w:r>
    </w:p>
    <w:p w:rsidR="006C5E01" w:rsidRDefault="006C5E01" w:rsidP="00D00F68"/>
    <w:p w:rsidR="00BE7318" w:rsidRDefault="004B205C" w:rsidP="00D00F68">
      <w:r>
        <w:t>The suggestions for Phase 2 i</w:t>
      </w:r>
      <w:r w:rsidR="00D64D75">
        <w:t xml:space="preserve">n this </w:t>
      </w:r>
      <w:r w:rsidR="00BC2441">
        <w:t>section</w:t>
      </w:r>
      <w:r w:rsidR="00D64D75">
        <w:t xml:space="preserve"> </w:t>
      </w:r>
      <w:r>
        <w:t xml:space="preserve">start with </w:t>
      </w:r>
      <w:r w:rsidR="00D64D75">
        <w:t>objectives</w:t>
      </w:r>
      <w:r w:rsidR="007C4304">
        <w:t xml:space="preserve"> and outputs</w:t>
      </w:r>
      <w:r>
        <w:t xml:space="preserve"> for </w:t>
      </w:r>
      <w:r w:rsidR="00040AD9">
        <w:t>the SSATP Road Safety Program</w:t>
      </w:r>
      <w:r w:rsidR="00B609D4">
        <w:t xml:space="preserve"> towards </w:t>
      </w:r>
      <w:r w:rsidR="007C4304">
        <w:t xml:space="preserve">2020 and </w:t>
      </w:r>
      <w:r w:rsidR="00B609D4">
        <w:t>201</w:t>
      </w:r>
      <w:r w:rsidR="007C4304">
        <w:t>5 respectively</w:t>
      </w:r>
      <w:r>
        <w:t>.</w:t>
      </w:r>
      <w:r w:rsidR="007C4304">
        <w:t xml:space="preserve"> It then outlines </w:t>
      </w:r>
      <w:r w:rsidR="0027710C" w:rsidRPr="00EE3690">
        <w:t xml:space="preserve">three basic alternatives </w:t>
      </w:r>
      <w:r w:rsidR="00A36178">
        <w:t>for</w:t>
      </w:r>
      <w:r>
        <w:t xml:space="preserve"> </w:t>
      </w:r>
      <w:r w:rsidR="007C4304">
        <w:t>activities (</w:t>
      </w:r>
      <w:r w:rsidR="00B609D4">
        <w:t>consultancy support</w:t>
      </w:r>
      <w:r w:rsidR="007C4304">
        <w:t>)</w:t>
      </w:r>
      <w:r w:rsidR="00B609D4">
        <w:t xml:space="preserve"> during</w:t>
      </w:r>
      <w:r w:rsidR="00B609D4" w:rsidRPr="00B609D4">
        <w:t xml:space="preserve"> </w:t>
      </w:r>
      <w:r w:rsidR="00A36178" w:rsidRPr="00B609D4">
        <w:t>Phase 2</w:t>
      </w:r>
      <w:r w:rsidR="00B609D4">
        <w:t xml:space="preserve">. </w:t>
      </w:r>
      <w:r w:rsidRPr="00B609D4">
        <w:t>T</w:t>
      </w:r>
      <w:r w:rsidRPr="004B205C">
        <w:t>hese are</w:t>
      </w:r>
      <w:r w:rsidR="0027710C" w:rsidRPr="004B205C">
        <w:t>:</w:t>
      </w:r>
      <w:r w:rsidR="0027710C" w:rsidRPr="00EE3690">
        <w:t xml:space="preserve"> </w:t>
      </w:r>
    </w:p>
    <w:p w:rsidR="00D31F83" w:rsidRDefault="00D31F83" w:rsidP="00D00F68"/>
    <w:p w:rsidR="0027710C" w:rsidRDefault="0027710C" w:rsidP="00BE7318">
      <w:pPr>
        <w:ind w:left="720"/>
      </w:pPr>
      <w:r w:rsidRPr="00EE3690">
        <w:t>(</w:t>
      </w:r>
      <w:proofErr w:type="spellStart"/>
      <w:r w:rsidRPr="00EE3690">
        <w:t>i</w:t>
      </w:r>
      <w:proofErr w:type="spellEnd"/>
      <w:r w:rsidRPr="00EE3690">
        <w:t xml:space="preserve">) </w:t>
      </w:r>
      <w:r w:rsidR="004B205C">
        <w:tab/>
      </w:r>
      <w:r w:rsidRPr="00EE3690">
        <w:t xml:space="preserve">SSATP to commission a consultancy firm; </w:t>
      </w:r>
    </w:p>
    <w:p w:rsidR="0027710C" w:rsidRDefault="0027710C" w:rsidP="00BE7318">
      <w:pPr>
        <w:ind w:left="720"/>
      </w:pPr>
      <w:r w:rsidRPr="00EE3690">
        <w:t xml:space="preserve">(ii) </w:t>
      </w:r>
      <w:r w:rsidR="004B205C">
        <w:tab/>
      </w:r>
      <w:r w:rsidRPr="00EE3690">
        <w:t xml:space="preserve">SSATP to engage an individual consultant; and </w:t>
      </w:r>
    </w:p>
    <w:p w:rsidR="00C170CB" w:rsidRDefault="0027710C" w:rsidP="00D31F83">
      <w:pPr>
        <w:ind w:left="720"/>
      </w:pPr>
      <w:r w:rsidRPr="00EE3690">
        <w:t>(iii)  </w:t>
      </w:r>
      <w:r w:rsidR="004B205C">
        <w:tab/>
      </w:r>
      <w:r w:rsidRPr="00EE3690">
        <w:t>SSATP to manage road safety work using its current establishment</w:t>
      </w:r>
      <w:r w:rsidR="00C170CB">
        <w:t>*</w:t>
      </w:r>
    </w:p>
    <w:p w:rsidR="00A52376" w:rsidRDefault="00A52376" w:rsidP="00C170CB">
      <w:pPr>
        <w:ind w:firstLine="720"/>
        <w:rPr>
          <w:i/>
          <w:sz w:val="18"/>
          <w:szCs w:val="18"/>
        </w:rPr>
      </w:pPr>
    </w:p>
    <w:p w:rsidR="00C170CB" w:rsidRPr="00C170CB" w:rsidRDefault="00C170CB" w:rsidP="00C170CB">
      <w:pPr>
        <w:ind w:firstLine="720"/>
        <w:rPr>
          <w:i/>
          <w:sz w:val="18"/>
          <w:szCs w:val="18"/>
        </w:rPr>
      </w:pPr>
      <w:r w:rsidRPr="00C170CB">
        <w:rPr>
          <w:i/>
          <w:sz w:val="18"/>
          <w:szCs w:val="18"/>
        </w:rPr>
        <w:t xml:space="preserve">*) With </w:t>
      </w:r>
      <w:r>
        <w:rPr>
          <w:i/>
          <w:sz w:val="18"/>
          <w:szCs w:val="18"/>
        </w:rPr>
        <w:t xml:space="preserve">the </w:t>
      </w:r>
      <w:r w:rsidRPr="00C170CB">
        <w:rPr>
          <w:i/>
          <w:sz w:val="18"/>
          <w:szCs w:val="18"/>
        </w:rPr>
        <w:t>SSATP</w:t>
      </w:r>
      <w:r>
        <w:rPr>
          <w:i/>
          <w:sz w:val="18"/>
          <w:szCs w:val="18"/>
        </w:rPr>
        <w:t>’s own</w:t>
      </w:r>
      <w:r w:rsidRPr="00C170CB">
        <w:rPr>
          <w:i/>
          <w:sz w:val="18"/>
          <w:szCs w:val="18"/>
        </w:rPr>
        <w:t xml:space="preserve"> staff based at the World Bank</w:t>
      </w:r>
    </w:p>
    <w:p w:rsidR="0027710C" w:rsidRDefault="0027710C" w:rsidP="00D00F68"/>
    <w:p w:rsidR="00BE7318" w:rsidRDefault="00A40BF0" w:rsidP="00D00F68">
      <w:r>
        <w:t>A</w:t>
      </w:r>
      <w:r w:rsidR="00BE7318">
        <w:t>lternative (</w:t>
      </w:r>
      <w:proofErr w:type="spellStart"/>
      <w:r w:rsidR="00BE7318">
        <w:t>i</w:t>
      </w:r>
      <w:proofErr w:type="spellEnd"/>
      <w:r w:rsidR="00BE7318">
        <w:t xml:space="preserve">) </w:t>
      </w:r>
      <w:r w:rsidR="00DA5EBF">
        <w:t xml:space="preserve">represent </w:t>
      </w:r>
      <w:r w:rsidR="00BE7318">
        <w:t>the preferred option</w:t>
      </w:r>
      <w:r w:rsidR="00B0484B">
        <w:t xml:space="preserve"> since it brings most human resources to drive the </w:t>
      </w:r>
      <w:r w:rsidR="00DA5EBF">
        <w:t>activities. H</w:t>
      </w:r>
      <w:r>
        <w:t>owever</w:t>
      </w:r>
      <w:r w:rsidR="00BE7318">
        <w:t>,</w:t>
      </w:r>
      <w:r w:rsidR="00BE7318" w:rsidRPr="00EE3690">
        <w:t xml:space="preserve"> in the absence of a confirmation that SSATP would have the necessary </w:t>
      </w:r>
      <w:r w:rsidR="00B0484B">
        <w:t>funding</w:t>
      </w:r>
      <w:r w:rsidR="00BE7318" w:rsidRPr="00EE3690">
        <w:t xml:space="preserve"> </w:t>
      </w:r>
      <w:r w:rsidR="00BE7318">
        <w:t xml:space="preserve">for this setup, </w:t>
      </w:r>
      <w:r>
        <w:t xml:space="preserve">alternative (ii) and (iii) </w:t>
      </w:r>
      <w:r w:rsidR="00DA5EBF">
        <w:t>are also included</w:t>
      </w:r>
      <w:r>
        <w:t xml:space="preserve"> </w:t>
      </w:r>
      <w:r w:rsidR="00DA5EBF">
        <w:t>for</w:t>
      </w:r>
      <w:r>
        <w:t xml:space="preserve"> consider</w:t>
      </w:r>
      <w:r w:rsidR="00DA5EBF">
        <w:t>ation</w:t>
      </w:r>
      <w:r>
        <w:t xml:space="preserve"> although with some </w:t>
      </w:r>
      <w:r w:rsidR="00BE7318">
        <w:t xml:space="preserve">resource limitations compared to </w:t>
      </w:r>
      <w:r>
        <w:t xml:space="preserve">alternative </w:t>
      </w:r>
      <w:r w:rsidR="00BE7318">
        <w:t>(</w:t>
      </w:r>
      <w:proofErr w:type="spellStart"/>
      <w:r w:rsidR="00BE7318">
        <w:t>i</w:t>
      </w:r>
      <w:proofErr w:type="spellEnd"/>
      <w:r w:rsidR="00BE7318">
        <w:t>)</w:t>
      </w:r>
      <w:r w:rsidR="00BE7318" w:rsidRPr="00EE3690">
        <w:t>.</w:t>
      </w:r>
    </w:p>
    <w:p w:rsidR="00DA5EBF" w:rsidRDefault="00DA5EBF" w:rsidP="00D00F68"/>
    <w:p w:rsidR="00DA5EBF" w:rsidRDefault="00DA5EBF" w:rsidP="00D00F68">
      <w:r>
        <w:t>The following Logframe is based on alternative (</w:t>
      </w:r>
      <w:proofErr w:type="spellStart"/>
      <w:r>
        <w:t>i</w:t>
      </w:r>
      <w:proofErr w:type="spellEnd"/>
      <w:r>
        <w:t>) and will subsequently be reviewed with regards to (ii) and (iii).</w:t>
      </w:r>
    </w:p>
    <w:p w:rsidR="00F505DE" w:rsidRDefault="00F505DE" w:rsidP="00D00F68"/>
    <w:p w:rsidR="003C7C42" w:rsidRPr="003C7C42" w:rsidRDefault="00920362" w:rsidP="00D00F68">
      <w:pPr>
        <w:rPr>
          <w:rFonts w:ascii="Lucida Sans" w:hAnsi="Lucida Sans"/>
          <w:b/>
          <w:sz w:val="24"/>
          <w:lang w:val="en-US"/>
        </w:rPr>
      </w:pPr>
      <w:r>
        <w:rPr>
          <w:rFonts w:ascii="Lucida Sans" w:hAnsi="Lucida Sans"/>
          <w:b/>
          <w:sz w:val="24"/>
          <w:lang w:val="en-US"/>
        </w:rPr>
        <w:t xml:space="preserve">Logframe </w:t>
      </w:r>
      <w:r w:rsidR="006032E7">
        <w:rPr>
          <w:rFonts w:ascii="Lucida Sans" w:hAnsi="Lucida Sans"/>
          <w:b/>
          <w:sz w:val="24"/>
          <w:lang w:val="en-US"/>
        </w:rPr>
        <w:t>for SSATP Road Safety Program</w:t>
      </w:r>
      <w:r w:rsidR="00D66805">
        <w:rPr>
          <w:rFonts w:ascii="Lucida Sans" w:hAnsi="Lucida Sans"/>
          <w:b/>
          <w:sz w:val="24"/>
          <w:lang w:val="en-US"/>
        </w:rPr>
        <w:t>, Phase 2</w:t>
      </w:r>
    </w:p>
    <w:p w:rsidR="003C7C42" w:rsidRDefault="003C7C42" w:rsidP="003C7C42">
      <w:pPr>
        <w:spacing w:line="276" w:lineRule="auto"/>
        <w:jc w:val="left"/>
        <w:rPr>
          <w:i/>
        </w:rPr>
      </w:pPr>
    </w:p>
    <w:p w:rsidR="00EE5008" w:rsidRPr="00EE5008" w:rsidRDefault="00EE5008" w:rsidP="000008C6">
      <w:pPr>
        <w:autoSpaceDE w:val="0"/>
        <w:autoSpaceDN w:val="0"/>
        <w:adjustRightInd w:val="0"/>
        <w:rPr>
          <w:b/>
        </w:rPr>
      </w:pPr>
      <w:r w:rsidRPr="00EE5008">
        <w:rPr>
          <w:b/>
        </w:rPr>
        <w:t>Objectives</w:t>
      </w:r>
    </w:p>
    <w:p w:rsidR="00D52226" w:rsidRDefault="003C7C42" w:rsidP="000008C6">
      <w:pPr>
        <w:autoSpaceDE w:val="0"/>
        <w:autoSpaceDN w:val="0"/>
        <w:adjustRightInd w:val="0"/>
        <w:rPr>
          <w:rFonts w:ascii="Comic Sans MS" w:hAnsi="Comic Sans MS"/>
          <w:sz w:val="18"/>
          <w:szCs w:val="18"/>
        </w:rPr>
      </w:pPr>
      <w:r w:rsidRPr="003C7C42">
        <w:t>The overall objective</w:t>
      </w:r>
      <w:r>
        <w:t>, which the</w:t>
      </w:r>
      <w:r w:rsidRPr="003C7C42">
        <w:t xml:space="preserve"> SSATP Road Safety Program</w:t>
      </w:r>
      <w:r>
        <w:t xml:space="preserve"> contributes to,</w:t>
      </w:r>
      <w:r w:rsidRPr="003C7C42">
        <w:t xml:space="preserve"> remains the same</w:t>
      </w:r>
      <w:r>
        <w:t xml:space="preserve"> as in Phase 1</w:t>
      </w:r>
      <w:r w:rsidR="006E0AC7">
        <w:t xml:space="preserve">: </w:t>
      </w:r>
      <w:r w:rsidR="006E0AC7" w:rsidRPr="006E0AC7">
        <w:rPr>
          <w:i/>
        </w:rPr>
        <w:t>Stabilize and then reduce the forecast level of road traffic f</w:t>
      </w:r>
      <w:r w:rsidR="006E0AC7" w:rsidRPr="006E0AC7">
        <w:rPr>
          <w:i/>
        </w:rPr>
        <w:t>a</w:t>
      </w:r>
      <w:r w:rsidR="006E0AC7" w:rsidRPr="006E0AC7">
        <w:rPr>
          <w:i/>
        </w:rPr>
        <w:t>talities by 50% in SSATP member countries</w:t>
      </w:r>
      <w:r w:rsidR="006E0AC7">
        <w:t>.</w:t>
      </w:r>
      <w:r w:rsidR="00042CD0" w:rsidRPr="00042CD0">
        <w:t xml:space="preserve"> </w:t>
      </w:r>
      <w:r w:rsidR="00042CD0">
        <w:t>I</w:t>
      </w:r>
      <w:r w:rsidR="00042CD0" w:rsidRPr="00042CD0">
        <w:t>deally</w:t>
      </w:r>
      <w:r w:rsidR="00042CD0">
        <w:t>, this should be achieved by 2020</w:t>
      </w:r>
      <w:r w:rsidR="00B0484B">
        <w:t xml:space="preserve"> as compared to the base year 2010</w:t>
      </w:r>
      <w:r w:rsidR="00042CD0">
        <w:t xml:space="preserve"> but this will as previously mentioned be very di</w:t>
      </w:r>
      <w:r w:rsidR="00042CD0">
        <w:t>f</w:t>
      </w:r>
      <w:r w:rsidR="00042CD0">
        <w:t>ficult</w:t>
      </w:r>
      <w:r w:rsidR="00042CD0" w:rsidRPr="00042CD0">
        <w:t>.</w:t>
      </w:r>
      <w:r w:rsidR="00042CD0" w:rsidRPr="00B0484B">
        <w:t xml:space="preserve"> </w:t>
      </w:r>
      <w:r w:rsidR="00B0484B">
        <w:t>There is therefore no mentioning of a specific target year in the table below</w:t>
      </w:r>
      <w:r w:rsidR="00B839C6">
        <w:t xml:space="preserve"> since it will vary much from country to country</w:t>
      </w:r>
      <w:r w:rsidR="00B0484B">
        <w:t>.</w:t>
      </w:r>
    </w:p>
    <w:p w:rsidR="00D52226" w:rsidRDefault="00D52226" w:rsidP="000008C6">
      <w:pPr>
        <w:autoSpaceDE w:val="0"/>
        <w:autoSpaceDN w:val="0"/>
        <w:adjustRightInd w:val="0"/>
        <w:rPr>
          <w:rFonts w:ascii="Comic Sans MS" w:hAnsi="Comic Sans MS"/>
          <w:sz w:val="18"/>
          <w:szCs w:val="18"/>
        </w:rPr>
      </w:pPr>
    </w:p>
    <w:p w:rsidR="00B0484B" w:rsidRDefault="00B0484B" w:rsidP="000008C6">
      <w:pPr>
        <w:autoSpaceDE w:val="0"/>
        <w:autoSpaceDN w:val="0"/>
        <w:adjustRightInd w:val="0"/>
      </w:pPr>
      <w:r>
        <w:t>On next level in the Logframe, t</w:t>
      </w:r>
      <w:r w:rsidR="00042CD0" w:rsidRPr="00042CD0">
        <w:t xml:space="preserve">he </w:t>
      </w:r>
      <w:r w:rsidR="00FE3BEE">
        <w:t xml:space="preserve">slightly adjusted </w:t>
      </w:r>
      <w:r w:rsidR="00042CD0" w:rsidRPr="00042CD0">
        <w:t>objective for the SSATP Road Safety Program</w:t>
      </w:r>
      <w:r w:rsidR="00042CD0">
        <w:t xml:space="preserve"> </w:t>
      </w:r>
      <w:r>
        <w:t>read</w:t>
      </w:r>
      <w:r w:rsidR="00042CD0">
        <w:t xml:space="preserve">s </w:t>
      </w:r>
      <w:r w:rsidR="00042CD0" w:rsidRPr="00AB6C6D">
        <w:rPr>
          <w:i/>
        </w:rPr>
        <w:t>to contribute to th</w:t>
      </w:r>
      <w:r w:rsidR="00056B6D" w:rsidRPr="00AB6C6D">
        <w:rPr>
          <w:i/>
        </w:rPr>
        <w:t>e overall, long-term objective</w:t>
      </w:r>
      <w:r w:rsidR="00042CD0" w:rsidRPr="00AB6C6D">
        <w:rPr>
          <w:i/>
        </w:rPr>
        <w:t xml:space="preserve"> through facilit</w:t>
      </w:r>
      <w:r w:rsidR="00042CD0" w:rsidRPr="00AB6C6D">
        <w:rPr>
          <w:i/>
        </w:rPr>
        <w:t>a</w:t>
      </w:r>
      <w:r w:rsidR="00042CD0" w:rsidRPr="00AB6C6D">
        <w:rPr>
          <w:i/>
        </w:rPr>
        <w:t xml:space="preserve">tion of </w:t>
      </w:r>
      <w:r w:rsidR="00C35E49" w:rsidRPr="00AB6C6D">
        <w:rPr>
          <w:i/>
        </w:rPr>
        <w:t>improved policies, strategies and effective collaboration in the region</w:t>
      </w:r>
      <w:r w:rsidR="00C35E49">
        <w:t>.</w:t>
      </w:r>
      <w:r>
        <w:t xml:space="preserve"> Th</w:t>
      </w:r>
      <w:r w:rsidRPr="00B0484B">
        <w:t xml:space="preserve">is </w:t>
      </w:r>
      <w:r>
        <w:t xml:space="preserve">formulation is not as </w:t>
      </w:r>
      <w:r w:rsidRPr="00B0484B">
        <w:t>specific</w:t>
      </w:r>
      <w:r>
        <w:t xml:space="preserve"> as the medium and short term objectives formulated for Phase 1 </w:t>
      </w:r>
      <w:r w:rsidRPr="00B0484B">
        <w:t>but</w:t>
      </w:r>
      <w:r>
        <w:t xml:space="preserve"> it is more appropriate for the Road Safety Program, which </w:t>
      </w:r>
      <w:r w:rsidRPr="00B0484B">
        <w:t xml:space="preserve">is </w:t>
      </w:r>
      <w:r w:rsidRPr="00B839C6">
        <w:t xml:space="preserve">not </w:t>
      </w:r>
      <w:r w:rsidR="00B839C6">
        <w:t>a project</w:t>
      </w:r>
      <w:r w:rsidRPr="00B0484B">
        <w:t xml:space="preserve"> in its traditional form with </w:t>
      </w:r>
      <w:r>
        <w:t xml:space="preserve">secured financial/human </w:t>
      </w:r>
      <w:r w:rsidR="00EE5008">
        <w:t>resources for impl</w:t>
      </w:r>
      <w:r w:rsidR="00EE5008">
        <w:t>e</w:t>
      </w:r>
      <w:r w:rsidR="00EE5008">
        <w:t>mentation from the outset</w:t>
      </w:r>
      <w:r w:rsidRPr="00B0484B">
        <w:t xml:space="preserve">. </w:t>
      </w:r>
      <w:r>
        <w:t xml:space="preserve">SSATP has a purely facilitating role and is </w:t>
      </w:r>
      <w:r w:rsidRPr="00B0484B">
        <w:t>working on a</w:t>
      </w:r>
      <w:r>
        <w:t>n</w:t>
      </w:r>
      <w:r w:rsidRPr="00B0484B">
        <w:t xml:space="preserve"> over</w:t>
      </w:r>
      <w:r>
        <w:t xml:space="preserve">all level </w:t>
      </w:r>
      <w:r w:rsidRPr="00B0484B">
        <w:t>where different opportunities will be expl</w:t>
      </w:r>
      <w:r>
        <w:t xml:space="preserve">ored, but always contributing </w:t>
      </w:r>
      <w:r w:rsidRPr="00B0484B">
        <w:t>to the overall UN and UNECA objective.</w:t>
      </w:r>
    </w:p>
    <w:p w:rsidR="006C5E01" w:rsidRDefault="006C5E01">
      <w:pPr>
        <w:jc w:val="left"/>
      </w:pPr>
      <w:r>
        <w:br w:type="page"/>
      </w:r>
    </w:p>
    <w:p w:rsidR="006C5E01" w:rsidRDefault="006C5E01" w:rsidP="003C7C42">
      <w:pPr>
        <w:spacing w:line="276" w:lineRule="auto"/>
        <w:jc w:val="left"/>
      </w:pPr>
    </w:p>
    <w:tbl>
      <w:tblPr>
        <w:tblStyle w:val="TableGrid"/>
        <w:tblW w:w="8910" w:type="dxa"/>
        <w:tblInd w:w="-252" w:type="dxa"/>
        <w:tblLook w:val="04A0" w:firstRow="1" w:lastRow="0" w:firstColumn="1" w:lastColumn="0" w:noHBand="0" w:noVBand="1"/>
      </w:tblPr>
      <w:tblGrid>
        <w:gridCol w:w="3330"/>
        <w:gridCol w:w="2970"/>
        <w:gridCol w:w="2610"/>
      </w:tblGrid>
      <w:tr w:rsidR="00A81296" w:rsidRPr="00836848" w:rsidTr="00EE5008">
        <w:trPr>
          <w:trHeight w:hRule="exact" w:val="568"/>
        </w:trPr>
        <w:tc>
          <w:tcPr>
            <w:tcW w:w="3330" w:type="dxa"/>
            <w:shd w:val="clear" w:color="auto" w:fill="CCFFCC"/>
          </w:tcPr>
          <w:p w:rsidR="00056B6D" w:rsidRDefault="00042CD0" w:rsidP="00042CD0">
            <w:pPr>
              <w:jc w:val="left"/>
              <w:rPr>
                <w:rFonts w:ascii="Comic Sans MS" w:hAnsi="Comic Sans MS"/>
                <w:b/>
                <w:sz w:val="18"/>
                <w:szCs w:val="18"/>
              </w:rPr>
            </w:pPr>
            <w:r>
              <w:rPr>
                <w:rFonts w:ascii="Comic Sans MS" w:hAnsi="Comic Sans MS"/>
                <w:b/>
                <w:sz w:val="18"/>
                <w:szCs w:val="18"/>
              </w:rPr>
              <w:t xml:space="preserve">Long-Term </w:t>
            </w:r>
            <w:r w:rsidRPr="00836848">
              <w:rPr>
                <w:rFonts w:ascii="Comic Sans MS" w:hAnsi="Comic Sans MS"/>
                <w:b/>
                <w:sz w:val="18"/>
                <w:szCs w:val="18"/>
              </w:rPr>
              <w:t>Objective</w:t>
            </w:r>
            <w:r w:rsidR="00056B6D">
              <w:rPr>
                <w:rFonts w:ascii="Comic Sans MS" w:hAnsi="Comic Sans MS"/>
                <w:b/>
                <w:sz w:val="18"/>
                <w:szCs w:val="18"/>
              </w:rPr>
              <w:t xml:space="preserve"> </w:t>
            </w:r>
          </w:p>
          <w:p w:rsidR="00042CD0" w:rsidRPr="00836848" w:rsidRDefault="00056B6D" w:rsidP="00042CD0">
            <w:pPr>
              <w:jc w:val="left"/>
              <w:rPr>
                <w:rFonts w:ascii="Comic Sans MS" w:hAnsi="Comic Sans MS"/>
                <w:b/>
                <w:sz w:val="18"/>
                <w:szCs w:val="18"/>
              </w:rPr>
            </w:pPr>
            <w:r>
              <w:rPr>
                <w:rFonts w:ascii="Comic Sans MS" w:hAnsi="Comic Sans MS"/>
                <w:b/>
                <w:sz w:val="18"/>
                <w:szCs w:val="18"/>
              </w:rPr>
              <w:t>(2020 and beyond)</w:t>
            </w:r>
          </w:p>
        </w:tc>
        <w:tc>
          <w:tcPr>
            <w:tcW w:w="2970" w:type="dxa"/>
            <w:shd w:val="clear" w:color="auto" w:fill="CCFFCC"/>
          </w:tcPr>
          <w:p w:rsidR="00A81296" w:rsidRDefault="00042CD0" w:rsidP="00CE4C96">
            <w:pPr>
              <w:jc w:val="left"/>
              <w:rPr>
                <w:rFonts w:ascii="Comic Sans MS" w:hAnsi="Comic Sans MS"/>
                <w:b/>
                <w:sz w:val="18"/>
                <w:szCs w:val="18"/>
              </w:rPr>
            </w:pPr>
            <w:r w:rsidRPr="00836848">
              <w:rPr>
                <w:rFonts w:ascii="Comic Sans MS" w:hAnsi="Comic Sans MS"/>
                <w:b/>
                <w:sz w:val="18"/>
                <w:szCs w:val="18"/>
              </w:rPr>
              <w:t>Indicator</w:t>
            </w:r>
            <w:r w:rsidR="00A81296">
              <w:rPr>
                <w:rFonts w:ascii="Comic Sans MS" w:hAnsi="Comic Sans MS"/>
                <w:b/>
                <w:sz w:val="18"/>
                <w:szCs w:val="18"/>
              </w:rPr>
              <w:t>s</w:t>
            </w:r>
            <w:r w:rsidRPr="00836848">
              <w:rPr>
                <w:rFonts w:ascii="Comic Sans MS" w:hAnsi="Comic Sans MS"/>
                <w:b/>
                <w:sz w:val="18"/>
                <w:szCs w:val="18"/>
              </w:rPr>
              <w:t>/</w:t>
            </w:r>
          </w:p>
          <w:p w:rsidR="00042CD0" w:rsidRPr="00836848" w:rsidRDefault="00042CD0" w:rsidP="00CE4C96">
            <w:pPr>
              <w:jc w:val="left"/>
              <w:rPr>
                <w:rFonts w:ascii="Comic Sans MS" w:hAnsi="Comic Sans MS"/>
                <w:b/>
                <w:sz w:val="18"/>
                <w:szCs w:val="18"/>
              </w:rPr>
            </w:pPr>
            <w:r w:rsidRPr="00836848">
              <w:rPr>
                <w:rFonts w:ascii="Comic Sans MS" w:hAnsi="Comic Sans MS"/>
                <w:b/>
                <w:sz w:val="18"/>
                <w:szCs w:val="18"/>
              </w:rPr>
              <w:t>Means of Verification</w:t>
            </w:r>
          </w:p>
        </w:tc>
        <w:tc>
          <w:tcPr>
            <w:tcW w:w="2610" w:type="dxa"/>
            <w:shd w:val="clear" w:color="auto" w:fill="CCFFCC"/>
          </w:tcPr>
          <w:p w:rsidR="00042CD0" w:rsidRPr="00836848" w:rsidRDefault="00042CD0" w:rsidP="00CE4C96">
            <w:pPr>
              <w:jc w:val="left"/>
              <w:rPr>
                <w:rFonts w:ascii="Comic Sans MS" w:hAnsi="Comic Sans MS"/>
                <w:b/>
                <w:sz w:val="18"/>
                <w:szCs w:val="18"/>
              </w:rPr>
            </w:pPr>
            <w:r w:rsidRPr="00836848">
              <w:rPr>
                <w:rFonts w:ascii="Comic Sans MS" w:hAnsi="Comic Sans MS"/>
                <w:b/>
                <w:sz w:val="18"/>
                <w:szCs w:val="18"/>
              </w:rPr>
              <w:t>Assumptions</w:t>
            </w:r>
          </w:p>
        </w:tc>
      </w:tr>
      <w:tr w:rsidR="00A81296" w:rsidRPr="00836848" w:rsidTr="00EE5008">
        <w:trPr>
          <w:trHeight w:val="908"/>
        </w:trPr>
        <w:tc>
          <w:tcPr>
            <w:tcW w:w="3330" w:type="dxa"/>
          </w:tcPr>
          <w:p w:rsidR="00042CD0" w:rsidRPr="002C0DA5" w:rsidRDefault="00042CD0" w:rsidP="002C0DA5">
            <w:pPr>
              <w:autoSpaceDE w:val="0"/>
              <w:autoSpaceDN w:val="0"/>
              <w:adjustRightInd w:val="0"/>
              <w:spacing w:after="120"/>
            </w:pPr>
            <w:r w:rsidRPr="00042CD0">
              <w:rPr>
                <w:rFonts w:ascii="Comic Sans MS" w:hAnsi="Comic Sans MS"/>
                <w:sz w:val="18"/>
                <w:szCs w:val="18"/>
              </w:rPr>
              <w:t>Stabilize</w:t>
            </w:r>
            <w:r w:rsidR="00EE5008">
              <w:rPr>
                <w:rFonts w:ascii="Comic Sans MS" w:hAnsi="Comic Sans MS"/>
                <w:sz w:val="18"/>
                <w:szCs w:val="18"/>
              </w:rPr>
              <w:t xml:space="preserve"> and</w:t>
            </w:r>
            <w:r w:rsidRPr="00042CD0">
              <w:rPr>
                <w:rFonts w:ascii="Comic Sans MS" w:hAnsi="Comic Sans MS"/>
                <w:sz w:val="18"/>
                <w:szCs w:val="18"/>
              </w:rPr>
              <w:t xml:space="preserve"> then reduce the for</w:t>
            </w:r>
            <w:r w:rsidRPr="00042CD0">
              <w:rPr>
                <w:rFonts w:ascii="Comic Sans MS" w:hAnsi="Comic Sans MS"/>
                <w:sz w:val="18"/>
                <w:szCs w:val="18"/>
              </w:rPr>
              <w:t>e</w:t>
            </w:r>
            <w:r w:rsidRPr="00042CD0">
              <w:rPr>
                <w:rFonts w:ascii="Comic Sans MS" w:hAnsi="Comic Sans MS"/>
                <w:sz w:val="18"/>
                <w:szCs w:val="18"/>
              </w:rPr>
              <w:t>cast level of road fatalities by 50%</w:t>
            </w:r>
            <w:r w:rsidR="00EE5008">
              <w:rPr>
                <w:rFonts w:ascii="Comic Sans MS" w:hAnsi="Comic Sans MS"/>
                <w:sz w:val="18"/>
                <w:szCs w:val="18"/>
              </w:rPr>
              <w:t xml:space="preserve"> (from </w:t>
            </w:r>
            <w:r w:rsidR="00A81296">
              <w:rPr>
                <w:rFonts w:ascii="Comic Sans MS" w:hAnsi="Comic Sans MS"/>
                <w:sz w:val="18"/>
                <w:szCs w:val="18"/>
              </w:rPr>
              <w:t xml:space="preserve">2010) </w:t>
            </w:r>
            <w:r w:rsidRPr="00042CD0">
              <w:rPr>
                <w:rFonts w:ascii="Comic Sans MS" w:hAnsi="Comic Sans MS"/>
                <w:sz w:val="18"/>
                <w:szCs w:val="18"/>
              </w:rPr>
              <w:t>in SSATP member cou</w:t>
            </w:r>
            <w:r w:rsidRPr="00042CD0">
              <w:rPr>
                <w:rFonts w:ascii="Comic Sans MS" w:hAnsi="Comic Sans MS"/>
                <w:sz w:val="18"/>
                <w:szCs w:val="18"/>
              </w:rPr>
              <w:t>n</w:t>
            </w:r>
            <w:r w:rsidRPr="00042CD0">
              <w:rPr>
                <w:rFonts w:ascii="Comic Sans MS" w:hAnsi="Comic Sans MS"/>
                <w:sz w:val="18"/>
                <w:szCs w:val="18"/>
              </w:rPr>
              <w:t>tries</w:t>
            </w:r>
            <w:r w:rsidR="00C35E49">
              <w:rPr>
                <w:rFonts w:ascii="Comic Sans MS" w:hAnsi="Comic Sans MS"/>
                <w:sz w:val="18"/>
                <w:szCs w:val="18"/>
              </w:rPr>
              <w:t xml:space="preserve"> in li</w:t>
            </w:r>
            <w:r w:rsidR="00056B6D">
              <w:rPr>
                <w:rFonts w:ascii="Comic Sans MS" w:hAnsi="Comic Sans MS"/>
                <w:sz w:val="18"/>
                <w:szCs w:val="18"/>
              </w:rPr>
              <w:t>n</w:t>
            </w:r>
            <w:r w:rsidR="00C35E49">
              <w:rPr>
                <w:rFonts w:ascii="Comic Sans MS" w:hAnsi="Comic Sans MS"/>
                <w:sz w:val="18"/>
                <w:szCs w:val="18"/>
              </w:rPr>
              <w:t>e with the UN Decade of Action and Africa road safety goals</w:t>
            </w:r>
            <w:r w:rsidRPr="00042CD0">
              <w:rPr>
                <w:rFonts w:ascii="Comic Sans MS" w:hAnsi="Comic Sans MS"/>
                <w:sz w:val="18"/>
                <w:szCs w:val="18"/>
              </w:rPr>
              <w:t>.</w:t>
            </w:r>
            <w:r w:rsidRPr="00042CD0">
              <w:t xml:space="preserve"> </w:t>
            </w:r>
          </w:p>
        </w:tc>
        <w:tc>
          <w:tcPr>
            <w:tcW w:w="2970" w:type="dxa"/>
          </w:tcPr>
          <w:p w:rsidR="00042CD0" w:rsidRPr="00836848" w:rsidRDefault="00056B6D" w:rsidP="00CE4C96">
            <w:pPr>
              <w:rPr>
                <w:rFonts w:ascii="Comic Sans MS" w:hAnsi="Comic Sans MS"/>
                <w:sz w:val="18"/>
                <w:szCs w:val="18"/>
              </w:rPr>
            </w:pPr>
            <w:r>
              <w:rPr>
                <w:rFonts w:ascii="Comic Sans MS" w:hAnsi="Comic Sans MS"/>
                <w:sz w:val="18"/>
                <w:szCs w:val="18"/>
              </w:rPr>
              <w:t>A</w:t>
            </w:r>
            <w:r w:rsidR="00042CD0" w:rsidRPr="00836848">
              <w:rPr>
                <w:rFonts w:ascii="Comic Sans MS" w:hAnsi="Comic Sans MS"/>
                <w:sz w:val="18"/>
                <w:szCs w:val="18"/>
              </w:rPr>
              <w:t>nnual no. of police reported road fatalities</w:t>
            </w:r>
            <w:r>
              <w:rPr>
                <w:rFonts w:ascii="Comic Sans MS" w:hAnsi="Comic Sans MS"/>
                <w:sz w:val="18"/>
                <w:szCs w:val="18"/>
              </w:rPr>
              <w:t xml:space="preserve"> </w:t>
            </w:r>
            <w:r w:rsidRPr="00042CD0">
              <w:rPr>
                <w:rFonts w:ascii="Comic Sans MS" w:hAnsi="Comic Sans MS"/>
                <w:sz w:val="18"/>
                <w:szCs w:val="18"/>
              </w:rPr>
              <w:t>in SSATP me</w:t>
            </w:r>
            <w:r w:rsidRPr="00042CD0">
              <w:rPr>
                <w:rFonts w:ascii="Comic Sans MS" w:hAnsi="Comic Sans MS"/>
                <w:sz w:val="18"/>
                <w:szCs w:val="18"/>
              </w:rPr>
              <w:t>m</w:t>
            </w:r>
            <w:r w:rsidRPr="00042CD0">
              <w:rPr>
                <w:rFonts w:ascii="Comic Sans MS" w:hAnsi="Comic Sans MS"/>
                <w:sz w:val="18"/>
                <w:szCs w:val="18"/>
              </w:rPr>
              <w:t>ber countries</w:t>
            </w:r>
            <w:r w:rsidR="00042CD0">
              <w:rPr>
                <w:rFonts w:ascii="Comic Sans MS" w:hAnsi="Comic Sans MS"/>
                <w:sz w:val="18"/>
                <w:szCs w:val="18"/>
              </w:rPr>
              <w:t>.</w:t>
            </w:r>
          </w:p>
          <w:p w:rsidR="00042CD0" w:rsidRPr="00836848" w:rsidRDefault="00042CD0" w:rsidP="00CE4C96">
            <w:pPr>
              <w:rPr>
                <w:rFonts w:ascii="Comic Sans MS" w:hAnsi="Comic Sans MS"/>
                <w:sz w:val="18"/>
                <w:szCs w:val="18"/>
              </w:rPr>
            </w:pPr>
          </w:p>
        </w:tc>
        <w:tc>
          <w:tcPr>
            <w:tcW w:w="2610" w:type="dxa"/>
          </w:tcPr>
          <w:p w:rsidR="00042CD0" w:rsidRPr="00836848" w:rsidRDefault="00A81296" w:rsidP="00A81296">
            <w:pPr>
              <w:rPr>
                <w:rFonts w:ascii="Comic Sans MS" w:hAnsi="Comic Sans MS"/>
                <w:sz w:val="18"/>
                <w:szCs w:val="18"/>
              </w:rPr>
            </w:pPr>
            <w:r>
              <w:rPr>
                <w:rFonts w:ascii="Comic Sans MS" w:hAnsi="Comic Sans MS"/>
                <w:sz w:val="18"/>
                <w:szCs w:val="18"/>
              </w:rPr>
              <w:t>SSATP member countries</w:t>
            </w:r>
            <w:r w:rsidRPr="00836848">
              <w:rPr>
                <w:rFonts w:ascii="Comic Sans MS" w:hAnsi="Comic Sans MS"/>
                <w:sz w:val="18"/>
                <w:szCs w:val="18"/>
              </w:rPr>
              <w:t xml:space="preserve"> </w:t>
            </w:r>
            <w:r>
              <w:rPr>
                <w:rFonts w:ascii="Comic Sans MS" w:hAnsi="Comic Sans MS"/>
                <w:sz w:val="18"/>
                <w:szCs w:val="18"/>
              </w:rPr>
              <w:t>able to strengthen</w:t>
            </w:r>
            <w:r w:rsidR="00042CD0" w:rsidRPr="00836848">
              <w:rPr>
                <w:rFonts w:ascii="Comic Sans MS" w:hAnsi="Comic Sans MS"/>
                <w:sz w:val="18"/>
                <w:szCs w:val="18"/>
              </w:rPr>
              <w:t xml:space="preserve"> RS e</w:t>
            </w:r>
            <w:r w:rsidR="00042CD0" w:rsidRPr="00836848">
              <w:rPr>
                <w:rFonts w:ascii="Comic Sans MS" w:hAnsi="Comic Sans MS"/>
                <w:sz w:val="18"/>
                <w:szCs w:val="18"/>
              </w:rPr>
              <w:t>f</w:t>
            </w:r>
            <w:r w:rsidR="00042CD0" w:rsidRPr="00836848">
              <w:rPr>
                <w:rFonts w:ascii="Comic Sans MS" w:hAnsi="Comic Sans MS"/>
                <w:sz w:val="18"/>
                <w:szCs w:val="18"/>
              </w:rPr>
              <w:t xml:space="preserve">forts </w:t>
            </w:r>
            <w:r w:rsidR="00056B6D">
              <w:rPr>
                <w:rFonts w:ascii="Comic Sans MS" w:hAnsi="Comic Sans MS"/>
                <w:sz w:val="18"/>
                <w:szCs w:val="18"/>
              </w:rPr>
              <w:t xml:space="preserve">considerably </w:t>
            </w:r>
            <w:r>
              <w:rPr>
                <w:rFonts w:ascii="Comic Sans MS" w:hAnsi="Comic Sans MS"/>
                <w:sz w:val="18"/>
                <w:szCs w:val="18"/>
              </w:rPr>
              <w:t>co</w:t>
            </w:r>
            <w:r>
              <w:rPr>
                <w:rFonts w:ascii="Comic Sans MS" w:hAnsi="Comic Sans MS"/>
                <w:sz w:val="18"/>
                <w:szCs w:val="18"/>
              </w:rPr>
              <w:t>m</w:t>
            </w:r>
            <w:r>
              <w:rPr>
                <w:rFonts w:ascii="Comic Sans MS" w:hAnsi="Comic Sans MS"/>
                <w:sz w:val="18"/>
                <w:szCs w:val="18"/>
              </w:rPr>
              <w:t>pared to present level</w:t>
            </w:r>
            <w:r w:rsidR="00056B6D">
              <w:rPr>
                <w:rFonts w:ascii="Comic Sans MS" w:hAnsi="Comic Sans MS"/>
                <w:sz w:val="18"/>
                <w:szCs w:val="18"/>
              </w:rPr>
              <w:t xml:space="preserve"> </w:t>
            </w:r>
          </w:p>
        </w:tc>
      </w:tr>
      <w:tr w:rsidR="00A81296" w:rsidRPr="00C773B9" w:rsidTr="00EE5008">
        <w:tblPrEx>
          <w:shd w:val="clear" w:color="auto" w:fill="FFFFFF" w:themeFill="background1"/>
        </w:tblPrEx>
        <w:trPr>
          <w:trHeight w:hRule="exact" w:val="928"/>
        </w:trPr>
        <w:tc>
          <w:tcPr>
            <w:tcW w:w="3330" w:type="dxa"/>
            <w:tcBorders>
              <w:bottom w:val="single" w:sz="4" w:space="0" w:color="auto"/>
            </w:tcBorders>
            <w:shd w:val="clear" w:color="auto" w:fill="CCFFCC"/>
            <w:vAlign w:val="center"/>
          </w:tcPr>
          <w:p w:rsidR="00056B6D" w:rsidRDefault="001C7171" w:rsidP="002568C6">
            <w:pPr>
              <w:jc w:val="left"/>
              <w:rPr>
                <w:rFonts w:ascii="Comic Sans MS" w:hAnsi="Comic Sans MS"/>
                <w:b/>
                <w:sz w:val="18"/>
                <w:szCs w:val="18"/>
              </w:rPr>
            </w:pPr>
            <w:r w:rsidRPr="00836848">
              <w:rPr>
                <w:rFonts w:ascii="Comic Sans MS" w:hAnsi="Comic Sans MS"/>
                <w:b/>
                <w:sz w:val="18"/>
                <w:szCs w:val="18"/>
              </w:rPr>
              <w:t>Objective</w:t>
            </w:r>
            <w:r w:rsidR="002568C6">
              <w:rPr>
                <w:rFonts w:ascii="Comic Sans MS" w:hAnsi="Comic Sans MS"/>
                <w:b/>
                <w:sz w:val="18"/>
                <w:szCs w:val="18"/>
              </w:rPr>
              <w:t xml:space="preserve"> for </w:t>
            </w:r>
          </w:p>
          <w:p w:rsidR="001C7171" w:rsidRDefault="002568C6" w:rsidP="002568C6">
            <w:pPr>
              <w:jc w:val="left"/>
              <w:rPr>
                <w:rFonts w:ascii="Comic Sans MS" w:hAnsi="Comic Sans MS"/>
                <w:b/>
                <w:sz w:val="18"/>
                <w:szCs w:val="18"/>
              </w:rPr>
            </w:pPr>
            <w:r>
              <w:rPr>
                <w:rFonts w:ascii="Comic Sans MS" w:hAnsi="Comic Sans MS"/>
                <w:b/>
                <w:sz w:val="18"/>
                <w:szCs w:val="18"/>
              </w:rPr>
              <w:t>SSATP Road Safety Program</w:t>
            </w:r>
          </w:p>
          <w:p w:rsidR="00056B6D" w:rsidRPr="00836848" w:rsidRDefault="00AB6C6D" w:rsidP="00056B6D">
            <w:pPr>
              <w:jc w:val="left"/>
              <w:rPr>
                <w:rFonts w:ascii="Comic Sans MS" w:hAnsi="Comic Sans MS"/>
                <w:b/>
                <w:sz w:val="18"/>
                <w:szCs w:val="18"/>
              </w:rPr>
            </w:pPr>
            <w:r>
              <w:rPr>
                <w:rFonts w:ascii="Comic Sans MS" w:hAnsi="Comic Sans MS"/>
                <w:b/>
                <w:sz w:val="18"/>
                <w:szCs w:val="18"/>
              </w:rPr>
              <w:t xml:space="preserve">Phase 2 </w:t>
            </w:r>
            <w:r w:rsidR="00A81296">
              <w:rPr>
                <w:rFonts w:ascii="Comic Sans MS" w:hAnsi="Comic Sans MS"/>
                <w:b/>
                <w:sz w:val="18"/>
                <w:szCs w:val="18"/>
              </w:rPr>
              <w:t>(</w:t>
            </w:r>
            <w:r w:rsidR="00056B6D">
              <w:rPr>
                <w:rFonts w:ascii="Comic Sans MS" w:hAnsi="Comic Sans MS"/>
                <w:b/>
                <w:sz w:val="18"/>
                <w:szCs w:val="18"/>
              </w:rPr>
              <w:t>2015)</w:t>
            </w:r>
          </w:p>
        </w:tc>
        <w:tc>
          <w:tcPr>
            <w:tcW w:w="2970" w:type="dxa"/>
            <w:tcBorders>
              <w:bottom w:val="single" w:sz="4" w:space="0" w:color="auto"/>
            </w:tcBorders>
            <w:shd w:val="clear" w:color="auto" w:fill="CCFFCC"/>
            <w:vAlign w:val="center"/>
          </w:tcPr>
          <w:p w:rsidR="00A81296" w:rsidRDefault="001C7171" w:rsidP="00CE4C96">
            <w:pPr>
              <w:jc w:val="left"/>
              <w:rPr>
                <w:rFonts w:ascii="Comic Sans MS" w:hAnsi="Comic Sans MS"/>
                <w:b/>
                <w:sz w:val="18"/>
                <w:szCs w:val="18"/>
              </w:rPr>
            </w:pPr>
            <w:r w:rsidRPr="00836848">
              <w:rPr>
                <w:rFonts w:ascii="Comic Sans MS" w:hAnsi="Comic Sans MS"/>
                <w:b/>
                <w:sz w:val="18"/>
                <w:szCs w:val="18"/>
              </w:rPr>
              <w:t>Indicator</w:t>
            </w:r>
            <w:r w:rsidR="00A81296">
              <w:rPr>
                <w:rFonts w:ascii="Comic Sans MS" w:hAnsi="Comic Sans MS"/>
                <w:b/>
                <w:sz w:val="18"/>
                <w:szCs w:val="18"/>
              </w:rPr>
              <w:t>s</w:t>
            </w:r>
            <w:r w:rsidRPr="00836848">
              <w:rPr>
                <w:rFonts w:ascii="Comic Sans MS" w:hAnsi="Comic Sans MS"/>
                <w:b/>
                <w:sz w:val="18"/>
                <w:szCs w:val="18"/>
              </w:rPr>
              <w:t>/</w:t>
            </w:r>
          </w:p>
          <w:p w:rsidR="001C7171" w:rsidRPr="00836848" w:rsidRDefault="001C7171" w:rsidP="00CE4C96">
            <w:pPr>
              <w:jc w:val="left"/>
              <w:rPr>
                <w:rFonts w:ascii="Comic Sans MS" w:hAnsi="Comic Sans MS"/>
                <w:b/>
                <w:sz w:val="18"/>
                <w:szCs w:val="18"/>
              </w:rPr>
            </w:pPr>
            <w:r w:rsidRPr="00836848">
              <w:rPr>
                <w:rFonts w:ascii="Comic Sans MS" w:hAnsi="Comic Sans MS"/>
                <w:b/>
                <w:sz w:val="18"/>
                <w:szCs w:val="18"/>
              </w:rPr>
              <w:t>Means of Verification</w:t>
            </w:r>
          </w:p>
        </w:tc>
        <w:tc>
          <w:tcPr>
            <w:tcW w:w="2610" w:type="dxa"/>
            <w:tcBorders>
              <w:bottom w:val="single" w:sz="4" w:space="0" w:color="auto"/>
            </w:tcBorders>
            <w:shd w:val="clear" w:color="auto" w:fill="CCFFCC"/>
            <w:vAlign w:val="center"/>
          </w:tcPr>
          <w:p w:rsidR="001C7171" w:rsidRPr="00836848" w:rsidRDefault="001C7171" w:rsidP="00CE4C96">
            <w:pPr>
              <w:jc w:val="left"/>
              <w:rPr>
                <w:rFonts w:ascii="Comic Sans MS" w:hAnsi="Comic Sans MS"/>
                <w:b/>
                <w:sz w:val="18"/>
                <w:szCs w:val="18"/>
              </w:rPr>
            </w:pPr>
            <w:r w:rsidRPr="00836848">
              <w:rPr>
                <w:rFonts w:ascii="Comic Sans MS" w:hAnsi="Comic Sans MS"/>
                <w:b/>
                <w:sz w:val="18"/>
                <w:szCs w:val="18"/>
              </w:rPr>
              <w:t>Assumptions</w:t>
            </w:r>
          </w:p>
        </w:tc>
      </w:tr>
      <w:tr w:rsidR="00A81296" w:rsidRPr="00BC3926" w:rsidTr="00EE5008">
        <w:tblPrEx>
          <w:shd w:val="clear" w:color="auto" w:fill="FFFFFF" w:themeFill="background1"/>
        </w:tblPrEx>
        <w:trPr>
          <w:trHeight w:val="908"/>
        </w:trPr>
        <w:tc>
          <w:tcPr>
            <w:tcW w:w="3330" w:type="dxa"/>
            <w:tcBorders>
              <w:bottom w:val="single" w:sz="4" w:space="0" w:color="auto"/>
            </w:tcBorders>
            <w:shd w:val="clear" w:color="auto" w:fill="FFFFFF" w:themeFill="background1"/>
          </w:tcPr>
          <w:p w:rsidR="001C7171" w:rsidRPr="00836848" w:rsidRDefault="00042CD0" w:rsidP="00EE5008">
            <w:pPr>
              <w:pStyle w:val="HTMLPreformatted"/>
              <w:spacing w:after="120"/>
              <w:rPr>
                <w:rFonts w:ascii="Comic Sans MS" w:hAnsi="Comic Sans MS"/>
                <w:sz w:val="18"/>
                <w:szCs w:val="18"/>
              </w:rPr>
            </w:pPr>
            <w:r w:rsidRPr="00042CD0">
              <w:rPr>
                <w:rFonts w:ascii="Comic Sans MS" w:hAnsi="Comic Sans MS" w:cs="Times New Roman"/>
                <w:sz w:val="18"/>
                <w:szCs w:val="18"/>
                <w:lang w:val="en-GB"/>
              </w:rPr>
              <w:t>Facilitate the achievement of the UN Deca</w:t>
            </w:r>
            <w:r>
              <w:rPr>
                <w:rFonts w:ascii="Comic Sans MS" w:hAnsi="Comic Sans MS" w:cs="Times New Roman"/>
                <w:sz w:val="18"/>
                <w:szCs w:val="18"/>
                <w:lang w:val="en-GB"/>
              </w:rPr>
              <w:t>de and Africa road safety goals</w:t>
            </w:r>
            <w:r w:rsidRPr="00042CD0">
              <w:rPr>
                <w:rFonts w:ascii="Comic Sans MS" w:hAnsi="Comic Sans MS" w:cs="Times New Roman"/>
                <w:sz w:val="18"/>
                <w:szCs w:val="18"/>
                <w:lang w:val="en-GB"/>
              </w:rPr>
              <w:t xml:space="preserve"> by working with the African institu</w:t>
            </w:r>
            <w:r w:rsidR="0062036A">
              <w:rPr>
                <w:rFonts w:ascii="Comic Sans MS" w:hAnsi="Comic Sans MS" w:cs="Times New Roman"/>
                <w:sz w:val="18"/>
                <w:szCs w:val="18"/>
                <w:lang w:val="en-GB"/>
              </w:rPr>
              <w:t>tions, RECs and countries, focu</w:t>
            </w:r>
            <w:r w:rsidRPr="00042CD0">
              <w:rPr>
                <w:rFonts w:ascii="Comic Sans MS" w:hAnsi="Comic Sans MS" w:cs="Times New Roman"/>
                <w:sz w:val="18"/>
                <w:szCs w:val="18"/>
                <w:lang w:val="en-GB"/>
              </w:rPr>
              <w:t>sing on improved polic</w:t>
            </w:r>
            <w:r w:rsidR="0062036A">
              <w:rPr>
                <w:rFonts w:ascii="Comic Sans MS" w:hAnsi="Comic Sans MS" w:cs="Times New Roman"/>
                <w:sz w:val="18"/>
                <w:szCs w:val="18"/>
                <w:lang w:val="en-GB"/>
              </w:rPr>
              <w:t>ies</w:t>
            </w:r>
            <w:r w:rsidRPr="00042CD0">
              <w:rPr>
                <w:rFonts w:ascii="Comic Sans MS" w:hAnsi="Comic Sans MS" w:cs="Times New Roman"/>
                <w:sz w:val="18"/>
                <w:szCs w:val="18"/>
                <w:lang w:val="en-GB"/>
              </w:rPr>
              <w:t xml:space="preserve"> and strategies</w:t>
            </w:r>
            <w:r w:rsidR="0062036A">
              <w:rPr>
                <w:rFonts w:ascii="Comic Sans MS" w:hAnsi="Comic Sans MS" w:cs="Times New Roman"/>
                <w:sz w:val="18"/>
                <w:szCs w:val="18"/>
                <w:lang w:val="en-GB"/>
              </w:rPr>
              <w:t xml:space="preserve">, </w:t>
            </w:r>
            <w:r w:rsidR="00B0484B">
              <w:rPr>
                <w:rFonts w:ascii="Comic Sans MS" w:hAnsi="Comic Sans MS" w:cs="Times New Roman"/>
                <w:sz w:val="18"/>
                <w:szCs w:val="18"/>
                <w:lang w:val="en-GB"/>
              </w:rPr>
              <w:t>RS management</w:t>
            </w:r>
            <w:r w:rsidR="0062036A">
              <w:rPr>
                <w:rFonts w:ascii="Comic Sans MS" w:hAnsi="Comic Sans MS" w:cs="Times New Roman"/>
                <w:sz w:val="18"/>
                <w:szCs w:val="18"/>
                <w:lang w:val="en-GB"/>
              </w:rPr>
              <w:t>,</w:t>
            </w:r>
            <w:r w:rsidRPr="00042CD0">
              <w:rPr>
                <w:rFonts w:ascii="Comic Sans MS" w:hAnsi="Comic Sans MS" w:cs="Times New Roman"/>
                <w:sz w:val="18"/>
                <w:szCs w:val="18"/>
                <w:lang w:val="en-GB"/>
              </w:rPr>
              <w:t xml:space="preserve"> and promoting effectiveness of the co</w:t>
            </w:r>
            <w:r w:rsidRPr="00042CD0">
              <w:rPr>
                <w:rFonts w:ascii="Comic Sans MS" w:hAnsi="Comic Sans MS" w:cs="Times New Roman"/>
                <w:sz w:val="18"/>
                <w:szCs w:val="18"/>
                <w:lang w:val="en-GB"/>
              </w:rPr>
              <w:t>l</w:t>
            </w:r>
            <w:r w:rsidRPr="00042CD0">
              <w:rPr>
                <w:rFonts w:ascii="Comic Sans MS" w:hAnsi="Comic Sans MS" w:cs="Times New Roman"/>
                <w:sz w:val="18"/>
                <w:szCs w:val="18"/>
                <w:lang w:val="en-GB"/>
              </w:rPr>
              <w:t>laborative efforts in Africa</w:t>
            </w:r>
          </w:p>
        </w:tc>
        <w:tc>
          <w:tcPr>
            <w:tcW w:w="2970" w:type="dxa"/>
            <w:tcBorders>
              <w:bottom w:val="single" w:sz="4" w:space="0" w:color="auto"/>
            </w:tcBorders>
            <w:shd w:val="clear" w:color="auto" w:fill="FFFFFF" w:themeFill="background1"/>
          </w:tcPr>
          <w:p w:rsidR="00A81296" w:rsidRDefault="00A81296" w:rsidP="00EE5008">
            <w:pPr>
              <w:spacing w:after="120"/>
              <w:jc w:val="left"/>
              <w:rPr>
                <w:rFonts w:ascii="Comic Sans MS" w:hAnsi="Comic Sans MS"/>
                <w:sz w:val="18"/>
                <w:szCs w:val="18"/>
              </w:rPr>
            </w:pPr>
            <w:r>
              <w:rPr>
                <w:rFonts w:ascii="Comic Sans MS" w:hAnsi="Comic Sans MS"/>
                <w:sz w:val="18"/>
                <w:szCs w:val="18"/>
              </w:rPr>
              <w:t>Regional cooperation strengt</w:t>
            </w:r>
            <w:r>
              <w:rPr>
                <w:rFonts w:ascii="Comic Sans MS" w:hAnsi="Comic Sans MS"/>
                <w:sz w:val="18"/>
                <w:szCs w:val="18"/>
              </w:rPr>
              <w:t>h</w:t>
            </w:r>
            <w:r>
              <w:rPr>
                <w:rFonts w:ascii="Comic Sans MS" w:hAnsi="Comic Sans MS"/>
                <w:sz w:val="18"/>
                <w:szCs w:val="18"/>
              </w:rPr>
              <w:t>ened</w:t>
            </w:r>
          </w:p>
          <w:p w:rsidR="00A81296" w:rsidRDefault="00A81296" w:rsidP="00EE5008">
            <w:pPr>
              <w:spacing w:after="120"/>
              <w:rPr>
                <w:rFonts w:ascii="Comic Sans MS" w:hAnsi="Comic Sans MS"/>
                <w:sz w:val="18"/>
                <w:szCs w:val="18"/>
              </w:rPr>
            </w:pPr>
            <w:r>
              <w:rPr>
                <w:rFonts w:ascii="Comic Sans MS" w:hAnsi="Comic Sans MS"/>
                <w:sz w:val="18"/>
                <w:szCs w:val="18"/>
              </w:rPr>
              <w:t>Nos. RS lead agencies esta</w:t>
            </w:r>
            <w:r>
              <w:rPr>
                <w:rFonts w:ascii="Comic Sans MS" w:hAnsi="Comic Sans MS"/>
                <w:sz w:val="18"/>
                <w:szCs w:val="18"/>
              </w:rPr>
              <w:t>b</w:t>
            </w:r>
            <w:r>
              <w:rPr>
                <w:rFonts w:ascii="Comic Sans MS" w:hAnsi="Comic Sans MS"/>
                <w:sz w:val="18"/>
                <w:szCs w:val="18"/>
              </w:rPr>
              <w:t>lished and strengthened</w:t>
            </w:r>
          </w:p>
          <w:p w:rsidR="00A81296" w:rsidRPr="00836848" w:rsidRDefault="00A81296" w:rsidP="00D31F83">
            <w:pPr>
              <w:rPr>
                <w:rFonts w:ascii="Comic Sans MS" w:hAnsi="Comic Sans MS"/>
                <w:sz w:val="18"/>
                <w:szCs w:val="18"/>
              </w:rPr>
            </w:pPr>
            <w:r>
              <w:rPr>
                <w:rFonts w:ascii="Comic Sans MS" w:hAnsi="Comic Sans MS"/>
                <w:sz w:val="18"/>
                <w:szCs w:val="18"/>
              </w:rPr>
              <w:t>Nos. of national RS policies and strategies improved and e</w:t>
            </w:r>
            <w:r>
              <w:rPr>
                <w:rFonts w:ascii="Comic Sans MS" w:hAnsi="Comic Sans MS"/>
                <w:sz w:val="18"/>
                <w:szCs w:val="18"/>
              </w:rPr>
              <w:t>n</w:t>
            </w:r>
            <w:r>
              <w:rPr>
                <w:rFonts w:ascii="Comic Sans MS" w:hAnsi="Comic Sans MS"/>
                <w:sz w:val="18"/>
                <w:szCs w:val="18"/>
              </w:rPr>
              <w:t>dorsed</w:t>
            </w:r>
          </w:p>
        </w:tc>
        <w:tc>
          <w:tcPr>
            <w:tcW w:w="2610" w:type="dxa"/>
            <w:tcBorders>
              <w:bottom w:val="single" w:sz="4" w:space="0" w:color="auto"/>
            </w:tcBorders>
            <w:shd w:val="clear" w:color="auto" w:fill="FFFFFF" w:themeFill="background1"/>
          </w:tcPr>
          <w:p w:rsidR="001C7171" w:rsidRDefault="00A81296" w:rsidP="00EE5008">
            <w:pPr>
              <w:spacing w:after="120"/>
              <w:rPr>
                <w:rFonts w:ascii="Comic Sans MS" w:hAnsi="Comic Sans MS"/>
                <w:sz w:val="18"/>
                <w:szCs w:val="18"/>
              </w:rPr>
            </w:pPr>
            <w:r w:rsidRPr="00042CD0">
              <w:rPr>
                <w:rFonts w:ascii="Comic Sans MS" w:hAnsi="Comic Sans MS"/>
                <w:sz w:val="18"/>
                <w:szCs w:val="18"/>
              </w:rPr>
              <w:t>African institu</w:t>
            </w:r>
            <w:r>
              <w:rPr>
                <w:rFonts w:ascii="Comic Sans MS" w:hAnsi="Comic Sans MS"/>
                <w:sz w:val="18"/>
                <w:szCs w:val="18"/>
              </w:rPr>
              <w:t>tions, RECs and countries able to a</w:t>
            </w:r>
            <w:r>
              <w:rPr>
                <w:rFonts w:ascii="Comic Sans MS" w:hAnsi="Comic Sans MS"/>
                <w:sz w:val="18"/>
                <w:szCs w:val="18"/>
              </w:rPr>
              <w:t>c</w:t>
            </w:r>
            <w:r>
              <w:rPr>
                <w:rFonts w:ascii="Comic Sans MS" w:hAnsi="Comic Sans MS"/>
                <w:sz w:val="18"/>
                <w:szCs w:val="18"/>
              </w:rPr>
              <w:t>tively support collaboration on RS</w:t>
            </w:r>
          </w:p>
          <w:p w:rsidR="00A81296" w:rsidRPr="00836848" w:rsidRDefault="00A81296" w:rsidP="00872E4E">
            <w:pPr>
              <w:spacing w:after="120"/>
              <w:rPr>
                <w:rFonts w:ascii="Comic Sans MS" w:hAnsi="Comic Sans MS"/>
                <w:sz w:val="18"/>
                <w:szCs w:val="18"/>
              </w:rPr>
            </w:pPr>
            <w:r>
              <w:rPr>
                <w:rFonts w:ascii="Comic Sans MS" w:hAnsi="Comic Sans MS"/>
                <w:sz w:val="18"/>
                <w:szCs w:val="18"/>
              </w:rPr>
              <w:t>Countries able to take ne</w:t>
            </w:r>
            <w:r>
              <w:rPr>
                <w:rFonts w:ascii="Comic Sans MS" w:hAnsi="Comic Sans MS"/>
                <w:sz w:val="18"/>
                <w:szCs w:val="18"/>
              </w:rPr>
              <w:t>c</w:t>
            </w:r>
            <w:r>
              <w:rPr>
                <w:rFonts w:ascii="Comic Sans MS" w:hAnsi="Comic Sans MS"/>
                <w:sz w:val="18"/>
                <w:szCs w:val="18"/>
              </w:rPr>
              <w:t>essary decisions on lead agencies and interventions</w:t>
            </w:r>
          </w:p>
        </w:tc>
      </w:tr>
    </w:tbl>
    <w:p w:rsidR="002C0DA5" w:rsidRPr="002C0DA5" w:rsidRDefault="00667CFB" w:rsidP="002C0DA5">
      <w:pPr>
        <w:jc w:val="center"/>
        <w:rPr>
          <w:b/>
          <w:i/>
        </w:rPr>
      </w:pPr>
      <w:r>
        <w:rPr>
          <w:b/>
          <w:i/>
        </w:rPr>
        <w:t>Table</w:t>
      </w:r>
      <w:r w:rsidR="002C0DA5" w:rsidRPr="002C0DA5">
        <w:rPr>
          <w:b/>
          <w:i/>
        </w:rPr>
        <w:t xml:space="preserve"> </w:t>
      </w:r>
      <w:r>
        <w:rPr>
          <w:b/>
          <w:i/>
        </w:rPr>
        <w:t xml:space="preserve">16: </w:t>
      </w:r>
      <w:r w:rsidRPr="00667CFB">
        <w:rPr>
          <w:i/>
        </w:rPr>
        <w:t xml:space="preserve">Suggested objectives for </w:t>
      </w:r>
      <w:r>
        <w:rPr>
          <w:i/>
        </w:rPr>
        <w:t xml:space="preserve">the </w:t>
      </w:r>
      <w:r w:rsidRPr="00667CFB">
        <w:rPr>
          <w:i/>
        </w:rPr>
        <w:t>SSATP Road Safety Program, Phase 2</w:t>
      </w:r>
    </w:p>
    <w:p w:rsidR="002C0DA5" w:rsidRDefault="002C0DA5" w:rsidP="00D52226">
      <w:pPr>
        <w:rPr>
          <w:b/>
        </w:rPr>
      </w:pPr>
    </w:p>
    <w:p w:rsidR="00EE5008" w:rsidRPr="00EE5008" w:rsidRDefault="00EE5008" w:rsidP="00D52226">
      <w:pPr>
        <w:rPr>
          <w:b/>
        </w:rPr>
      </w:pPr>
      <w:r>
        <w:rPr>
          <w:b/>
        </w:rPr>
        <w:t>O</w:t>
      </w:r>
      <w:r w:rsidR="002C0DA5">
        <w:rPr>
          <w:b/>
        </w:rPr>
        <w:t>utputs</w:t>
      </w:r>
    </w:p>
    <w:p w:rsidR="00D52226" w:rsidRPr="00D66805" w:rsidRDefault="00D52226" w:rsidP="00D52226">
      <w:r w:rsidRPr="00D66805">
        <w:t xml:space="preserve">The previous </w:t>
      </w:r>
      <w:r w:rsidR="00BC2441">
        <w:t>section</w:t>
      </w:r>
      <w:r w:rsidRPr="00D66805">
        <w:t>s concluded that Phase 1 created momentum but</w:t>
      </w:r>
      <w:r>
        <w:t xml:space="preserve"> </w:t>
      </w:r>
      <w:r w:rsidR="002C0DA5">
        <w:t>also stipulated a</w:t>
      </w:r>
      <w:r>
        <w:t xml:space="preserve"> ne</w:t>
      </w:r>
      <w:r w:rsidR="002C0DA5">
        <w:t>ed</w:t>
      </w:r>
      <w:r>
        <w:t xml:space="preserve"> for </w:t>
      </w:r>
      <w:r w:rsidRPr="00D66805">
        <w:t xml:space="preserve">tangible results. The momentum from Phase 1 </w:t>
      </w:r>
      <w:r>
        <w:t xml:space="preserve">should now </w:t>
      </w:r>
      <w:r w:rsidRPr="00D66805">
        <w:t xml:space="preserve">be used to achieve </w:t>
      </w:r>
      <w:r w:rsidR="002C0DA5">
        <w:t xml:space="preserve">tangible </w:t>
      </w:r>
      <w:r w:rsidRPr="00D66805">
        <w:t>results in Phase 2</w:t>
      </w:r>
      <w:r w:rsidR="002C0DA5">
        <w:t xml:space="preserve"> towards 2015</w:t>
      </w:r>
      <w:r w:rsidRPr="00D66805">
        <w:t xml:space="preserve">. </w:t>
      </w:r>
    </w:p>
    <w:p w:rsidR="00D52226" w:rsidRDefault="00D52226" w:rsidP="00B839C6">
      <w:pPr>
        <w:autoSpaceDE w:val="0"/>
        <w:autoSpaceDN w:val="0"/>
        <w:adjustRightInd w:val="0"/>
      </w:pPr>
    </w:p>
    <w:p w:rsidR="00B839C6" w:rsidRDefault="00B839C6" w:rsidP="00B839C6">
      <w:pPr>
        <w:autoSpaceDE w:val="0"/>
        <w:autoSpaceDN w:val="0"/>
        <w:adjustRightInd w:val="0"/>
      </w:pPr>
      <w:r>
        <w:t>Th</w:t>
      </w:r>
      <w:r w:rsidR="001B04CB">
        <w:t>us, th</w:t>
      </w:r>
      <w:r>
        <w:t xml:space="preserve">e outputs formulated on next level in the Logframe, which contributes to the objective for the SSATP, is suggested under the precondition that Phase 2 runs for </w:t>
      </w:r>
      <w:r w:rsidR="00D52226">
        <w:t xml:space="preserve">the </w:t>
      </w:r>
      <w:r>
        <w:t xml:space="preserve">full two years from mid-2013 to mid-2015 with support from a consultancy firm </w:t>
      </w:r>
      <w:r w:rsidR="001B04CB">
        <w:t xml:space="preserve">that can cover the included </w:t>
      </w:r>
      <w:r>
        <w:t xml:space="preserve">countries </w:t>
      </w:r>
      <w:r w:rsidR="001B04CB">
        <w:t>effi</w:t>
      </w:r>
      <w:r>
        <w:t xml:space="preserve">ciently during the period. The number of countries will </w:t>
      </w:r>
      <w:r w:rsidR="00D52226">
        <w:t xml:space="preserve">naturally </w:t>
      </w:r>
      <w:r>
        <w:t>depend on the actual resources and opportunities and should only be regarded as a guideline.</w:t>
      </w:r>
    </w:p>
    <w:p w:rsidR="00D52226" w:rsidRDefault="00D52226" w:rsidP="00D52226"/>
    <w:p w:rsidR="00D52226" w:rsidRDefault="00D52226" w:rsidP="00D52226">
      <w:r w:rsidRPr="00D66805">
        <w:t xml:space="preserve">Furthermore, it is suggested that two new </w:t>
      </w:r>
      <w:r w:rsidR="001B04CB">
        <w:t>output</w:t>
      </w:r>
      <w:r w:rsidRPr="00D66805">
        <w:t>s are introduced:</w:t>
      </w:r>
    </w:p>
    <w:p w:rsidR="002C0DA5" w:rsidRPr="00D66805" w:rsidRDefault="002C0DA5" w:rsidP="00D52226"/>
    <w:p w:rsidR="00D52226" w:rsidRPr="00D66805" w:rsidRDefault="001B04CB" w:rsidP="00A425C9">
      <w:pPr>
        <w:pStyle w:val="ListParagraph"/>
        <w:numPr>
          <w:ilvl w:val="0"/>
          <w:numId w:val="31"/>
        </w:numPr>
        <w:rPr>
          <w:rFonts w:ascii="Lucida Bright" w:hAnsi="Lucida Bright"/>
          <w:szCs w:val="20"/>
          <w:lang w:val="en-GB" w:eastAsia="en-US"/>
        </w:rPr>
      </w:pPr>
      <w:r>
        <w:rPr>
          <w:rFonts w:ascii="Lucida Bright" w:hAnsi="Lucida Bright"/>
          <w:szCs w:val="20"/>
          <w:lang w:val="en-GB" w:eastAsia="en-US"/>
        </w:rPr>
        <w:t>Better o</w:t>
      </w:r>
      <w:r w:rsidR="00D52226" w:rsidRPr="00D66805">
        <w:rPr>
          <w:rFonts w:ascii="Lucida Bright" w:hAnsi="Lucida Bright"/>
          <w:szCs w:val="20"/>
          <w:lang w:val="en-GB" w:eastAsia="en-US"/>
        </w:rPr>
        <w:t xml:space="preserve">verview of road safety </w:t>
      </w:r>
      <w:r>
        <w:rPr>
          <w:rFonts w:ascii="Lucida Bright" w:hAnsi="Lucida Bright"/>
          <w:szCs w:val="20"/>
          <w:lang w:val="en-GB" w:eastAsia="en-US"/>
        </w:rPr>
        <w:t>l</w:t>
      </w:r>
      <w:r w:rsidR="00D52226" w:rsidRPr="00D66805">
        <w:rPr>
          <w:rFonts w:ascii="Lucida Bright" w:hAnsi="Lucida Bright"/>
          <w:szCs w:val="20"/>
          <w:lang w:val="en-GB" w:eastAsia="en-US"/>
        </w:rPr>
        <w:t xml:space="preserve">ead agencies and </w:t>
      </w:r>
      <w:r>
        <w:rPr>
          <w:rFonts w:ascii="Lucida Bright" w:hAnsi="Lucida Bright"/>
          <w:szCs w:val="20"/>
          <w:lang w:val="en-GB" w:eastAsia="en-US"/>
        </w:rPr>
        <w:t xml:space="preserve">national </w:t>
      </w:r>
      <w:r w:rsidR="00D52226" w:rsidRPr="00D66805">
        <w:rPr>
          <w:rFonts w:ascii="Lucida Bright" w:hAnsi="Lucida Bright"/>
          <w:szCs w:val="20"/>
          <w:lang w:val="en-GB" w:eastAsia="en-US"/>
        </w:rPr>
        <w:t xml:space="preserve">initiatives in all </w:t>
      </w:r>
      <w:r>
        <w:rPr>
          <w:rFonts w:ascii="Lucida Bright" w:hAnsi="Lucida Bright"/>
          <w:szCs w:val="20"/>
          <w:lang w:val="en-GB" w:eastAsia="en-US"/>
        </w:rPr>
        <w:t xml:space="preserve">SSATP </w:t>
      </w:r>
      <w:r w:rsidR="00D52226" w:rsidRPr="00D66805">
        <w:rPr>
          <w:rFonts w:ascii="Lucida Bright" w:hAnsi="Lucida Bright"/>
          <w:szCs w:val="20"/>
          <w:lang w:val="en-GB" w:eastAsia="en-US"/>
        </w:rPr>
        <w:t>countries</w:t>
      </w:r>
      <w:r>
        <w:rPr>
          <w:rFonts w:ascii="Lucida Bright" w:hAnsi="Lucida Bright"/>
          <w:szCs w:val="20"/>
          <w:lang w:val="en-GB" w:eastAsia="en-US"/>
        </w:rPr>
        <w:t xml:space="preserve"> (including new SSATP member countries, if possible) to guide SSATP’s selection process</w:t>
      </w:r>
      <w:r w:rsidR="00D52226" w:rsidRPr="00D66805">
        <w:rPr>
          <w:rFonts w:ascii="Lucida Bright" w:hAnsi="Lucida Bright"/>
          <w:szCs w:val="20"/>
          <w:lang w:val="en-GB" w:eastAsia="en-US"/>
        </w:rPr>
        <w:t xml:space="preserve"> </w:t>
      </w:r>
    </w:p>
    <w:p w:rsidR="00D52226" w:rsidRPr="001B04CB" w:rsidRDefault="001B04CB" w:rsidP="00A425C9">
      <w:pPr>
        <w:pStyle w:val="ListParagraph"/>
        <w:numPr>
          <w:ilvl w:val="0"/>
          <w:numId w:val="31"/>
        </w:numPr>
        <w:rPr>
          <w:rFonts w:ascii="Lucida Bright" w:hAnsi="Lucida Bright"/>
          <w:szCs w:val="20"/>
          <w:lang w:val="en-GB" w:eastAsia="en-US"/>
        </w:rPr>
      </w:pPr>
      <w:r>
        <w:rPr>
          <w:rFonts w:ascii="Lucida Bright" w:hAnsi="Lucida Bright"/>
          <w:szCs w:val="20"/>
          <w:lang w:val="en-GB" w:eastAsia="en-US"/>
        </w:rPr>
        <w:t>E</w:t>
      </w:r>
      <w:r w:rsidR="00D52226" w:rsidRPr="00D66805">
        <w:rPr>
          <w:rFonts w:ascii="Lucida Bright" w:hAnsi="Lucida Bright"/>
          <w:szCs w:val="20"/>
          <w:lang w:val="en-GB" w:eastAsia="en-US"/>
        </w:rPr>
        <w:t>stablishment of one or more regional groupings of lead agencies</w:t>
      </w:r>
      <w:r>
        <w:rPr>
          <w:rFonts w:ascii="Lucida Bright" w:hAnsi="Lucida Bright"/>
          <w:szCs w:val="20"/>
          <w:lang w:val="en-GB" w:eastAsia="en-US"/>
        </w:rPr>
        <w:t xml:space="preserve"> to enhance cooperation and exchange of experience and ideas</w:t>
      </w:r>
      <w:r w:rsidR="00D52226" w:rsidRPr="00D66805">
        <w:rPr>
          <w:rFonts w:ascii="Lucida Bright" w:hAnsi="Lucida Bright"/>
          <w:szCs w:val="20"/>
          <w:lang w:val="en-GB" w:eastAsia="en-US"/>
        </w:rPr>
        <w:t xml:space="preserve"> </w:t>
      </w:r>
    </w:p>
    <w:p w:rsidR="00247AE8" w:rsidRDefault="00247AE8" w:rsidP="00247AE8"/>
    <w:p w:rsidR="00357630" w:rsidRDefault="00247AE8" w:rsidP="00247AE8">
      <w:r>
        <w:t xml:space="preserve">The outputs are organised in </w:t>
      </w:r>
      <w:r w:rsidR="00357630">
        <w:t xml:space="preserve">two </w:t>
      </w:r>
      <w:proofErr w:type="spellStart"/>
      <w:r w:rsidR="00357630">
        <w:t>Logframes</w:t>
      </w:r>
      <w:proofErr w:type="spellEnd"/>
      <w:r>
        <w:t>: One for ‘Pre-DP3’ (2013-14) and one for ‘Under DP3’ (2014-15)</w:t>
      </w:r>
      <w:r w:rsidR="00357630">
        <w:t xml:space="preserve">, which means that the last has a longer time horizon and </w:t>
      </w:r>
      <w:r w:rsidR="00697AFB">
        <w:t xml:space="preserve">– presumably - </w:t>
      </w:r>
      <w:r w:rsidR="00357630">
        <w:t>more resources than the first</w:t>
      </w:r>
      <w:r>
        <w:t>.</w:t>
      </w:r>
      <w:r w:rsidR="00357630">
        <w:t xml:space="preserve"> </w:t>
      </w:r>
    </w:p>
    <w:p w:rsidR="00357630" w:rsidRDefault="00357630" w:rsidP="00247AE8"/>
    <w:p w:rsidR="00247AE8" w:rsidRDefault="00357630" w:rsidP="00247AE8">
      <w:r>
        <w:t xml:space="preserve">The </w:t>
      </w:r>
      <w:proofErr w:type="spellStart"/>
      <w:r>
        <w:t>Logframes</w:t>
      </w:r>
      <w:proofErr w:type="spellEnd"/>
      <w:r>
        <w:t xml:space="preserve"> are rather elaborate and can be used to shape for instance ToR’s for future support to SSATP, or simply as starting point for a revision of the scope of work once the available funding is known.</w:t>
      </w:r>
    </w:p>
    <w:p w:rsidR="00247AE8" w:rsidRDefault="00247AE8" w:rsidP="00247AE8"/>
    <w:tbl>
      <w:tblPr>
        <w:tblStyle w:val="TableGrid"/>
        <w:tblW w:w="9000" w:type="dxa"/>
        <w:tblInd w:w="-252" w:type="dxa"/>
        <w:tblLook w:val="04A0" w:firstRow="1" w:lastRow="0" w:firstColumn="1" w:lastColumn="0" w:noHBand="0" w:noVBand="1"/>
      </w:tblPr>
      <w:tblGrid>
        <w:gridCol w:w="2250"/>
        <w:gridCol w:w="6750"/>
      </w:tblGrid>
      <w:tr w:rsidR="00247AE8" w:rsidRPr="003671BF" w:rsidTr="00247AE8">
        <w:trPr>
          <w:trHeight w:hRule="exact" w:val="820"/>
          <w:tblHeader/>
        </w:trPr>
        <w:tc>
          <w:tcPr>
            <w:tcW w:w="2250" w:type="dxa"/>
            <w:shd w:val="clear" w:color="auto" w:fill="CCFFCC"/>
            <w:vAlign w:val="center"/>
          </w:tcPr>
          <w:p w:rsidR="00247AE8" w:rsidRDefault="00247AE8" w:rsidP="00247AE8">
            <w:pPr>
              <w:jc w:val="left"/>
              <w:rPr>
                <w:rFonts w:ascii="Comic Sans MS" w:hAnsi="Comic Sans MS"/>
                <w:b/>
                <w:sz w:val="18"/>
                <w:szCs w:val="18"/>
              </w:rPr>
            </w:pPr>
            <w:r w:rsidRPr="00BB1192">
              <w:rPr>
                <w:rFonts w:ascii="Comic Sans MS" w:hAnsi="Comic Sans MS"/>
                <w:b/>
                <w:sz w:val="18"/>
                <w:szCs w:val="18"/>
              </w:rPr>
              <w:lastRenderedPageBreak/>
              <w:t>Output</w:t>
            </w:r>
            <w:r w:rsidR="00357630">
              <w:rPr>
                <w:rFonts w:ascii="Comic Sans MS" w:hAnsi="Comic Sans MS"/>
                <w:b/>
                <w:sz w:val="18"/>
                <w:szCs w:val="18"/>
              </w:rPr>
              <w:t>s</w:t>
            </w:r>
            <w:r w:rsidRPr="00BB1192">
              <w:rPr>
                <w:rFonts w:ascii="Comic Sans MS" w:hAnsi="Comic Sans MS"/>
                <w:b/>
                <w:sz w:val="18"/>
                <w:szCs w:val="18"/>
              </w:rPr>
              <w:t xml:space="preserve"> by end of </w:t>
            </w:r>
            <w:r>
              <w:rPr>
                <w:rFonts w:ascii="Comic Sans MS" w:hAnsi="Comic Sans MS"/>
                <w:b/>
                <w:sz w:val="18"/>
                <w:szCs w:val="18"/>
              </w:rPr>
              <w:t xml:space="preserve">Phase 2 </w:t>
            </w:r>
            <w:r w:rsidR="00357630">
              <w:rPr>
                <w:rFonts w:ascii="Comic Sans MS" w:hAnsi="Comic Sans MS"/>
                <w:b/>
                <w:sz w:val="18"/>
                <w:szCs w:val="18"/>
              </w:rPr>
              <w:t>‘</w:t>
            </w:r>
            <w:r>
              <w:rPr>
                <w:rFonts w:ascii="Comic Sans MS" w:hAnsi="Comic Sans MS"/>
                <w:b/>
                <w:sz w:val="18"/>
                <w:szCs w:val="18"/>
              </w:rPr>
              <w:t>Pre-DP3</w:t>
            </w:r>
            <w:r w:rsidR="00357630">
              <w:rPr>
                <w:rFonts w:ascii="Comic Sans MS" w:hAnsi="Comic Sans MS"/>
                <w:b/>
                <w:sz w:val="18"/>
                <w:szCs w:val="18"/>
              </w:rPr>
              <w:t>’</w:t>
            </w:r>
            <w:r>
              <w:rPr>
                <w:rFonts w:ascii="Comic Sans MS" w:hAnsi="Comic Sans MS"/>
                <w:b/>
                <w:sz w:val="18"/>
                <w:szCs w:val="18"/>
              </w:rPr>
              <w:t xml:space="preserve"> </w:t>
            </w:r>
          </w:p>
          <w:p w:rsidR="00247AE8" w:rsidRPr="00BB1192" w:rsidRDefault="00247AE8" w:rsidP="00010EE8">
            <w:pPr>
              <w:jc w:val="left"/>
              <w:rPr>
                <w:rFonts w:ascii="Comic Sans MS" w:hAnsi="Comic Sans MS"/>
                <w:b/>
                <w:sz w:val="18"/>
                <w:szCs w:val="18"/>
              </w:rPr>
            </w:pPr>
            <w:r>
              <w:rPr>
                <w:rFonts w:ascii="Comic Sans MS" w:hAnsi="Comic Sans MS"/>
                <w:b/>
                <w:sz w:val="18"/>
                <w:szCs w:val="18"/>
              </w:rPr>
              <w:t>Mid-2014</w:t>
            </w:r>
          </w:p>
        </w:tc>
        <w:tc>
          <w:tcPr>
            <w:tcW w:w="6750" w:type="dxa"/>
            <w:shd w:val="clear" w:color="auto" w:fill="CCFFCC"/>
            <w:vAlign w:val="center"/>
          </w:tcPr>
          <w:p w:rsidR="00010EE8" w:rsidRDefault="00247AE8" w:rsidP="00247AE8">
            <w:pPr>
              <w:jc w:val="left"/>
              <w:rPr>
                <w:rFonts w:ascii="Comic Sans MS" w:hAnsi="Comic Sans MS"/>
                <w:b/>
                <w:sz w:val="18"/>
                <w:szCs w:val="18"/>
              </w:rPr>
            </w:pPr>
            <w:r w:rsidRPr="00BB1192">
              <w:rPr>
                <w:rFonts w:ascii="Comic Sans MS" w:hAnsi="Comic Sans MS"/>
                <w:b/>
                <w:sz w:val="18"/>
                <w:szCs w:val="18"/>
              </w:rPr>
              <w:t>Indicator</w:t>
            </w:r>
            <w:r w:rsidR="00010EE8">
              <w:rPr>
                <w:rFonts w:ascii="Comic Sans MS" w:hAnsi="Comic Sans MS"/>
                <w:b/>
                <w:sz w:val="18"/>
                <w:szCs w:val="18"/>
              </w:rPr>
              <w:t>s</w:t>
            </w:r>
            <w:r w:rsidRPr="00BB1192">
              <w:rPr>
                <w:rFonts w:ascii="Comic Sans MS" w:hAnsi="Comic Sans MS"/>
                <w:b/>
                <w:sz w:val="18"/>
                <w:szCs w:val="18"/>
              </w:rPr>
              <w:t>/</w:t>
            </w:r>
          </w:p>
          <w:p w:rsidR="00247AE8" w:rsidRPr="00BB1192" w:rsidRDefault="00247AE8" w:rsidP="00247AE8">
            <w:pPr>
              <w:jc w:val="left"/>
              <w:rPr>
                <w:rFonts w:ascii="Comic Sans MS" w:hAnsi="Comic Sans MS"/>
                <w:b/>
                <w:sz w:val="18"/>
                <w:szCs w:val="18"/>
              </w:rPr>
            </w:pPr>
            <w:r w:rsidRPr="00BB1192">
              <w:rPr>
                <w:rFonts w:ascii="Comic Sans MS" w:hAnsi="Comic Sans MS"/>
                <w:b/>
                <w:sz w:val="18"/>
                <w:szCs w:val="18"/>
              </w:rPr>
              <w:t>Means of Verification</w:t>
            </w:r>
          </w:p>
        </w:tc>
      </w:tr>
      <w:tr w:rsidR="00247AE8" w:rsidRPr="0034255D" w:rsidTr="00247AE8">
        <w:tblPrEx>
          <w:shd w:val="clear" w:color="auto" w:fill="FFFFFF" w:themeFill="background1"/>
        </w:tblPrEx>
        <w:trPr>
          <w:trHeight w:val="530"/>
        </w:trPr>
        <w:tc>
          <w:tcPr>
            <w:tcW w:w="2250" w:type="dxa"/>
            <w:shd w:val="clear" w:color="auto" w:fill="FFFFFF" w:themeFill="background1"/>
          </w:tcPr>
          <w:p w:rsidR="00247AE8" w:rsidRPr="00BB1192" w:rsidRDefault="00247AE8" w:rsidP="00247AE8">
            <w:pPr>
              <w:autoSpaceDE w:val="0"/>
              <w:autoSpaceDN w:val="0"/>
              <w:adjustRightInd w:val="0"/>
              <w:rPr>
                <w:rFonts w:ascii="Comic Sans MS" w:hAnsi="Comic Sans MS"/>
                <w:b/>
                <w:sz w:val="18"/>
                <w:szCs w:val="18"/>
              </w:rPr>
            </w:pPr>
            <w:r w:rsidRPr="00BB1192">
              <w:rPr>
                <w:rFonts w:ascii="Comic Sans MS" w:hAnsi="Comic Sans MS"/>
                <w:b/>
                <w:sz w:val="18"/>
                <w:szCs w:val="18"/>
              </w:rPr>
              <w:t>1. Lead Agencies</w:t>
            </w:r>
          </w:p>
          <w:p w:rsidR="00247AE8" w:rsidRPr="00BB1192" w:rsidRDefault="00247AE8" w:rsidP="00247AE8">
            <w:pPr>
              <w:autoSpaceDE w:val="0"/>
              <w:autoSpaceDN w:val="0"/>
              <w:adjustRightInd w:val="0"/>
              <w:rPr>
                <w:rFonts w:ascii="Comic Sans MS" w:hAnsi="Comic Sans MS"/>
                <w:sz w:val="18"/>
                <w:szCs w:val="18"/>
              </w:rPr>
            </w:pPr>
            <w:r w:rsidRPr="00BB1192">
              <w:rPr>
                <w:rFonts w:ascii="Comic Sans MS" w:hAnsi="Comic Sans MS"/>
                <w:sz w:val="18"/>
                <w:szCs w:val="18"/>
              </w:rPr>
              <w:t xml:space="preserve">Lead Agencies </w:t>
            </w:r>
            <w:r w:rsidR="00357630">
              <w:rPr>
                <w:rFonts w:ascii="Comic Sans MS" w:hAnsi="Comic Sans MS"/>
                <w:sz w:val="18"/>
                <w:szCs w:val="18"/>
              </w:rPr>
              <w:t xml:space="preserve">strengthened </w:t>
            </w:r>
            <w:r w:rsidRPr="00BB1192">
              <w:rPr>
                <w:rFonts w:ascii="Comic Sans MS" w:hAnsi="Comic Sans MS"/>
                <w:sz w:val="18"/>
                <w:szCs w:val="18"/>
              </w:rPr>
              <w:t>in Ethi</w:t>
            </w:r>
            <w:r w:rsidRPr="00BB1192">
              <w:rPr>
                <w:rFonts w:ascii="Comic Sans MS" w:hAnsi="Comic Sans MS"/>
                <w:sz w:val="18"/>
                <w:szCs w:val="18"/>
              </w:rPr>
              <w:t>o</w:t>
            </w:r>
            <w:r w:rsidRPr="00BB1192">
              <w:rPr>
                <w:rFonts w:ascii="Comic Sans MS" w:hAnsi="Comic Sans MS"/>
                <w:sz w:val="18"/>
                <w:szCs w:val="18"/>
              </w:rPr>
              <w:t xml:space="preserve">pia, Zambia, Cameroon and </w:t>
            </w:r>
            <w:r>
              <w:rPr>
                <w:rFonts w:ascii="Comic Sans MS" w:hAnsi="Comic Sans MS"/>
                <w:sz w:val="18"/>
                <w:szCs w:val="18"/>
              </w:rPr>
              <w:t>min. 2</w:t>
            </w:r>
            <w:r w:rsidRPr="00BB1192">
              <w:rPr>
                <w:rFonts w:ascii="Comic Sans MS" w:hAnsi="Comic Sans MS"/>
                <w:sz w:val="18"/>
                <w:szCs w:val="18"/>
              </w:rPr>
              <w:t xml:space="preserve"> new cou</w:t>
            </w:r>
            <w:r w:rsidRPr="00BB1192">
              <w:rPr>
                <w:rFonts w:ascii="Comic Sans MS" w:hAnsi="Comic Sans MS"/>
                <w:sz w:val="18"/>
                <w:szCs w:val="18"/>
              </w:rPr>
              <w:t>n</w:t>
            </w:r>
            <w:r w:rsidRPr="00BB1192">
              <w:rPr>
                <w:rFonts w:ascii="Comic Sans MS" w:hAnsi="Comic Sans MS"/>
                <w:sz w:val="18"/>
                <w:szCs w:val="18"/>
              </w:rPr>
              <w:t>tr</w:t>
            </w:r>
            <w:r>
              <w:rPr>
                <w:rFonts w:ascii="Comic Sans MS" w:hAnsi="Comic Sans MS"/>
                <w:sz w:val="18"/>
                <w:szCs w:val="18"/>
              </w:rPr>
              <w:t>ies</w:t>
            </w:r>
            <w:r w:rsidRPr="00BB1192">
              <w:rPr>
                <w:rFonts w:ascii="Comic Sans MS" w:hAnsi="Comic Sans MS"/>
                <w:sz w:val="18"/>
                <w:szCs w:val="18"/>
              </w:rPr>
              <w:t xml:space="preserve"> </w:t>
            </w:r>
          </w:p>
          <w:p w:rsidR="00247AE8" w:rsidRPr="00BB1192" w:rsidRDefault="00247AE8" w:rsidP="00247AE8">
            <w:pPr>
              <w:autoSpaceDE w:val="0"/>
              <w:autoSpaceDN w:val="0"/>
              <w:adjustRightInd w:val="0"/>
              <w:rPr>
                <w:rFonts w:ascii="Comic Sans MS" w:hAnsi="Comic Sans MS"/>
                <w:sz w:val="18"/>
                <w:szCs w:val="18"/>
              </w:rPr>
            </w:pPr>
          </w:p>
          <w:p w:rsidR="00247AE8" w:rsidRPr="00BB1192" w:rsidRDefault="00247AE8" w:rsidP="00247AE8">
            <w:pPr>
              <w:autoSpaceDE w:val="0"/>
              <w:autoSpaceDN w:val="0"/>
              <w:adjustRightInd w:val="0"/>
              <w:rPr>
                <w:rFonts w:ascii="Comic Sans MS" w:hAnsi="Comic Sans MS"/>
                <w:sz w:val="18"/>
                <w:szCs w:val="18"/>
              </w:rPr>
            </w:pPr>
          </w:p>
          <w:p w:rsidR="00247AE8" w:rsidRPr="00BB1192" w:rsidRDefault="00247AE8" w:rsidP="00247AE8">
            <w:pPr>
              <w:rPr>
                <w:rFonts w:ascii="Comic Sans MS" w:hAnsi="Comic Sans MS"/>
                <w:sz w:val="18"/>
                <w:szCs w:val="18"/>
              </w:rPr>
            </w:pPr>
          </w:p>
          <w:p w:rsidR="00247AE8" w:rsidRPr="00BB1192" w:rsidRDefault="00247AE8" w:rsidP="00247AE8">
            <w:pPr>
              <w:rPr>
                <w:rFonts w:ascii="Comic Sans MS" w:hAnsi="Comic Sans MS"/>
                <w:sz w:val="18"/>
                <w:szCs w:val="18"/>
              </w:rPr>
            </w:pPr>
          </w:p>
        </w:tc>
        <w:tc>
          <w:tcPr>
            <w:tcW w:w="6750" w:type="dxa"/>
            <w:shd w:val="clear" w:color="auto" w:fill="FFFFFF" w:themeFill="background1"/>
          </w:tcPr>
          <w:p w:rsidR="00247AE8" w:rsidRPr="00BB1192" w:rsidRDefault="00247AE8" w:rsidP="00247AE8">
            <w:pPr>
              <w:rPr>
                <w:rFonts w:ascii="Comic Sans MS" w:hAnsi="Comic Sans MS"/>
                <w:b/>
                <w:sz w:val="18"/>
                <w:szCs w:val="18"/>
              </w:rPr>
            </w:pPr>
            <w:r w:rsidRPr="00BB1192">
              <w:rPr>
                <w:rFonts w:ascii="Comic Sans MS" w:hAnsi="Comic Sans MS"/>
                <w:b/>
                <w:sz w:val="18"/>
                <w:szCs w:val="18"/>
              </w:rPr>
              <w:t>Zambia</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 xml:space="preserve">Review of RTSA mandate, responsibilities and procedures completed with respect to its role as a Lead Agency </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 xml:space="preserve">Review recommendations discussed on policy level </w:t>
            </w:r>
          </w:p>
          <w:p w:rsidR="00247AE8" w:rsidRPr="00D467B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 xml:space="preserve">Advice and recommendations provided on cooperation with other key-agencies </w:t>
            </w:r>
          </w:p>
          <w:p w:rsidR="00247AE8" w:rsidRPr="00BB1192" w:rsidRDefault="00247AE8" w:rsidP="00247AE8">
            <w:pPr>
              <w:rPr>
                <w:rFonts w:ascii="Comic Sans MS" w:hAnsi="Comic Sans MS"/>
                <w:b/>
                <w:sz w:val="18"/>
                <w:szCs w:val="18"/>
              </w:rPr>
            </w:pPr>
            <w:r w:rsidRPr="00BB1192">
              <w:rPr>
                <w:rFonts w:ascii="Comic Sans MS" w:hAnsi="Comic Sans MS"/>
                <w:b/>
                <w:sz w:val="18"/>
                <w:szCs w:val="18"/>
              </w:rPr>
              <w:t xml:space="preserve">Ethiopia </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SSATP has followed up on MoT support to NRSC plan for capacity strengthening program</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 xml:space="preserve">Suggest and initiate dialogue on sustainable funding mechanism on policy level </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 xml:space="preserve">Facilitate FTP enforcement training program with GRSF support </w:t>
            </w:r>
          </w:p>
          <w:p w:rsidR="00247AE8" w:rsidRPr="00D467B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Assist the preparation of ERA road safety audit and design standard program in DP3 (draft prepared in Phase 1)</w:t>
            </w:r>
          </w:p>
          <w:p w:rsidR="00247AE8" w:rsidRPr="00BB1192" w:rsidRDefault="00247AE8" w:rsidP="00247AE8">
            <w:pPr>
              <w:rPr>
                <w:rFonts w:ascii="Comic Sans MS" w:hAnsi="Comic Sans MS"/>
                <w:b/>
                <w:sz w:val="18"/>
                <w:szCs w:val="18"/>
              </w:rPr>
            </w:pPr>
            <w:r w:rsidRPr="00BB1192">
              <w:rPr>
                <w:rFonts w:ascii="Comic Sans MS" w:hAnsi="Comic Sans MS"/>
                <w:b/>
                <w:sz w:val="18"/>
                <w:szCs w:val="18"/>
              </w:rPr>
              <w:t>Cameroon</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 xml:space="preserve">RSMCR application through GRSF facilitated and follow up with MoT on recommendations carried out </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Capacity building TA for RSD facilitated</w:t>
            </w:r>
          </w:p>
          <w:p w:rsidR="00247AE8" w:rsidRPr="00D467B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Continued dialogue with MoT, RSD and TA consultant initiated</w:t>
            </w:r>
          </w:p>
          <w:p w:rsidR="00247AE8" w:rsidRPr="00BB1192" w:rsidRDefault="00247AE8" w:rsidP="00247AE8">
            <w:pPr>
              <w:rPr>
                <w:rFonts w:ascii="Comic Sans MS" w:hAnsi="Comic Sans MS"/>
                <w:b/>
                <w:sz w:val="18"/>
                <w:szCs w:val="18"/>
              </w:rPr>
            </w:pPr>
            <w:r w:rsidRPr="00BB1192">
              <w:rPr>
                <w:rFonts w:ascii="Comic Sans MS" w:hAnsi="Comic Sans MS"/>
                <w:b/>
                <w:sz w:val="18"/>
                <w:szCs w:val="18"/>
              </w:rPr>
              <w:t>New countr</w:t>
            </w:r>
            <w:r>
              <w:rPr>
                <w:rFonts w:ascii="Comic Sans MS" w:hAnsi="Comic Sans MS"/>
                <w:b/>
                <w:sz w:val="18"/>
                <w:szCs w:val="18"/>
              </w:rPr>
              <w:t>ies</w:t>
            </w:r>
          </w:p>
          <w:p w:rsidR="00281389" w:rsidRPr="00F85A33" w:rsidRDefault="00281389" w:rsidP="00281389">
            <w:pPr>
              <w:pStyle w:val="ListParagraph"/>
              <w:numPr>
                <w:ilvl w:val="0"/>
                <w:numId w:val="30"/>
              </w:numPr>
              <w:rPr>
                <w:rFonts w:ascii="Comic Sans MS" w:hAnsi="Comic Sans MS"/>
                <w:sz w:val="18"/>
                <w:szCs w:val="18"/>
                <w:lang w:val="en-GB" w:eastAsia="en-US"/>
              </w:rPr>
            </w:pPr>
            <w:r w:rsidRPr="00F85A33">
              <w:rPr>
                <w:rFonts w:ascii="Comic Sans MS" w:hAnsi="Comic Sans MS"/>
                <w:sz w:val="18"/>
                <w:szCs w:val="18"/>
                <w:lang w:val="en-GB" w:eastAsia="en-US"/>
              </w:rPr>
              <w:t>Review of Lead Agency mandates, responsibilities and procedures co</w:t>
            </w:r>
            <w:r w:rsidRPr="00F85A33">
              <w:rPr>
                <w:rFonts w:ascii="Comic Sans MS" w:hAnsi="Comic Sans MS"/>
                <w:sz w:val="18"/>
                <w:szCs w:val="18"/>
                <w:lang w:val="en-GB" w:eastAsia="en-US"/>
              </w:rPr>
              <w:t>m</w:t>
            </w:r>
            <w:r w:rsidRPr="00F85A33">
              <w:rPr>
                <w:rFonts w:ascii="Comic Sans MS" w:hAnsi="Comic Sans MS"/>
                <w:sz w:val="18"/>
                <w:szCs w:val="18"/>
                <w:lang w:val="en-GB" w:eastAsia="en-US"/>
              </w:rPr>
              <w:t>pleted, or</w:t>
            </w:r>
            <w:r>
              <w:rPr>
                <w:rFonts w:ascii="Comic Sans MS" w:hAnsi="Comic Sans MS"/>
                <w:sz w:val="18"/>
                <w:szCs w:val="18"/>
                <w:lang w:val="en-GB" w:eastAsia="en-US"/>
              </w:rPr>
              <w:t xml:space="preserve">: </w:t>
            </w:r>
            <w:r w:rsidRPr="00F85A33">
              <w:rPr>
                <w:rFonts w:ascii="Comic Sans MS" w:hAnsi="Comic Sans MS"/>
                <w:sz w:val="18"/>
                <w:szCs w:val="18"/>
                <w:lang w:val="en-GB" w:eastAsia="en-US"/>
              </w:rPr>
              <w:t xml:space="preserve">RMSCR’s completed </w:t>
            </w:r>
          </w:p>
          <w:p w:rsidR="00281389" w:rsidRPr="00BB1192" w:rsidRDefault="00281389" w:rsidP="00281389">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 xml:space="preserve">Review recommendations discussed on policy level </w:t>
            </w:r>
          </w:p>
          <w:p w:rsidR="00281389" w:rsidRPr="00D467B2" w:rsidRDefault="00281389" w:rsidP="00281389">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 xml:space="preserve">Advice and recommendations provided </w:t>
            </w:r>
            <w:r>
              <w:rPr>
                <w:rFonts w:ascii="Comic Sans MS" w:hAnsi="Comic Sans MS"/>
                <w:sz w:val="18"/>
                <w:szCs w:val="18"/>
                <w:lang w:val="en-GB" w:eastAsia="en-US"/>
              </w:rPr>
              <w:t xml:space="preserve">and communicated in cooperation with Lead Agencies to </w:t>
            </w:r>
            <w:r w:rsidRPr="00BB1192">
              <w:rPr>
                <w:rFonts w:ascii="Comic Sans MS" w:hAnsi="Comic Sans MS"/>
                <w:sz w:val="18"/>
                <w:szCs w:val="18"/>
                <w:lang w:val="en-GB" w:eastAsia="en-US"/>
              </w:rPr>
              <w:t xml:space="preserve">other key-agencies </w:t>
            </w:r>
          </w:p>
          <w:p w:rsidR="00247AE8" w:rsidRPr="00281389" w:rsidRDefault="00281389" w:rsidP="00281389">
            <w:pPr>
              <w:pStyle w:val="ListParagraph"/>
              <w:numPr>
                <w:ilvl w:val="0"/>
                <w:numId w:val="30"/>
              </w:numPr>
              <w:spacing w:after="120"/>
              <w:rPr>
                <w:rFonts w:ascii="Comic Sans MS" w:hAnsi="Comic Sans MS"/>
                <w:sz w:val="18"/>
                <w:szCs w:val="18"/>
                <w:lang w:val="en-GB" w:eastAsia="en-US"/>
              </w:rPr>
            </w:pPr>
            <w:r>
              <w:rPr>
                <w:rFonts w:ascii="Comic Sans MS" w:hAnsi="Comic Sans MS"/>
                <w:sz w:val="18"/>
                <w:szCs w:val="18"/>
                <w:lang w:val="en-GB" w:eastAsia="en-US"/>
              </w:rPr>
              <w:t>Sources of funding for most urgent pilot projects or high-impact inte</w:t>
            </w:r>
            <w:r>
              <w:rPr>
                <w:rFonts w:ascii="Comic Sans MS" w:hAnsi="Comic Sans MS"/>
                <w:sz w:val="18"/>
                <w:szCs w:val="18"/>
                <w:lang w:val="en-GB" w:eastAsia="en-US"/>
              </w:rPr>
              <w:t>r</w:t>
            </w:r>
            <w:r>
              <w:rPr>
                <w:rFonts w:ascii="Comic Sans MS" w:hAnsi="Comic Sans MS"/>
                <w:sz w:val="18"/>
                <w:szCs w:val="18"/>
                <w:lang w:val="en-GB" w:eastAsia="en-US"/>
              </w:rPr>
              <w:t>ventions identified</w:t>
            </w:r>
            <w:r w:rsidRPr="00BB1192">
              <w:rPr>
                <w:rFonts w:ascii="Comic Sans MS" w:hAnsi="Comic Sans MS"/>
                <w:sz w:val="18"/>
                <w:szCs w:val="18"/>
                <w:lang w:val="en-GB" w:eastAsia="en-US"/>
              </w:rPr>
              <w:t xml:space="preserve"> </w:t>
            </w:r>
          </w:p>
        </w:tc>
      </w:tr>
      <w:tr w:rsidR="00247AE8" w:rsidRPr="005155C3" w:rsidTr="00247AE8">
        <w:tc>
          <w:tcPr>
            <w:tcW w:w="2250" w:type="dxa"/>
          </w:tcPr>
          <w:p w:rsidR="00247AE8" w:rsidRPr="00BB1192" w:rsidRDefault="00247AE8" w:rsidP="00247AE8">
            <w:pPr>
              <w:autoSpaceDE w:val="0"/>
              <w:autoSpaceDN w:val="0"/>
              <w:adjustRightInd w:val="0"/>
              <w:rPr>
                <w:rFonts w:ascii="Comic Sans MS" w:hAnsi="Comic Sans MS"/>
                <w:b/>
                <w:sz w:val="18"/>
                <w:szCs w:val="18"/>
              </w:rPr>
            </w:pPr>
            <w:r w:rsidRPr="00BB1192">
              <w:rPr>
                <w:rFonts w:ascii="Comic Sans MS" w:hAnsi="Comic Sans MS"/>
                <w:b/>
                <w:sz w:val="18"/>
                <w:szCs w:val="18"/>
              </w:rPr>
              <w:t>2. Action Plans</w:t>
            </w:r>
          </w:p>
          <w:p w:rsidR="00247AE8" w:rsidRPr="00BB1192" w:rsidRDefault="00247AE8" w:rsidP="00247AE8">
            <w:pPr>
              <w:autoSpaceDE w:val="0"/>
              <w:autoSpaceDN w:val="0"/>
              <w:adjustRightInd w:val="0"/>
              <w:rPr>
                <w:rFonts w:ascii="Comic Sans MS" w:hAnsi="Comic Sans MS"/>
                <w:sz w:val="18"/>
                <w:szCs w:val="18"/>
              </w:rPr>
            </w:pPr>
            <w:r w:rsidRPr="00BB1192">
              <w:rPr>
                <w:rFonts w:ascii="Comic Sans MS" w:hAnsi="Comic Sans MS"/>
                <w:sz w:val="18"/>
                <w:szCs w:val="18"/>
              </w:rPr>
              <w:t>Advice and recomme</w:t>
            </w:r>
            <w:r w:rsidRPr="00BB1192">
              <w:rPr>
                <w:rFonts w:ascii="Comic Sans MS" w:hAnsi="Comic Sans MS"/>
                <w:sz w:val="18"/>
                <w:szCs w:val="18"/>
              </w:rPr>
              <w:t>n</w:t>
            </w:r>
            <w:r w:rsidRPr="00BB1192">
              <w:rPr>
                <w:rFonts w:ascii="Comic Sans MS" w:hAnsi="Comic Sans MS"/>
                <w:sz w:val="18"/>
                <w:szCs w:val="18"/>
              </w:rPr>
              <w:t>dations for targeted RS Action Plans provided to key-agencies in Ethi</w:t>
            </w:r>
            <w:r w:rsidRPr="00BB1192">
              <w:rPr>
                <w:rFonts w:ascii="Comic Sans MS" w:hAnsi="Comic Sans MS"/>
                <w:sz w:val="18"/>
                <w:szCs w:val="18"/>
              </w:rPr>
              <w:t>o</w:t>
            </w:r>
            <w:r w:rsidRPr="00BB1192">
              <w:rPr>
                <w:rFonts w:ascii="Comic Sans MS" w:hAnsi="Comic Sans MS"/>
                <w:sz w:val="18"/>
                <w:szCs w:val="18"/>
              </w:rPr>
              <w:t>pia, Zambia</w:t>
            </w:r>
            <w:r>
              <w:rPr>
                <w:rFonts w:ascii="Comic Sans MS" w:hAnsi="Comic Sans MS"/>
                <w:sz w:val="18"/>
                <w:szCs w:val="18"/>
              </w:rPr>
              <w:t>,</w:t>
            </w:r>
            <w:r w:rsidRPr="00BB1192">
              <w:rPr>
                <w:rFonts w:ascii="Comic Sans MS" w:hAnsi="Comic Sans MS"/>
                <w:sz w:val="18"/>
                <w:szCs w:val="18"/>
              </w:rPr>
              <w:t xml:space="preserve"> Cameroon </w:t>
            </w:r>
            <w:r>
              <w:rPr>
                <w:rFonts w:ascii="Comic Sans MS" w:hAnsi="Comic Sans MS"/>
                <w:sz w:val="18"/>
                <w:szCs w:val="18"/>
              </w:rPr>
              <w:t>and min. 2 new cou</w:t>
            </w:r>
            <w:r>
              <w:rPr>
                <w:rFonts w:ascii="Comic Sans MS" w:hAnsi="Comic Sans MS"/>
                <w:sz w:val="18"/>
                <w:szCs w:val="18"/>
              </w:rPr>
              <w:t>n</w:t>
            </w:r>
            <w:r>
              <w:rPr>
                <w:rFonts w:ascii="Comic Sans MS" w:hAnsi="Comic Sans MS"/>
                <w:sz w:val="18"/>
                <w:szCs w:val="18"/>
              </w:rPr>
              <w:t>tries</w:t>
            </w:r>
          </w:p>
        </w:tc>
        <w:tc>
          <w:tcPr>
            <w:tcW w:w="6750" w:type="dxa"/>
          </w:tcPr>
          <w:p w:rsidR="00247AE8" w:rsidRPr="00BB1192" w:rsidRDefault="00247AE8" w:rsidP="00247AE8">
            <w:pPr>
              <w:rPr>
                <w:rFonts w:ascii="Comic Sans MS" w:hAnsi="Comic Sans MS"/>
                <w:b/>
                <w:sz w:val="18"/>
                <w:szCs w:val="18"/>
              </w:rPr>
            </w:pPr>
            <w:r w:rsidRPr="00BB1192">
              <w:rPr>
                <w:rFonts w:ascii="Comic Sans MS" w:hAnsi="Comic Sans MS"/>
                <w:b/>
                <w:sz w:val="18"/>
                <w:szCs w:val="18"/>
              </w:rPr>
              <w:t>Zambia:</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Support provided for RTSA in the preparation and funding of multi-sector action plan for Safe Road Section Pilot Project incl. cooperation with University Hospital, private sector and other stakeholders</w:t>
            </w:r>
          </w:p>
          <w:p w:rsidR="00247AE8" w:rsidRPr="00D467B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Advice provided for RTSA on preparation of new National Action Plan in collaboration with major road safety stakeholders</w:t>
            </w:r>
          </w:p>
          <w:p w:rsidR="00247AE8" w:rsidRPr="00BB1192" w:rsidRDefault="00247AE8" w:rsidP="00247AE8">
            <w:pPr>
              <w:rPr>
                <w:rFonts w:ascii="Comic Sans MS" w:hAnsi="Comic Sans MS"/>
                <w:b/>
                <w:sz w:val="18"/>
                <w:szCs w:val="18"/>
              </w:rPr>
            </w:pPr>
            <w:r w:rsidRPr="00BB1192">
              <w:rPr>
                <w:rFonts w:ascii="Comic Sans MS" w:hAnsi="Comic Sans MS"/>
                <w:b/>
                <w:sz w:val="18"/>
                <w:szCs w:val="18"/>
              </w:rPr>
              <w:t xml:space="preserve">Ethiopia </w:t>
            </w:r>
          </w:p>
          <w:p w:rsidR="00247AE8" w:rsidRPr="00D467B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Advice provided for NRSC on preparation of new results-oriented Action Plans for road safety key agencies</w:t>
            </w:r>
          </w:p>
          <w:p w:rsidR="00247AE8" w:rsidRPr="00BB1192" w:rsidRDefault="00247AE8" w:rsidP="00247AE8">
            <w:pPr>
              <w:rPr>
                <w:rFonts w:ascii="Comic Sans MS" w:hAnsi="Comic Sans MS"/>
                <w:b/>
                <w:sz w:val="18"/>
                <w:szCs w:val="18"/>
              </w:rPr>
            </w:pPr>
            <w:r w:rsidRPr="00BB1192">
              <w:rPr>
                <w:rFonts w:ascii="Comic Sans MS" w:hAnsi="Comic Sans MS"/>
                <w:b/>
                <w:sz w:val="18"/>
                <w:szCs w:val="18"/>
              </w:rPr>
              <w:t>Cameroon</w:t>
            </w:r>
          </w:p>
          <w:p w:rsidR="00247AE8" w:rsidRPr="00D467B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Advice provided for RSD and MoT on preparation of RS Policy and r</w:t>
            </w:r>
            <w:r w:rsidRPr="00BB1192">
              <w:rPr>
                <w:rFonts w:ascii="Comic Sans MS" w:hAnsi="Comic Sans MS"/>
                <w:sz w:val="18"/>
                <w:szCs w:val="18"/>
                <w:lang w:val="en-GB" w:eastAsia="en-US"/>
              </w:rPr>
              <w:t>e</w:t>
            </w:r>
            <w:r w:rsidRPr="00BB1192">
              <w:rPr>
                <w:rFonts w:ascii="Comic Sans MS" w:hAnsi="Comic Sans MS"/>
                <w:sz w:val="18"/>
                <w:szCs w:val="18"/>
                <w:lang w:val="en-GB" w:eastAsia="en-US"/>
              </w:rPr>
              <w:t>sults-oriented Action Plan for road safety key agencies</w:t>
            </w:r>
          </w:p>
          <w:p w:rsidR="00281389" w:rsidRPr="001E7722" w:rsidRDefault="00247AE8" w:rsidP="00281389">
            <w:pPr>
              <w:rPr>
                <w:rFonts w:ascii="Comic Sans MS" w:hAnsi="Comic Sans MS"/>
                <w:b/>
                <w:sz w:val="18"/>
                <w:szCs w:val="18"/>
              </w:rPr>
            </w:pPr>
            <w:r w:rsidRPr="00BB1192">
              <w:rPr>
                <w:rFonts w:ascii="Comic Sans MS" w:hAnsi="Comic Sans MS"/>
                <w:b/>
                <w:sz w:val="18"/>
                <w:szCs w:val="18"/>
              </w:rPr>
              <w:t>New countr</w:t>
            </w:r>
            <w:r>
              <w:rPr>
                <w:rFonts w:ascii="Comic Sans MS" w:hAnsi="Comic Sans MS"/>
                <w:b/>
                <w:sz w:val="18"/>
                <w:szCs w:val="18"/>
              </w:rPr>
              <w:t>ies</w:t>
            </w:r>
            <w:r w:rsidR="00281389">
              <w:rPr>
                <w:rFonts w:ascii="Comic Sans MS" w:hAnsi="Comic Sans MS"/>
                <w:b/>
                <w:sz w:val="18"/>
                <w:szCs w:val="18"/>
              </w:rPr>
              <w:t xml:space="preserve"> </w:t>
            </w:r>
            <w:r w:rsidR="00281389" w:rsidRPr="001E7722">
              <w:rPr>
                <w:rFonts w:ascii="Comic Sans MS" w:hAnsi="Comic Sans MS"/>
                <w:sz w:val="18"/>
                <w:szCs w:val="18"/>
              </w:rPr>
              <w:t>(to be applied as deemed relevant)</w:t>
            </w:r>
            <w:r w:rsidR="00281389" w:rsidRPr="001E7722">
              <w:rPr>
                <w:rFonts w:ascii="Comic Sans MS" w:hAnsi="Comic Sans MS"/>
                <w:b/>
                <w:sz w:val="18"/>
                <w:szCs w:val="18"/>
              </w:rPr>
              <w:t>:</w:t>
            </w:r>
          </w:p>
          <w:p w:rsidR="00281389" w:rsidRDefault="00281389" w:rsidP="00281389">
            <w:pPr>
              <w:pStyle w:val="ListParagraph"/>
              <w:numPr>
                <w:ilvl w:val="0"/>
                <w:numId w:val="30"/>
              </w:numPr>
              <w:rPr>
                <w:rFonts w:ascii="Comic Sans MS" w:hAnsi="Comic Sans MS"/>
                <w:sz w:val="18"/>
                <w:szCs w:val="18"/>
                <w:lang w:val="en-GB" w:eastAsia="en-US"/>
              </w:rPr>
            </w:pPr>
            <w:r w:rsidRPr="001C3F7E">
              <w:rPr>
                <w:rFonts w:ascii="Comic Sans MS" w:hAnsi="Comic Sans MS"/>
                <w:sz w:val="18"/>
                <w:szCs w:val="18"/>
                <w:lang w:val="en-GB" w:eastAsia="en-US"/>
              </w:rPr>
              <w:t>Support provided for the preparation and funding of multi-sector</w:t>
            </w:r>
            <w:r>
              <w:rPr>
                <w:rFonts w:ascii="Comic Sans MS" w:hAnsi="Comic Sans MS"/>
                <w:sz w:val="18"/>
                <w:szCs w:val="18"/>
                <w:lang w:val="en-GB" w:eastAsia="en-US"/>
              </w:rPr>
              <w:t xml:space="preserve"> pilot projects </w:t>
            </w:r>
            <w:r w:rsidRPr="001C3F7E">
              <w:rPr>
                <w:rFonts w:ascii="Comic Sans MS" w:hAnsi="Comic Sans MS"/>
                <w:sz w:val="18"/>
                <w:szCs w:val="18"/>
                <w:lang w:val="en-GB" w:eastAsia="en-US"/>
              </w:rPr>
              <w:t>on Safe Road Section Projects</w:t>
            </w:r>
          </w:p>
          <w:p w:rsidR="00281389" w:rsidRPr="001C3F7E" w:rsidRDefault="00281389" w:rsidP="00281389">
            <w:pPr>
              <w:pStyle w:val="ListParagraph"/>
              <w:numPr>
                <w:ilvl w:val="0"/>
                <w:numId w:val="30"/>
              </w:numPr>
              <w:rPr>
                <w:rFonts w:ascii="Comic Sans MS" w:hAnsi="Comic Sans MS"/>
                <w:sz w:val="18"/>
                <w:szCs w:val="18"/>
                <w:lang w:val="en-GB" w:eastAsia="en-US"/>
              </w:rPr>
            </w:pPr>
            <w:r w:rsidRPr="001C3F7E">
              <w:rPr>
                <w:rFonts w:ascii="Comic Sans MS" w:hAnsi="Comic Sans MS"/>
                <w:sz w:val="18"/>
                <w:szCs w:val="18"/>
                <w:lang w:val="en-GB" w:eastAsia="en-US"/>
              </w:rPr>
              <w:t xml:space="preserve">Advice provided </w:t>
            </w:r>
            <w:r>
              <w:rPr>
                <w:rFonts w:ascii="Comic Sans MS" w:hAnsi="Comic Sans MS"/>
                <w:sz w:val="18"/>
                <w:szCs w:val="18"/>
                <w:lang w:val="en-GB" w:eastAsia="en-US"/>
              </w:rPr>
              <w:t>for</w:t>
            </w:r>
            <w:r w:rsidRPr="001C3F7E">
              <w:rPr>
                <w:rFonts w:ascii="Comic Sans MS" w:hAnsi="Comic Sans MS"/>
                <w:sz w:val="18"/>
                <w:szCs w:val="18"/>
                <w:lang w:val="en-GB" w:eastAsia="en-US"/>
              </w:rPr>
              <w:t xml:space="preserve"> </w:t>
            </w:r>
            <w:r>
              <w:rPr>
                <w:rFonts w:ascii="Comic Sans MS" w:hAnsi="Comic Sans MS"/>
                <w:sz w:val="18"/>
                <w:szCs w:val="18"/>
                <w:lang w:val="en-GB" w:eastAsia="en-US"/>
              </w:rPr>
              <w:t>results-oriented</w:t>
            </w:r>
            <w:r w:rsidRPr="001C3F7E">
              <w:rPr>
                <w:rFonts w:ascii="Comic Sans MS" w:hAnsi="Comic Sans MS"/>
                <w:sz w:val="18"/>
                <w:szCs w:val="18"/>
                <w:lang w:val="en-GB" w:eastAsia="en-US"/>
              </w:rPr>
              <w:t xml:space="preserve"> National </w:t>
            </w:r>
            <w:r>
              <w:rPr>
                <w:rFonts w:ascii="Comic Sans MS" w:hAnsi="Comic Sans MS"/>
                <w:sz w:val="18"/>
                <w:szCs w:val="18"/>
                <w:lang w:val="en-GB" w:eastAsia="en-US"/>
              </w:rPr>
              <w:t xml:space="preserve">RS </w:t>
            </w:r>
            <w:r w:rsidRPr="001C3F7E">
              <w:rPr>
                <w:rFonts w:ascii="Comic Sans MS" w:hAnsi="Comic Sans MS"/>
                <w:sz w:val="18"/>
                <w:szCs w:val="18"/>
                <w:lang w:val="en-GB" w:eastAsia="en-US"/>
              </w:rPr>
              <w:t>Action Plan</w:t>
            </w:r>
            <w:r>
              <w:rPr>
                <w:rFonts w:ascii="Comic Sans MS" w:hAnsi="Comic Sans MS"/>
                <w:sz w:val="18"/>
                <w:szCs w:val="18"/>
                <w:lang w:val="en-GB" w:eastAsia="en-US"/>
              </w:rPr>
              <w:t>s</w:t>
            </w:r>
            <w:r w:rsidRPr="001C3F7E">
              <w:rPr>
                <w:rFonts w:ascii="Comic Sans MS" w:hAnsi="Comic Sans MS"/>
                <w:sz w:val="18"/>
                <w:szCs w:val="18"/>
                <w:lang w:val="en-GB" w:eastAsia="en-US"/>
              </w:rPr>
              <w:t xml:space="preserve"> in collab</w:t>
            </w:r>
            <w:r w:rsidRPr="001C3F7E">
              <w:rPr>
                <w:rFonts w:ascii="Comic Sans MS" w:hAnsi="Comic Sans MS"/>
                <w:sz w:val="18"/>
                <w:szCs w:val="18"/>
                <w:lang w:val="en-GB" w:eastAsia="en-US"/>
              </w:rPr>
              <w:t>o</w:t>
            </w:r>
            <w:r w:rsidRPr="001C3F7E">
              <w:rPr>
                <w:rFonts w:ascii="Comic Sans MS" w:hAnsi="Comic Sans MS"/>
                <w:sz w:val="18"/>
                <w:szCs w:val="18"/>
                <w:lang w:val="en-GB" w:eastAsia="en-US"/>
              </w:rPr>
              <w:t>ration with major road safety stakeholders</w:t>
            </w:r>
          </w:p>
          <w:p w:rsidR="00247AE8" w:rsidRPr="00D74714" w:rsidRDefault="00281389" w:rsidP="00281389">
            <w:pPr>
              <w:pStyle w:val="ListParagraph"/>
              <w:numPr>
                <w:ilvl w:val="0"/>
                <w:numId w:val="30"/>
              </w:numPr>
              <w:spacing w:after="120"/>
              <w:rPr>
                <w:rFonts w:ascii="Comic Sans MS" w:hAnsi="Comic Sans MS"/>
                <w:sz w:val="18"/>
                <w:szCs w:val="18"/>
                <w:lang w:val="en-US"/>
              </w:rPr>
            </w:pPr>
            <w:r w:rsidRPr="0009323D">
              <w:rPr>
                <w:rFonts w:ascii="Comic Sans MS" w:hAnsi="Comic Sans MS"/>
                <w:sz w:val="18"/>
                <w:szCs w:val="18"/>
                <w:lang w:val="en-GB" w:eastAsia="en-US"/>
              </w:rPr>
              <w:t xml:space="preserve">Advice provided for </w:t>
            </w:r>
            <w:r>
              <w:rPr>
                <w:rFonts w:ascii="Comic Sans MS" w:hAnsi="Comic Sans MS"/>
                <w:sz w:val="18"/>
                <w:szCs w:val="18"/>
                <w:lang w:val="en-GB" w:eastAsia="en-US"/>
              </w:rPr>
              <w:t xml:space="preserve">MoT’s for </w:t>
            </w:r>
            <w:r w:rsidRPr="0009323D">
              <w:rPr>
                <w:rFonts w:ascii="Comic Sans MS" w:hAnsi="Comic Sans MS"/>
                <w:sz w:val="18"/>
                <w:szCs w:val="18"/>
                <w:lang w:val="en-GB" w:eastAsia="en-US"/>
              </w:rPr>
              <w:t>relevant RS Policies</w:t>
            </w:r>
          </w:p>
        </w:tc>
      </w:tr>
      <w:tr w:rsidR="00247AE8" w:rsidRPr="005155C3" w:rsidTr="00247AE8">
        <w:tc>
          <w:tcPr>
            <w:tcW w:w="2250" w:type="dxa"/>
          </w:tcPr>
          <w:p w:rsidR="00247AE8" w:rsidRPr="00BB1192" w:rsidRDefault="00247AE8" w:rsidP="00247AE8">
            <w:pPr>
              <w:autoSpaceDE w:val="0"/>
              <w:autoSpaceDN w:val="0"/>
              <w:adjustRightInd w:val="0"/>
              <w:rPr>
                <w:rFonts w:ascii="Comic Sans MS" w:hAnsi="Comic Sans MS"/>
                <w:b/>
                <w:sz w:val="18"/>
                <w:szCs w:val="18"/>
              </w:rPr>
            </w:pPr>
            <w:r w:rsidRPr="00BB1192">
              <w:rPr>
                <w:rFonts w:ascii="Comic Sans MS" w:hAnsi="Comic Sans MS"/>
                <w:b/>
                <w:sz w:val="18"/>
                <w:szCs w:val="18"/>
              </w:rPr>
              <w:t xml:space="preserve">3. Trade Corridors </w:t>
            </w:r>
          </w:p>
          <w:p w:rsidR="00247AE8" w:rsidRPr="00BB1192" w:rsidRDefault="00247AE8" w:rsidP="00247AE8">
            <w:pPr>
              <w:autoSpaceDE w:val="0"/>
              <w:autoSpaceDN w:val="0"/>
              <w:adjustRightInd w:val="0"/>
              <w:rPr>
                <w:rFonts w:ascii="Comic Sans MS" w:hAnsi="Comic Sans MS"/>
                <w:sz w:val="18"/>
                <w:szCs w:val="18"/>
              </w:rPr>
            </w:pPr>
            <w:r w:rsidRPr="00BB1192">
              <w:rPr>
                <w:rFonts w:ascii="Comic Sans MS" w:hAnsi="Comic Sans MS"/>
                <w:sz w:val="18"/>
                <w:szCs w:val="18"/>
              </w:rPr>
              <w:t xml:space="preserve">Action Plan process facilitated  </w:t>
            </w:r>
          </w:p>
        </w:tc>
        <w:tc>
          <w:tcPr>
            <w:tcW w:w="6750" w:type="dxa"/>
          </w:tcPr>
          <w:p w:rsidR="00247AE8" w:rsidRPr="00BB1192" w:rsidRDefault="00247AE8" w:rsidP="00247AE8">
            <w:pPr>
              <w:rPr>
                <w:rFonts w:ascii="Comic Sans MS" w:hAnsi="Comic Sans MS"/>
                <w:b/>
                <w:sz w:val="18"/>
                <w:szCs w:val="18"/>
              </w:rPr>
            </w:pPr>
            <w:r w:rsidRPr="00BB1192">
              <w:rPr>
                <w:rFonts w:ascii="Comic Sans MS" w:hAnsi="Comic Sans MS"/>
                <w:b/>
                <w:sz w:val="18"/>
                <w:szCs w:val="18"/>
              </w:rPr>
              <w:t>AL Corridor</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Workshop held for all five countries to review ALTTFP findings and pr</w:t>
            </w:r>
            <w:r w:rsidRPr="00BB1192">
              <w:rPr>
                <w:rFonts w:ascii="Comic Sans MS" w:hAnsi="Comic Sans MS"/>
                <w:sz w:val="18"/>
                <w:szCs w:val="18"/>
                <w:lang w:val="en-GB" w:eastAsia="en-US"/>
              </w:rPr>
              <w:t>e</w:t>
            </w:r>
            <w:r w:rsidRPr="00BB1192">
              <w:rPr>
                <w:rFonts w:ascii="Comic Sans MS" w:hAnsi="Comic Sans MS"/>
                <w:sz w:val="18"/>
                <w:szCs w:val="18"/>
                <w:lang w:val="en-GB" w:eastAsia="en-US"/>
              </w:rPr>
              <w:t>pare draft Action Plan in Benin</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 xml:space="preserve">Contact established to Country Committees </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ALCO actively involved in coordination and cooperation</w:t>
            </w:r>
          </w:p>
          <w:p w:rsidR="00247AE8" w:rsidRPr="00D74714" w:rsidRDefault="00247AE8" w:rsidP="00247AE8">
            <w:pPr>
              <w:pStyle w:val="ListParagraph"/>
              <w:numPr>
                <w:ilvl w:val="0"/>
                <w:numId w:val="30"/>
              </w:numPr>
              <w:spacing w:after="120"/>
              <w:rPr>
                <w:rFonts w:ascii="Comic Sans MS" w:hAnsi="Comic Sans MS"/>
                <w:sz w:val="18"/>
                <w:szCs w:val="18"/>
                <w:lang w:val="en-GB" w:eastAsia="en-US"/>
              </w:rPr>
            </w:pPr>
            <w:r w:rsidRPr="00BB1192">
              <w:rPr>
                <w:rFonts w:ascii="Comic Sans MS" w:hAnsi="Comic Sans MS"/>
                <w:sz w:val="18"/>
                <w:szCs w:val="18"/>
                <w:lang w:val="en-GB" w:eastAsia="en-US"/>
              </w:rPr>
              <w:lastRenderedPageBreak/>
              <w:t>Assistance for funding provided for Pilot Project in Ghana through WB or national sources of funding</w:t>
            </w:r>
          </w:p>
        </w:tc>
      </w:tr>
      <w:tr w:rsidR="00247AE8" w:rsidRPr="00A7396A" w:rsidTr="00247AE8">
        <w:tc>
          <w:tcPr>
            <w:tcW w:w="2250" w:type="dxa"/>
          </w:tcPr>
          <w:p w:rsidR="00247AE8" w:rsidRPr="00BB1192" w:rsidRDefault="00247AE8" w:rsidP="00247AE8">
            <w:pPr>
              <w:rPr>
                <w:rFonts w:ascii="Comic Sans MS" w:hAnsi="Comic Sans MS"/>
                <w:b/>
                <w:sz w:val="18"/>
                <w:szCs w:val="18"/>
              </w:rPr>
            </w:pPr>
            <w:r w:rsidRPr="00BB1192">
              <w:rPr>
                <w:rFonts w:ascii="Comic Sans MS" w:hAnsi="Comic Sans MS"/>
                <w:b/>
                <w:sz w:val="18"/>
                <w:szCs w:val="18"/>
              </w:rPr>
              <w:lastRenderedPageBreak/>
              <w:t>4. Overview (new)</w:t>
            </w:r>
          </w:p>
          <w:p w:rsidR="00247AE8" w:rsidRPr="00BB1192" w:rsidRDefault="00247AE8" w:rsidP="00247AE8">
            <w:pPr>
              <w:rPr>
                <w:rFonts w:ascii="Comic Sans MS" w:hAnsi="Comic Sans MS"/>
                <w:sz w:val="18"/>
                <w:szCs w:val="18"/>
              </w:rPr>
            </w:pPr>
            <w:r w:rsidRPr="00BB1192">
              <w:rPr>
                <w:rFonts w:ascii="Comic Sans MS" w:hAnsi="Comic Sans MS"/>
                <w:sz w:val="18"/>
                <w:szCs w:val="18"/>
              </w:rPr>
              <w:t>Overview and links cr</w:t>
            </w:r>
            <w:r w:rsidRPr="00BB1192">
              <w:rPr>
                <w:rFonts w:ascii="Comic Sans MS" w:hAnsi="Comic Sans MS"/>
                <w:sz w:val="18"/>
                <w:szCs w:val="18"/>
              </w:rPr>
              <w:t>e</w:t>
            </w:r>
            <w:r w:rsidRPr="00BB1192">
              <w:rPr>
                <w:rFonts w:ascii="Comic Sans MS" w:hAnsi="Comic Sans MS"/>
                <w:sz w:val="18"/>
                <w:szCs w:val="18"/>
              </w:rPr>
              <w:t>ated to all African r</w:t>
            </w:r>
            <w:r w:rsidRPr="00BB1192">
              <w:rPr>
                <w:rFonts w:ascii="Comic Sans MS" w:hAnsi="Comic Sans MS"/>
                <w:sz w:val="18"/>
                <w:szCs w:val="18"/>
              </w:rPr>
              <w:t>e</w:t>
            </w:r>
            <w:r w:rsidRPr="00BB1192">
              <w:rPr>
                <w:rFonts w:ascii="Comic Sans MS" w:hAnsi="Comic Sans MS"/>
                <w:sz w:val="18"/>
                <w:szCs w:val="18"/>
              </w:rPr>
              <w:t>maining countries</w:t>
            </w:r>
          </w:p>
          <w:p w:rsidR="00247AE8" w:rsidRPr="00BB1192" w:rsidRDefault="00247AE8" w:rsidP="00247AE8">
            <w:pPr>
              <w:autoSpaceDE w:val="0"/>
              <w:autoSpaceDN w:val="0"/>
              <w:adjustRightInd w:val="0"/>
              <w:rPr>
                <w:rFonts w:ascii="Comic Sans MS" w:hAnsi="Comic Sans MS"/>
                <w:sz w:val="18"/>
                <w:szCs w:val="18"/>
              </w:rPr>
            </w:pPr>
          </w:p>
        </w:tc>
        <w:tc>
          <w:tcPr>
            <w:tcW w:w="6750" w:type="dxa"/>
          </w:tcPr>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Follow up with AUC and GRSF on previous studies and contacts completed</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Requests to all SSATP member countries’ lead agencies made and fo</w:t>
            </w:r>
            <w:r w:rsidRPr="00BB1192">
              <w:rPr>
                <w:rFonts w:ascii="Comic Sans MS" w:hAnsi="Comic Sans MS"/>
                <w:sz w:val="18"/>
                <w:szCs w:val="18"/>
                <w:lang w:val="en-GB" w:eastAsia="en-US"/>
              </w:rPr>
              <w:t>l</w:t>
            </w:r>
            <w:r w:rsidRPr="00BB1192">
              <w:rPr>
                <w:rFonts w:ascii="Comic Sans MS" w:hAnsi="Comic Sans MS"/>
                <w:sz w:val="18"/>
                <w:szCs w:val="18"/>
                <w:lang w:val="en-GB" w:eastAsia="en-US"/>
              </w:rPr>
              <w:t>lowed up upon</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Outstanding countries contacted through AUC</w:t>
            </w:r>
          </w:p>
          <w:p w:rsidR="00247AE8" w:rsidRPr="00D74714" w:rsidRDefault="00247AE8" w:rsidP="00247AE8">
            <w:pPr>
              <w:pStyle w:val="ListParagraph"/>
              <w:numPr>
                <w:ilvl w:val="0"/>
                <w:numId w:val="30"/>
              </w:numPr>
              <w:spacing w:after="120"/>
              <w:rPr>
                <w:rFonts w:ascii="Comic Sans MS" w:hAnsi="Comic Sans MS"/>
                <w:sz w:val="18"/>
                <w:szCs w:val="18"/>
                <w:lang w:val="en-GB" w:eastAsia="en-US"/>
              </w:rPr>
            </w:pPr>
            <w:r w:rsidRPr="00BB1192">
              <w:rPr>
                <w:rFonts w:ascii="Comic Sans MS" w:hAnsi="Comic Sans MS"/>
                <w:sz w:val="18"/>
                <w:szCs w:val="18"/>
                <w:lang w:val="en-GB" w:eastAsia="en-US"/>
              </w:rPr>
              <w:t>Basic status for road safety provided through contacts to lead agencies completed</w:t>
            </w:r>
          </w:p>
        </w:tc>
      </w:tr>
      <w:tr w:rsidR="00247AE8" w:rsidRPr="005155C3" w:rsidTr="00247AE8">
        <w:tc>
          <w:tcPr>
            <w:tcW w:w="2250" w:type="dxa"/>
          </w:tcPr>
          <w:p w:rsidR="00247AE8" w:rsidRPr="00BB1192" w:rsidRDefault="00247AE8" w:rsidP="00247AE8">
            <w:pPr>
              <w:rPr>
                <w:rFonts w:ascii="Comic Sans MS" w:hAnsi="Comic Sans MS"/>
                <w:sz w:val="18"/>
                <w:szCs w:val="18"/>
              </w:rPr>
            </w:pPr>
            <w:r w:rsidRPr="00BB1192">
              <w:rPr>
                <w:rFonts w:ascii="Comic Sans MS" w:hAnsi="Comic Sans MS"/>
                <w:b/>
                <w:sz w:val="18"/>
                <w:szCs w:val="18"/>
              </w:rPr>
              <w:t>5. Regional Groupings (new)</w:t>
            </w:r>
            <w:r w:rsidRPr="00BB1192">
              <w:rPr>
                <w:rFonts w:ascii="Comic Sans MS" w:hAnsi="Comic Sans MS"/>
                <w:sz w:val="18"/>
                <w:szCs w:val="18"/>
              </w:rPr>
              <w:t xml:space="preserve"> Process initiated to establish 1 regional group of lead agencies</w:t>
            </w:r>
            <w:r>
              <w:rPr>
                <w:rFonts w:ascii="Comic Sans MS" w:hAnsi="Comic Sans MS"/>
                <w:sz w:val="18"/>
                <w:szCs w:val="18"/>
              </w:rPr>
              <w:t xml:space="preserve"> in e.g. SADC countries</w:t>
            </w:r>
          </w:p>
          <w:p w:rsidR="00247AE8" w:rsidRPr="00BB1192" w:rsidRDefault="00247AE8" w:rsidP="00247AE8">
            <w:pPr>
              <w:autoSpaceDE w:val="0"/>
              <w:autoSpaceDN w:val="0"/>
              <w:adjustRightInd w:val="0"/>
              <w:rPr>
                <w:rFonts w:ascii="Comic Sans MS" w:hAnsi="Comic Sans MS"/>
                <w:sz w:val="18"/>
                <w:szCs w:val="18"/>
              </w:rPr>
            </w:pPr>
          </w:p>
        </w:tc>
        <w:tc>
          <w:tcPr>
            <w:tcW w:w="6750" w:type="dxa"/>
          </w:tcPr>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WARSO experience on establishment of regional grouping described</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Feasibility assessed for the creation of grouping in selected region</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Requests to countries and lead agencies in selected countries made</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Workshop held for the establishment of regional grouping</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Requirements on policy level facilitated.</w:t>
            </w:r>
          </w:p>
          <w:p w:rsidR="00247AE8" w:rsidRPr="00BB1192" w:rsidRDefault="00247AE8" w:rsidP="00247AE8">
            <w:pPr>
              <w:rPr>
                <w:rFonts w:ascii="Comic Sans MS" w:hAnsi="Comic Sans MS"/>
                <w:sz w:val="18"/>
                <w:szCs w:val="18"/>
              </w:rPr>
            </w:pPr>
          </w:p>
        </w:tc>
      </w:tr>
    </w:tbl>
    <w:p w:rsidR="00247AE8" w:rsidRDefault="00010EE8" w:rsidP="00010EE8">
      <w:pPr>
        <w:jc w:val="center"/>
      </w:pPr>
      <w:r>
        <w:rPr>
          <w:b/>
          <w:i/>
        </w:rPr>
        <w:t>T</w:t>
      </w:r>
      <w:r w:rsidRPr="00A145FD">
        <w:rPr>
          <w:b/>
          <w:i/>
        </w:rPr>
        <w:t xml:space="preserve">able </w:t>
      </w:r>
      <w:r w:rsidR="00667CFB">
        <w:rPr>
          <w:b/>
          <w:i/>
        </w:rPr>
        <w:t>17:</w:t>
      </w:r>
      <w:r>
        <w:rPr>
          <w:i/>
        </w:rPr>
        <w:t xml:space="preserve"> </w:t>
      </w:r>
      <w:r w:rsidR="00667CFB">
        <w:rPr>
          <w:i/>
        </w:rPr>
        <w:t>Suggest</w:t>
      </w:r>
      <w:r>
        <w:rPr>
          <w:i/>
        </w:rPr>
        <w:t xml:space="preserve">ed </w:t>
      </w:r>
      <w:r w:rsidRPr="001B04CB">
        <w:rPr>
          <w:i/>
        </w:rPr>
        <w:t xml:space="preserve">Outputs </w:t>
      </w:r>
      <w:r>
        <w:rPr>
          <w:i/>
        </w:rPr>
        <w:t xml:space="preserve">for Phase 2 </w:t>
      </w:r>
      <w:r w:rsidR="00667CFB">
        <w:rPr>
          <w:i/>
        </w:rPr>
        <w:t>‘</w:t>
      </w:r>
      <w:r>
        <w:rPr>
          <w:i/>
        </w:rPr>
        <w:t>Pre-DP3</w:t>
      </w:r>
      <w:r w:rsidR="00667CFB">
        <w:rPr>
          <w:i/>
        </w:rPr>
        <w:t>’, i.e.</w:t>
      </w:r>
      <w:r>
        <w:rPr>
          <w:i/>
        </w:rPr>
        <w:t xml:space="preserve"> by mid-</w:t>
      </w:r>
      <w:r w:rsidRPr="001B04CB">
        <w:rPr>
          <w:i/>
        </w:rPr>
        <w:t>201</w:t>
      </w:r>
      <w:r>
        <w:rPr>
          <w:i/>
        </w:rPr>
        <w:t>4.</w:t>
      </w:r>
    </w:p>
    <w:p w:rsidR="00247AE8" w:rsidRDefault="00247AE8" w:rsidP="00247AE8"/>
    <w:tbl>
      <w:tblPr>
        <w:tblStyle w:val="TableGrid"/>
        <w:tblW w:w="9000" w:type="dxa"/>
        <w:tblInd w:w="-252" w:type="dxa"/>
        <w:tblLook w:val="04A0" w:firstRow="1" w:lastRow="0" w:firstColumn="1" w:lastColumn="0" w:noHBand="0" w:noVBand="1"/>
      </w:tblPr>
      <w:tblGrid>
        <w:gridCol w:w="2250"/>
        <w:gridCol w:w="6750"/>
      </w:tblGrid>
      <w:tr w:rsidR="00247AE8" w:rsidRPr="003671BF" w:rsidTr="00247AE8">
        <w:trPr>
          <w:trHeight w:hRule="exact" w:val="820"/>
          <w:tblHeader/>
        </w:trPr>
        <w:tc>
          <w:tcPr>
            <w:tcW w:w="2250" w:type="dxa"/>
            <w:shd w:val="clear" w:color="auto" w:fill="CCFFCC"/>
            <w:vAlign w:val="center"/>
          </w:tcPr>
          <w:p w:rsidR="00247AE8" w:rsidRDefault="00247AE8" w:rsidP="00247AE8">
            <w:pPr>
              <w:jc w:val="left"/>
              <w:rPr>
                <w:rFonts w:ascii="Comic Sans MS" w:hAnsi="Comic Sans MS"/>
                <w:b/>
                <w:sz w:val="18"/>
                <w:szCs w:val="18"/>
              </w:rPr>
            </w:pPr>
            <w:r w:rsidRPr="00BB1192">
              <w:rPr>
                <w:rFonts w:ascii="Comic Sans MS" w:hAnsi="Comic Sans MS"/>
                <w:b/>
                <w:sz w:val="18"/>
                <w:szCs w:val="18"/>
              </w:rPr>
              <w:t>Output</w:t>
            </w:r>
            <w:r w:rsidR="00357630">
              <w:rPr>
                <w:rFonts w:ascii="Comic Sans MS" w:hAnsi="Comic Sans MS"/>
                <w:b/>
                <w:sz w:val="18"/>
                <w:szCs w:val="18"/>
              </w:rPr>
              <w:t>s</w:t>
            </w:r>
            <w:r w:rsidRPr="00BB1192">
              <w:rPr>
                <w:rFonts w:ascii="Comic Sans MS" w:hAnsi="Comic Sans MS"/>
                <w:b/>
                <w:sz w:val="18"/>
                <w:szCs w:val="18"/>
              </w:rPr>
              <w:t xml:space="preserve"> by end of </w:t>
            </w:r>
            <w:r>
              <w:rPr>
                <w:rFonts w:ascii="Comic Sans MS" w:hAnsi="Comic Sans MS"/>
                <w:b/>
                <w:sz w:val="18"/>
                <w:szCs w:val="18"/>
              </w:rPr>
              <w:t>Phase 2</w:t>
            </w:r>
            <w:r w:rsidR="00357630">
              <w:rPr>
                <w:rFonts w:ascii="Comic Sans MS" w:hAnsi="Comic Sans MS"/>
                <w:b/>
                <w:sz w:val="18"/>
                <w:szCs w:val="18"/>
              </w:rPr>
              <w:t xml:space="preserve"> ’</w:t>
            </w:r>
            <w:r>
              <w:rPr>
                <w:rFonts w:ascii="Comic Sans MS" w:hAnsi="Comic Sans MS"/>
                <w:b/>
                <w:sz w:val="18"/>
                <w:szCs w:val="18"/>
              </w:rPr>
              <w:t>Under DP3</w:t>
            </w:r>
            <w:r w:rsidR="00357630">
              <w:rPr>
                <w:rFonts w:ascii="Comic Sans MS" w:hAnsi="Comic Sans MS"/>
                <w:b/>
                <w:sz w:val="18"/>
                <w:szCs w:val="18"/>
              </w:rPr>
              <w:t>’</w:t>
            </w:r>
            <w:r>
              <w:rPr>
                <w:rFonts w:ascii="Comic Sans MS" w:hAnsi="Comic Sans MS"/>
                <w:b/>
                <w:sz w:val="18"/>
                <w:szCs w:val="18"/>
              </w:rPr>
              <w:t xml:space="preserve"> </w:t>
            </w:r>
          </w:p>
          <w:p w:rsidR="00247AE8" w:rsidRPr="00BB1192" w:rsidRDefault="00247AE8" w:rsidP="00247AE8">
            <w:pPr>
              <w:jc w:val="left"/>
              <w:rPr>
                <w:rFonts w:ascii="Comic Sans MS" w:hAnsi="Comic Sans MS"/>
                <w:b/>
                <w:sz w:val="18"/>
                <w:szCs w:val="18"/>
              </w:rPr>
            </w:pPr>
            <w:r>
              <w:rPr>
                <w:rFonts w:ascii="Comic Sans MS" w:hAnsi="Comic Sans MS"/>
                <w:b/>
                <w:sz w:val="18"/>
                <w:szCs w:val="18"/>
              </w:rPr>
              <w:t>Mid-2015</w:t>
            </w:r>
          </w:p>
        </w:tc>
        <w:tc>
          <w:tcPr>
            <w:tcW w:w="6750" w:type="dxa"/>
            <w:shd w:val="clear" w:color="auto" w:fill="CCFFCC"/>
            <w:vAlign w:val="center"/>
          </w:tcPr>
          <w:p w:rsidR="00010EE8" w:rsidRDefault="00247AE8" w:rsidP="00010EE8">
            <w:pPr>
              <w:jc w:val="left"/>
              <w:rPr>
                <w:rFonts w:ascii="Comic Sans MS" w:hAnsi="Comic Sans MS"/>
                <w:b/>
                <w:sz w:val="18"/>
                <w:szCs w:val="18"/>
              </w:rPr>
            </w:pPr>
            <w:r w:rsidRPr="00BB1192">
              <w:rPr>
                <w:rFonts w:ascii="Comic Sans MS" w:hAnsi="Comic Sans MS"/>
                <w:b/>
                <w:sz w:val="18"/>
                <w:szCs w:val="18"/>
              </w:rPr>
              <w:t>Indicator/</w:t>
            </w:r>
          </w:p>
          <w:p w:rsidR="00247AE8" w:rsidRPr="001C3F7E" w:rsidRDefault="00247AE8" w:rsidP="00010EE8">
            <w:pPr>
              <w:jc w:val="left"/>
              <w:rPr>
                <w:rFonts w:ascii="Comic Sans MS" w:hAnsi="Comic Sans MS"/>
                <w:i/>
                <w:sz w:val="18"/>
                <w:szCs w:val="18"/>
              </w:rPr>
            </w:pPr>
            <w:r w:rsidRPr="00BB1192">
              <w:rPr>
                <w:rFonts w:ascii="Comic Sans MS" w:hAnsi="Comic Sans MS"/>
                <w:b/>
                <w:sz w:val="18"/>
                <w:szCs w:val="18"/>
              </w:rPr>
              <w:t>Means of Verification</w:t>
            </w:r>
          </w:p>
        </w:tc>
      </w:tr>
      <w:tr w:rsidR="00247AE8" w:rsidRPr="0034255D" w:rsidTr="00247AE8">
        <w:tblPrEx>
          <w:shd w:val="clear" w:color="auto" w:fill="FFFFFF" w:themeFill="background1"/>
        </w:tblPrEx>
        <w:trPr>
          <w:trHeight w:val="530"/>
        </w:trPr>
        <w:tc>
          <w:tcPr>
            <w:tcW w:w="2250" w:type="dxa"/>
            <w:shd w:val="clear" w:color="auto" w:fill="FFFFFF" w:themeFill="background1"/>
          </w:tcPr>
          <w:p w:rsidR="00247AE8" w:rsidRPr="00BB1192" w:rsidRDefault="00247AE8" w:rsidP="00247AE8">
            <w:pPr>
              <w:spacing w:before="120"/>
              <w:rPr>
                <w:rFonts w:ascii="Comic Sans MS" w:hAnsi="Comic Sans MS"/>
                <w:b/>
                <w:sz w:val="18"/>
                <w:szCs w:val="18"/>
              </w:rPr>
            </w:pPr>
            <w:r w:rsidRPr="00BB1192">
              <w:rPr>
                <w:rFonts w:ascii="Comic Sans MS" w:hAnsi="Comic Sans MS"/>
                <w:b/>
                <w:sz w:val="18"/>
                <w:szCs w:val="18"/>
              </w:rPr>
              <w:t>1. Lead Agencies</w:t>
            </w:r>
          </w:p>
          <w:p w:rsidR="00247AE8" w:rsidRPr="00BB1192" w:rsidRDefault="00247AE8" w:rsidP="00247AE8">
            <w:pPr>
              <w:autoSpaceDE w:val="0"/>
              <w:autoSpaceDN w:val="0"/>
              <w:adjustRightInd w:val="0"/>
              <w:rPr>
                <w:rFonts w:ascii="Comic Sans MS" w:hAnsi="Comic Sans MS"/>
                <w:sz w:val="18"/>
                <w:szCs w:val="18"/>
              </w:rPr>
            </w:pPr>
            <w:r w:rsidRPr="00836848">
              <w:rPr>
                <w:rFonts w:ascii="Comic Sans MS" w:hAnsi="Comic Sans MS"/>
                <w:sz w:val="18"/>
                <w:szCs w:val="18"/>
              </w:rPr>
              <w:t xml:space="preserve">Lead </w:t>
            </w:r>
            <w:r>
              <w:rPr>
                <w:rFonts w:ascii="Comic Sans MS" w:hAnsi="Comic Sans MS"/>
                <w:sz w:val="18"/>
                <w:szCs w:val="18"/>
              </w:rPr>
              <w:t>A</w:t>
            </w:r>
            <w:r w:rsidRPr="00836848">
              <w:rPr>
                <w:rFonts w:ascii="Comic Sans MS" w:hAnsi="Comic Sans MS"/>
                <w:sz w:val="18"/>
                <w:szCs w:val="18"/>
              </w:rPr>
              <w:t xml:space="preserve">gencies </w:t>
            </w:r>
            <w:r>
              <w:rPr>
                <w:rFonts w:ascii="Comic Sans MS" w:hAnsi="Comic Sans MS"/>
                <w:sz w:val="18"/>
                <w:szCs w:val="18"/>
              </w:rPr>
              <w:t>in (in total) 10 countries e</w:t>
            </w:r>
            <w:r>
              <w:rPr>
                <w:rFonts w:ascii="Comic Sans MS" w:hAnsi="Comic Sans MS"/>
                <w:sz w:val="18"/>
                <w:szCs w:val="18"/>
              </w:rPr>
              <w:t>s</w:t>
            </w:r>
            <w:r>
              <w:rPr>
                <w:rFonts w:ascii="Comic Sans MS" w:hAnsi="Comic Sans MS"/>
                <w:sz w:val="18"/>
                <w:szCs w:val="18"/>
              </w:rPr>
              <w:t>tablished, strengthened with capacity, and a</w:t>
            </w:r>
            <w:r>
              <w:rPr>
                <w:rFonts w:ascii="Comic Sans MS" w:hAnsi="Comic Sans MS"/>
                <w:sz w:val="18"/>
                <w:szCs w:val="18"/>
              </w:rPr>
              <w:t>c</w:t>
            </w:r>
            <w:r>
              <w:rPr>
                <w:rFonts w:ascii="Comic Sans MS" w:hAnsi="Comic Sans MS"/>
                <w:sz w:val="18"/>
                <w:szCs w:val="18"/>
              </w:rPr>
              <w:t xml:space="preserve">tively </w:t>
            </w:r>
            <w:r w:rsidRPr="00836848">
              <w:rPr>
                <w:rFonts w:ascii="Comic Sans MS" w:hAnsi="Comic Sans MS"/>
                <w:sz w:val="18"/>
                <w:szCs w:val="18"/>
              </w:rPr>
              <w:t xml:space="preserve">implementing road safety </w:t>
            </w:r>
            <w:r>
              <w:rPr>
                <w:rFonts w:ascii="Comic Sans MS" w:hAnsi="Comic Sans MS"/>
                <w:sz w:val="18"/>
                <w:szCs w:val="18"/>
              </w:rPr>
              <w:t>interve</w:t>
            </w:r>
            <w:r>
              <w:rPr>
                <w:rFonts w:ascii="Comic Sans MS" w:hAnsi="Comic Sans MS"/>
                <w:sz w:val="18"/>
                <w:szCs w:val="18"/>
              </w:rPr>
              <w:t>n</w:t>
            </w:r>
            <w:r>
              <w:rPr>
                <w:rFonts w:ascii="Comic Sans MS" w:hAnsi="Comic Sans MS"/>
                <w:sz w:val="18"/>
                <w:szCs w:val="18"/>
              </w:rPr>
              <w:t>tions</w:t>
            </w:r>
            <w:r w:rsidRPr="00836848">
              <w:rPr>
                <w:rFonts w:ascii="Comic Sans MS" w:hAnsi="Comic Sans MS"/>
                <w:sz w:val="18"/>
                <w:szCs w:val="18"/>
              </w:rPr>
              <w:t>.</w:t>
            </w:r>
          </w:p>
          <w:p w:rsidR="00247AE8" w:rsidRPr="00BB1192" w:rsidRDefault="00247AE8" w:rsidP="00247AE8">
            <w:pPr>
              <w:autoSpaceDE w:val="0"/>
              <w:autoSpaceDN w:val="0"/>
              <w:adjustRightInd w:val="0"/>
              <w:rPr>
                <w:rFonts w:ascii="Comic Sans MS" w:hAnsi="Comic Sans MS"/>
                <w:sz w:val="18"/>
                <w:szCs w:val="18"/>
              </w:rPr>
            </w:pPr>
          </w:p>
          <w:p w:rsidR="00247AE8" w:rsidRPr="00BB1192" w:rsidRDefault="00247AE8" w:rsidP="00247AE8">
            <w:pPr>
              <w:rPr>
                <w:rFonts w:ascii="Comic Sans MS" w:hAnsi="Comic Sans MS"/>
                <w:sz w:val="18"/>
                <w:szCs w:val="18"/>
              </w:rPr>
            </w:pPr>
          </w:p>
          <w:p w:rsidR="00247AE8" w:rsidRPr="00BB1192" w:rsidRDefault="00247AE8" w:rsidP="00247AE8">
            <w:pPr>
              <w:rPr>
                <w:rFonts w:ascii="Comic Sans MS" w:hAnsi="Comic Sans MS"/>
                <w:sz w:val="18"/>
                <w:szCs w:val="18"/>
              </w:rPr>
            </w:pPr>
          </w:p>
        </w:tc>
        <w:tc>
          <w:tcPr>
            <w:tcW w:w="6750" w:type="dxa"/>
            <w:shd w:val="clear" w:color="auto" w:fill="FFFFFF" w:themeFill="background1"/>
          </w:tcPr>
          <w:p w:rsidR="00247AE8" w:rsidRPr="008B41A2" w:rsidRDefault="00247AE8" w:rsidP="00247AE8">
            <w:pPr>
              <w:spacing w:before="120"/>
              <w:rPr>
                <w:rFonts w:ascii="Comic Sans MS" w:hAnsi="Comic Sans MS"/>
                <w:b/>
                <w:sz w:val="18"/>
                <w:szCs w:val="18"/>
              </w:rPr>
            </w:pPr>
            <w:r w:rsidRPr="008B41A2">
              <w:rPr>
                <w:rFonts w:ascii="Comic Sans MS" w:hAnsi="Comic Sans MS"/>
                <w:b/>
                <w:sz w:val="18"/>
                <w:szCs w:val="18"/>
              </w:rPr>
              <w:t xml:space="preserve">Zambia: </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 xml:space="preserve">RTSA has improved its </w:t>
            </w:r>
            <w:r>
              <w:rPr>
                <w:rFonts w:ascii="Comic Sans MS" w:hAnsi="Comic Sans MS"/>
                <w:sz w:val="18"/>
                <w:szCs w:val="18"/>
                <w:lang w:val="en-GB" w:eastAsia="en-US"/>
              </w:rPr>
              <w:t xml:space="preserve">mandate and </w:t>
            </w:r>
            <w:r w:rsidRPr="00BB1192">
              <w:rPr>
                <w:rFonts w:ascii="Comic Sans MS" w:hAnsi="Comic Sans MS"/>
                <w:sz w:val="18"/>
                <w:szCs w:val="18"/>
                <w:lang w:val="en-GB" w:eastAsia="en-US"/>
              </w:rPr>
              <w:t>cooperation with other key-agencies</w:t>
            </w:r>
            <w:r>
              <w:rPr>
                <w:rFonts w:ascii="Comic Sans MS" w:hAnsi="Comic Sans MS"/>
                <w:sz w:val="18"/>
                <w:szCs w:val="18"/>
                <w:lang w:val="en-GB" w:eastAsia="en-US"/>
              </w:rPr>
              <w:t xml:space="preserve"> </w:t>
            </w:r>
          </w:p>
          <w:p w:rsidR="00247AE8" w:rsidRPr="00BB1192" w:rsidRDefault="00247AE8" w:rsidP="00247AE8">
            <w:pPr>
              <w:pStyle w:val="ListParagraph"/>
              <w:numPr>
                <w:ilvl w:val="0"/>
                <w:numId w:val="30"/>
              </w:numPr>
              <w:spacing w:after="120"/>
              <w:rPr>
                <w:rFonts w:ascii="Comic Sans MS" w:hAnsi="Comic Sans MS"/>
                <w:sz w:val="18"/>
                <w:szCs w:val="18"/>
                <w:lang w:val="en-GB" w:eastAsia="en-US"/>
              </w:rPr>
            </w:pPr>
            <w:r w:rsidRPr="00BB1192">
              <w:rPr>
                <w:rFonts w:ascii="Comic Sans MS" w:hAnsi="Comic Sans MS"/>
                <w:sz w:val="18"/>
                <w:szCs w:val="18"/>
                <w:lang w:val="en-GB" w:eastAsia="en-US"/>
              </w:rPr>
              <w:t xml:space="preserve">RTSA has taken responsibility for </w:t>
            </w:r>
            <w:r>
              <w:rPr>
                <w:rFonts w:ascii="Comic Sans MS" w:hAnsi="Comic Sans MS"/>
                <w:sz w:val="18"/>
                <w:szCs w:val="18"/>
                <w:lang w:val="en-GB" w:eastAsia="en-US"/>
              </w:rPr>
              <w:t xml:space="preserve">effective </w:t>
            </w:r>
            <w:r w:rsidRPr="00BB1192">
              <w:rPr>
                <w:rFonts w:ascii="Comic Sans MS" w:hAnsi="Comic Sans MS"/>
                <w:sz w:val="18"/>
                <w:szCs w:val="18"/>
                <w:lang w:val="en-GB" w:eastAsia="en-US"/>
              </w:rPr>
              <w:t>national accident data ma</w:t>
            </w:r>
            <w:r w:rsidRPr="00BB1192">
              <w:rPr>
                <w:rFonts w:ascii="Comic Sans MS" w:hAnsi="Comic Sans MS"/>
                <w:sz w:val="18"/>
                <w:szCs w:val="18"/>
                <w:lang w:val="en-GB" w:eastAsia="en-US"/>
              </w:rPr>
              <w:t>n</w:t>
            </w:r>
            <w:r w:rsidRPr="00BB1192">
              <w:rPr>
                <w:rFonts w:ascii="Comic Sans MS" w:hAnsi="Comic Sans MS"/>
                <w:sz w:val="18"/>
                <w:szCs w:val="18"/>
                <w:lang w:val="en-GB" w:eastAsia="en-US"/>
              </w:rPr>
              <w:t>agement</w:t>
            </w:r>
          </w:p>
          <w:p w:rsidR="00247AE8" w:rsidRPr="008B41A2" w:rsidRDefault="00247AE8" w:rsidP="00247AE8">
            <w:pPr>
              <w:rPr>
                <w:rFonts w:ascii="Comic Sans MS" w:hAnsi="Comic Sans MS"/>
                <w:b/>
                <w:sz w:val="18"/>
                <w:szCs w:val="18"/>
              </w:rPr>
            </w:pPr>
            <w:r w:rsidRPr="008B41A2">
              <w:rPr>
                <w:rFonts w:ascii="Comic Sans MS" w:hAnsi="Comic Sans MS"/>
                <w:b/>
                <w:sz w:val="18"/>
                <w:szCs w:val="18"/>
              </w:rPr>
              <w:t xml:space="preserve">Ethiopia: </w:t>
            </w:r>
          </w:p>
          <w:p w:rsidR="00247AE8" w:rsidRDefault="00247AE8" w:rsidP="00247AE8">
            <w:pPr>
              <w:pStyle w:val="ListParagraph"/>
              <w:numPr>
                <w:ilvl w:val="0"/>
                <w:numId w:val="30"/>
              </w:numPr>
              <w:rPr>
                <w:rFonts w:ascii="Comic Sans MS" w:hAnsi="Comic Sans MS"/>
                <w:sz w:val="18"/>
                <w:szCs w:val="18"/>
                <w:lang w:val="en-GB" w:eastAsia="en-US"/>
              </w:rPr>
            </w:pPr>
            <w:r w:rsidRPr="008B41A2">
              <w:rPr>
                <w:rFonts w:ascii="Comic Sans MS" w:hAnsi="Comic Sans MS"/>
                <w:sz w:val="18"/>
                <w:szCs w:val="18"/>
                <w:lang w:val="en-GB" w:eastAsia="en-US"/>
              </w:rPr>
              <w:t xml:space="preserve">NRSC </w:t>
            </w:r>
            <w:r>
              <w:rPr>
                <w:rFonts w:ascii="Comic Sans MS" w:hAnsi="Comic Sans MS"/>
                <w:sz w:val="18"/>
                <w:szCs w:val="18"/>
                <w:lang w:val="en-GB" w:eastAsia="en-US"/>
              </w:rPr>
              <w:t xml:space="preserve">has </w:t>
            </w:r>
            <w:r w:rsidRPr="008B41A2">
              <w:rPr>
                <w:rFonts w:ascii="Comic Sans MS" w:hAnsi="Comic Sans MS"/>
                <w:sz w:val="18"/>
                <w:szCs w:val="18"/>
                <w:lang w:val="en-GB" w:eastAsia="en-US"/>
              </w:rPr>
              <w:t xml:space="preserve">strengthened </w:t>
            </w:r>
            <w:r>
              <w:rPr>
                <w:rFonts w:ascii="Comic Sans MS" w:hAnsi="Comic Sans MS"/>
                <w:sz w:val="18"/>
                <w:szCs w:val="18"/>
                <w:lang w:val="en-GB" w:eastAsia="en-US"/>
              </w:rPr>
              <w:t>its mandate, manpower and logistics to perform its role as the national RS lead agency</w:t>
            </w:r>
          </w:p>
          <w:p w:rsidR="00247AE8" w:rsidRPr="00311C8B" w:rsidRDefault="00247AE8" w:rsidP="00247AE8">
            <w:pPr>
              <w:pStyle w:val="ListParagraph"/>
              <w:numPr>
                <w:ilvl w:val="0"/>
                <w:numId w:val="30"/>
              </w:numPr>
              <w:spacing w:after="120"/>
              <w:rPr>
                <w:rFonts w:ascii="Comic Sans MS" w:hAnsi="Comic Sans MS"/>
                <w:sz w:val="18"/>
                <w:szCs w:val="18"/>
                <w:lang w:val="en-GB" w:eastAsia="en-US"/>
              </w:rPr>
            </w:pPr>
            <w:r>
              <w:rPr>
                <w:rFonts w:ascii="Comic Sans MS" w:hAnsi="Comic Sans MS"/>
                <w:sz w:val="18"/>
                <w:szCs w:val="18"/>
                <w:lang w:val="en-GB" w:eastAsia="en-US"/>
              </w:rPr>
              <w:t>An adequate RS funding mechanism established, and including ERF</w:t>
            </w:r>
          </w:p>
          <w:p w:rsidR="00247AE8" w:rsidRPr="008B41A2" w:rsidRDefault="00247AE8" w:rsidP="00247AE8">
            <w:pPr>
              <w:rPr>
                <w:rFonts w:ascii="Comic Sans MS" w:hAnsi="Comic Sans MS"/>
                <w:b/>
                <w:sz w:val="18"/>
                <w:szCs w:val="18"/>
              </w:rPr>
            </w:pPr>
            <w:r w:rsidRPr="008B41A2">
              <w:rPr>
                <w:rFonts w:ascii="Comic Sans MS" w:hAnsi="Comic Sans MS"/>
                <w:b/>
                <w:sz w:val="18"/>
                <w:szCs w:val="18"/>
              </w:rPr>
              <w:t xml:space="preserve">Cameroon: </w:t>
            </w:r>
          </w:p>
          <w:p w:rsidR="00247AE8" w:rsidRDefault="00247AE8" w:rsidP="00247AE8">
            <w:pPr>
              <w:pStyle w:val="ListParagraph"/>
              <w:numPr>
                <w:ilvl w:val="0"/>
                <w:numId w:val="30"/>
              </w:numPr>
              <w:rPr>
                <w:rFonts w:ascii="Comic Sans MS" w:hAnsi="Comic Sans MS"/>
                <w:sz w:val="18"/>
                <w:szCs w:val="18"/>
                <w:lang w:val="en-GB" w:eastAsia="en-US"/>
              </w:rPr>
            </w:pPr>
            <w:r>
              <w:rPr>
                <w:rFonts w:ascii="Comic Sans MS" w:hAnsi="Comic Sans MS"/>
                <w:sz w:val="18"/>
                <w:szCs w:val="18"/>
                <w:lang w:val="en-GB" w:eastAsia="en-US"/>
              </w:rPr>
              <w:t>A</w:t>
            </w:r>
            <w:r w:rsidRPr="008B41A2">
              <w:rPr>
                <w:rFonts w:ascii="Comic Sans MS" w:hAnsi="Comic Sans MS"/>
                <w:sz w:val="18"/>
                <w:szCs w:val="18"/>
                <w:lang w:val="en-GB" w:eastAsia="en-US"/>
              </w:rPr>
              <w:t xml:space="preserve"> new </w:t>
            </w:r>
            <w:r>
              <w:rPr>
                <w:rFonts w:ascii="Comic Sans MS" w:hAnsi="Comic Sans MS"/>
                <w:sz w:val="18"/>
                <w:szCs w:val="18"/>
                <w:lang w:val="en-GB" w:eastAsia="en-US"/>
              </w:rPr>
              <w:t xml:space="preserve">RS </w:t>
            </w:r>
            <w:r w:rsidRPr="008B41A2">
              <w:rPr>
                <w:rFonts w:ascii="Comic Sans MS" w:hAnsi="Comic Sans MS"/>
                <w:sz w:val="18"/>
                <w:szCs w:val="18"/>
                <w:lang w:val="en-GB" w:eastAsia="en-US"/>
              </w:rPr>
              <w:t>Lead Agency established by Act</w:t>
            </w:r>
          </w:p>
          <w:p w:rsidR="00247AE8" w:rsidRPr="00311C8B" w:rsidRDefault="00247AE8" w:rsidP="00247AE8">
            <w:pPr>
              <w:pStyle w:val="ListParagraph"/>
              <w:numPr>
                <w:ilvl w:val="0"/>
                <w:numId w:val="30"/>
              </w:numPr>
              <w:spacing w:after="120"/>
              <w:rPr>
                <w:rFonts w:ascii="Comic Sans MS" w:hAnsi="Comic Sans MS"/>
                <w:sz w:val="18"/>
                <w:szCs w:val="18"/>
                <w:lang w:val="en-GB" w:eastAsia="en-US"/>
              </w:rPr>
            </w:pPr>
            <w:r>
              <w:rPr>
                <w:rFonts w:ascii="Comic Sans MS" w:hAnsi="Comic Sans MS"/>
                <w:sz w:val="18"/>
                <w:szCs w:val="18"/>
                <w:lang w:val="en-GB" w:eastAsia="en-US"/>
              </w:rPr>
              <w:t>An adequately resources Lead Agency Secretariat is under establishment (e.g. a strengthened MoT Road Safety Department)</w:t>
            </w:r>
          </w:p>
          <w:p w:rsidR="00247AE8" w:rsidRPr="001E7722" w:rsidRDefault="00247AE8" w:rsidP="00247AE8">
            <w:pPr>
              <w:rPr>
                <w:rFonts w:ascii="Comic Sans MS" w:hAnsi="Comic Sans MS"/>
                <w:b/>
                <w:sz w:val="18"/>
                <w:szCs w:val="18"/>
              </w:rPr>
            </w:pPr>
            <w:r>
              <w:rPr>
                <w:rFonts w:ascii="Comic Sans MS" w:hAnsi="Comic Sans MS"/>
                <w:b/>
                <w:sz w:val="18"/>
                <w:szCs w:val="18"/>
              </w:rPr>
              <w:t>N</w:t>
            </w:r>
            <w:r w:rsidRPr="001E7722">
              <w:rPr>
                <w:rFonts w:ascii="Comic Sans MS" w:hAnsi="Comic Sans MS"/>
                <w:b/>
                <w:sz w:val="18"/>
                <w:szCs w:val="18"/>
              </w:rPr>
              <w:t>ew countries</w:t>
            </w:r>
            <w:r>
              <w:rPr>
                <w:rFonts w:ascii="Comic Sans MS" w:hAnsi="Comic Sans MS"/>
                <w:b/>
                <w:sz w:val="18"/>
                <w:szCs w:val="18"/>
              </w:rPr>
              <w:t xml:space="preserve"> </w:t>
            </w:r>
            <w:r w:rsidRPr="001E7722">
              <w:rPr>
                <w:rFonts w:ascii="Comic Sans MS" w:hAnsi="Comic Sans MS"/>
                <w:sz w:val="18"/>
                <w:szCs w:val="18"/>
              </w:rPr>
              <w:t>(to be applied as deemed relevant)</w:t>
            </w:r>
            <w:r w:rsidRPr="001E7722">
              <w:rPr>
                <w:rFonts w:ascii="Comic Sans MS" w:hAnsi="Comic Sans MS"/>
                <w:b/>
                <w:sz w:val="18"/>
                <w:szCs w:val="18"/>
              </w:rPr>
              <w:t>:</w:t>
            </w:r>
          </w:p>
          <w:p w:rsidR="00247AE8" w:rsidRPr="00F85A33" w:rsidRDefault="00247AE8" w:rsidP="00247AE8">
            <w:pPr>
              <w:pStyle w:val="ListParagraph"/>
              <w:numPr>
                <w:ilvl w:val="0"/>
                <w:numId w:val="30"/>
              </w:numPr>
              <w:rPr>
                <w:rFonts w:ascii="Comic Sans MS" w:hAnsi="Comic Sans MS"/>
                <w:sz w:val="18"/>
                <w:szCs w:val="18"/>
                <w:lang w:val="en-GB" w:eastAsia="en-US"/>
              </w:rPr>
            </w:pPr>
            <w:r w:rsidRPr="00F85A33">
              <w:rPr>
                <w:rFonts w:ascii="Comic Sans MS" w:hAnsi="Comic Sans MS"/>
                <w:sz w:val="18"/>
                <w:szCs w:val="18"/>
                <w:lang w:val="en-GB" w:eastAsia="en-US"/>
              </w:rPr>
              <w:t>Review of Lead Agency mandates, responsibilities and procedures co</w:t>
            </w:r>
            <w:r w:rsidRPr="00F85A33">
              <w:rPr>
                <w:rFonts w:ascii="Comic Sans MS" w:hAnsi="Comic Sans MS"/>
                <w:sz w:val="18"/>
                <w:szCs w:val="18"/>
                <w:lang w:val="en-GB" w:eastAsia="en-US"/>
              </w:rPr>
              <w:t>m</w:t>
            </w:r>
            <w:r w:rsidRPr="00F85A33">
              <w:rPr>
                <w:rFonts w:ascii="Comic Sans MS" w:hAnsi="Comic Sans MS"/>
                <w:sz w:val="18"/>
                <w:szCs w:val="18"/>
                <w:lang w:val="en-GB" w:eastAsia="en-US"/>
              </w:rPr>
              <w:t>pleted, or</w:t>
            </w:r>
            <w:r>
              <w:rPr>
                <w:rFonts w:ascii="Comic Sans MS" w:hAnsi="Comic Sans MS"/>
                <w:sz w:val="18"/>
                <w:szCs w:val="18"/>
                <w:lang w:val="en-GB" w:eastAsia="en-US"/>
              </w:rPr>
              <w:t xml:space="preserve">: </w:t>
            </w:r>
            <w:r w:rsidRPr="00F85A33">
              <w:rPr>
                <w:rFonts w:ascii="Comic Sans MS" w:hAnsi="Comic Sans MS"/>
                <w:sz w:val="18"/>
                <w:szCs w:val="18"/>
                <w:lang w:val="en-GB" w:eastAsia="en-US"/>
              </w:rPr>
              <w:t xml:space="preserve">RMSCR’s completed </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 xml:space="preserve">Review recommendations discussed on policy level </w:t>
            </w:r>
          </w:p>
          <w:p w:rsidR="00247AE8" w:rsidRPr="00D467B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 xml:space="preserve">Advice and recommendations provided </w:t>
            </w:r>
            <w:r>
              <w:rPr>
                <w:rFonts w:ascii="Comic Sans MS" w:hAnsi="Comic Sans MS"/>
                <w:sz w:val="18"/>
                <w:szCs w:val="18"/>
                <w:lang w:val="en-GB" w:eastAsia="en-US"/>
              </w:rPr>
              <w:t xml:space="preserve">and communicated in cooperation with Lead Agencies to </w:t>
            </w:r>
            <w:r w:rsidRPr="00BB1192">
              <w:rPr>
                <w:rFonts w:ascii="Comic Sans MS" w:hAnsi="Comic Sans MS"/>
                <w:sz w:val="18"/>
                <w:szCs w:val="18"/>
                <w:lang w:val="en-GB" w:eastAsia="en-US"/>
              </w:rPr>
              <w:t xml:space="preserve">other key-agencies </w:t>
            </w:r>
          </w:p>
          <w:p w:rsidR="00247AE8" w:rsidRDefault="00247AE8" w:rsidP="00247AE8">
            <w:pPr>
              <w:pStyle w:val="ListParagraph"/>
              <w:numPr>
                <w:ilvl w:val="0"/>
                <w:numId w:val="30"/>
              </w:numPr>
              <w:rPr>
                <w:rFonts w:ascii="Comic Sans MS" w:hAnsi="Comic Sans MS"/>
                <w:sz w:val="18"/>
                <w:szCs w:val="18"/>
                <w:lang w:val="en-GB" w:eastAsia="en-US"/>
              </w:rPr>
            </w:pPr>
            <w:r>
              <w:rPr>
                <w:rFonts w:ascii="Comic Sans MS" w:hAnsi="Comic Sans MS"/>
                <w:sz w:val="18"/>
                <w:szCs w:val="18"/>
                <w:lang w:val="en-GB" w:eastAsia="en-US"/>
              </w:rPr>
              <w:t>Sources of funding for most urgent pilot projects or high-impact inte</w:t>
            </w:r>
            <w:r>
              <w:rPr>
                <w:rFonts w:ascii="Comic Sans MS" w:hAnsi="Comic Sans MS"/>
                <w:sz w:val="18"/>
                <w:szCs w:val="18"/>
                <w:lang w:val="en-GB" w:eastAsia="en-US"/>
              </w:rPr>
              <w:t>r</w:t>
            </w:r>
            <w:r>
              <w:rPr>
                <w:rFonts w:ascii="Comic Sans MS" w:hAnsi="Comic Sans MS"/>
                <w:sz w:val="18"/>
                <w:szCs w:val="18"/>
                <w:lang w:val="en-GB" w:eastAsia="en-US"/>
              </w:rPr>
              <w:t>ventions identified</w:t>
            </w:r>
            <w:r w:rsidRPr="00BB1192">
              <w:rPr>
                <w:rFonts w:ascii="Comic Sans MS" w:hAnsi="Comic Sans MS"/>
                <w:sz w:val="18"/>
                <w:szCs w:val="18"/>
                <w:lang w:val="en-GB" w:eastAsia="en-US"/>
              </w:rPr>
              <w:t xml:space="preserve"> </w:t>
            </w:r>
          </w:p>
          <w:p w:rsidR="00247AE8" w:rsidRPr="00F85A33" w:rsidRDefault="00247AE8" w:rsidP="00247AE8">
            <w:pPr>
              <w:pStyle w:val="ListParagraph"/>
              <w:numPr>
                <w:ilvl w:val="0"/>
                <w:numId w:val="30"/>
              </w:numPr>
              <w:rPr>
                <w:rFonts w:ascii="Comic Sans MS" w:hAnsi="Comic Sans MS"/>
                <w:sz w:val="18"/>
                <w:szCs w:val="18"/>
                <w:lang w:val="en-GB" w:eastAsia="en-US"/>
              </w:rPr>
            </w:pPr>
            <w:r>
              <w:rPr>
                <w:rFonts w:ascii="Comic Sans MS" w:hAnsi="Comic Sans MS"/>
                <w:sz w:val="18"/>
                <w:szCs w:val="18"/>
                <w:lang w:val="en-GB" w:eastAsia="en-US"/>
              </w:rPr>
              <w:t>D</w:t>
            </w:r>
            <w:r w:rsidRPr="00BB1192">
              <w:rPr>
                <w:rFonts w:ascii="Comic Sans MS" w:hAnsi="Comic Sans MS"/>
                <w:sz w:val="18"/>
                <w:szCs w:val="18"/>
                <w:lang w:val="en-GB" w:eastAsia="en-US"/>
              </w:rPr>
              <w:t>ialogue on sustainable funding mechanism</w:t>
            </w:r>
            <w:r>
              <w:rPr>
                <w:rFonts w:ascii="Comic Sans MS" w:hAnsi="Comic Sans MS"/>
                <w:sz w:val="18"/>
                <w:szCs w:val="18"/>
                <w:lang w:val="en-GB" w:eastAsia="en-US"/>
              </w:rPr>
              <w:t>s</w:t>
            </w:r>
            <w:r w:rsidRPr="00BB1192">
              <w:rPr>
                <w:rFonts w:ascii="Comic Sans MS" w:hAnsi="Comic Sans MS"/>
                <w:sz w:val="18"/>
                <w:szCs w:val="18"/>
                <w:lang w:val="en-GB" w:eastAsia="en-US"/>
              </w:rPr>
              <w:t xml:space="preserve"> </w:t>
            </w:r>
            <w:r>
              <w:rPr>
                <w:rFonts w:ascii="Comic Sans MS" w:hAnsi="Comic Sans MS"/>
                <w:sz w:val="18"/>
                <w:szCs w:val="18"/>
                <w:lang w:val="en-GB" w:eastAsia="en-US"/>
              </w:rPr>
              <w:t xml:space="preserve">(Road Funds) </w:t>
            </w:r>
            <w:r w:rsidRPr="00BB1192">
              <w:rPr>
                <w:rFonts w:ascii="Comic Sans MS" w:hAnsi="Comic Sans MS"/>
                <w:sz w:val="18"/>
                <w:szCs w:val="18"/>
                <w:lang w:val="en-GB" w:eastAsia="en-US"/>
              </w:rPr>
              <w:t>on policy level</w:t>
            </w:r>
            <w:r>
              <w:rPr>
                <w:rFonts w:ascii="Comic Sans MS" w:hAnsi="Comic Sans MS"/>
                <w:sz w:val="18"/>
                <w:szCs w:val="18"/>
                <w:lang w:val="en-GB" w:eastAsia="en-US"/>
              </w:rPr>
              <w:t xml:space="preserve"> initiated</w:t>
            </w:r>
            <w:r w:rsidRPr="00BB1192">
              <w:rPr>
                <w:rFonts w:ascii="Comic Sans MS" w:hAnsi="Comic Sans MS"/>
                <w:sz w:val="18"/>
                <w:szCs w:val="18"/>
                <w:lang w:val="en-GB" w:eastAsia="en-US"/>
              </w:rPr>
              <w:t xml:space="preserve"> </w:t>
            </w:r>
          </w:p>
          <w:p w:rsidR="00247AE8" w:rsidRPr="00297499" w:rsidRDefault="00247AE8" w:rsidP="00247AE8">
            <w:pPr>
              <w:pStyle w:val="ListParagraph"/>
              <w:numPr>
                <w:ilvl w:val="0"/>
                <w:numId w:val="30"/>
              </w:numPr>
              <w:rPr>
                <w:rFonts w:ascii="Comic Sans MS" w:hAnsi="Comic Sans MS"/>
                <w:sz w:val="18"/>
                <w:szCs w:val="18"/>
                <w:lang w:val="en-GB" w:eastAsia="en-US"/>
              </w:rPr>
            </w:pPr>
            <w:r w:rsidRPr="00297499">
              <w:rPr>
                <w:rFonts w:ascii="Comic Sans MS" w:hAnsi="Comic Sans MS"/>
                <w:sz w:val="18"/>
                <w:szCs w:val="18"/>
                <w:lang w:val="en-GB" w:eastAsia="en-US"/>
              </w:rPr>
              <w:t xml:space="preserve">Capacity building TA for </w:t>
            </w:r>
            <w:r>
              <w:rPr>
                <w:rFonts w:ascii="Comic Sans MS" w:hAnsi="Comic Sans MS"/>
                <w:sz w:val="18"/>
                <w:szCs w:val="18"/>
                <w:lang w:val="en-GB" w:eastAsia="en-US"/>
              </w:rPr>
              <w:t>key agencies</w:t>
            </w:r>
            <w:r w:rsidRPr="00297499">
              <w:rPr>
                <w:rFonts w:ascii="Comic Sans MS" w:hAnsi="Comic Sans MS"/>
                <w:sz w:val="18"/>
                <w:szCs w:val="18"/>
                <w:lang w:val="en-GB" w:eastAsia="en-US"/>
              </w:rPr>
              <w:t xml:space="preserve"> </w:t>
            </w:r>
            <w:r>
              <w:rPr>
                <w:rFonts w:ascii="Comic Sans MS" w:hAnsi="Comic Sans MS"/>
                <w:sz w:val="18"/>
                <w:szCs w:val="18"/>
                <w:lang w:val="en-GB" w:eastAsia="en-US"/>
              </w:rPr>
              <w:t>initiated</w:t>
            </w:r>
          </w:p>
          <w:p w:rsidR="00247AE8" w:rsidRPr="00D467B2" w:rsidRDefault="00247AE8" w:rsidP="00247AE8">
            <w:pPr>
              <w:pStyle w:val="ListParagraph"/>
              <w:numPr>
                <w:ilvl w:val="0"/>
                <w:numId w:val="30"/>
              </w:numPr>
              <w:rPr>
                <w:rFonts w:ascii="Comic Sans MS" w:hAnsi="Comic Sans MS"/>
                <w:sz w:val="18"/>
                <w:szCs w:val="18"/>
                <w:lang w:val="en-GB" w:eastAsia="en-US"/>
              </w:rPr>
            </w:pPr>
            <w:r>
              <w:rPr>
                <w:rFonts w:ascii="Comic Sans MS" w:hAnsi="Comic Sans MS"/>
                <w:sz w:val="18"/>
                <w:szCs w:val="18"/>
                <w:lang w:val="en-GB" w:eastAsia="en-US"/>
              </w:rPr>
              <w:t>Capacity building activities under preparation</w:t>
            </w:r>
          </w:p>
          <w:p w:rsidR="00247AE8" w:rsidRPr="00F85A33" w:rsidRDefault="00247AE8" w:rsidP="00247AE8">
            <w:pPr>
              <w:pStyle w:val="ListParagraph"/>
              <w:ind w:left="360"/>
              <w:rPr>
                <w:rFonts w:ascii="Comic Sans MS" w:hAnsi="Comic Sans MS"/>
                <w:sz w:val="18"/>
                <w:szCs w:val="18"/>
                <w:lang w:val="en-US"/>
              </w:rPr>
            </w:pPr>
          </w:p>
        </w:tc>
      </w:tr>
      <w:tr w:rsidR="00247AE8" w:rsidRPr="005155C3" w:rsidTr="00247AE8">
        <w:tc>
          <w:tcPr>
            <w:tcW w:w="2250" w:type="dxa"/>
          </w:tcPr>
          <w:p w:rsidR="00247AE8" w:rsidRPr="00BB1192" w:rsidRDefault="00247AE8" w:rsidP="00247AE8">
            <w:pPr>
              <w:spacing w:before="120"/>
              <w:rPr>
                <w:rFonts w:ascii="Comic Sans MS" w:hAnsi="Comic Sans MS"/>
                <w:b/>
                <w:sz w:val="18"/>
                <w:szCs w:val="18"/>
              </w:rPr>
            </w:pPr>
            <w:r w:rsidRPr="00BB1192">
              <w:rPr>
                <w:rFonts w:ascii="Comic Sans MS" w:hAnsi="Comic Sans MS"/>
                <w:b/>
                <w:sz w:val="18"/>
                <w:szCs w:val="18"/>
              </w:rPr>
              <w:t>2. Action Plans</w:t>
            </w:r>
          </w:p>
          <w:p w:rsidR="00247AE8" w:rsidRPr="00836848" w:rsidRDefault="00247AE8" w:rsidP="00247AE8">
            <w:pPr>
              <w:autoSpaceDE w:val="0"/>
              <w:autoSpaceDN w:val="0"/>
              <w:adjustRightInd w:val="0"/>
              <w:spacing w:before="120"/>
              <w:rPr>
                <w:rFonts w:ascii="Comic Sans MS" w:hAnsi="Comic Sans MS"/>
                <w:sz w:val="18"/>
                <w:szCs w:val="18"/>
              </w:rPr>
            </w:pPr>
            <w:r w:rsidRPr="00836848">
              <w:rPr>
                <w:rFonts w:ascii="Comic Sans MS" w:hAnsi="Comic Sans MS"/>
                <w:sz w:val="18"/>
                <w:szCs w:val="18"/>
              </w:rPr>
              <w:t xml:space="preserve">National Action Plans </w:t>
            </w:r>
            <w:r w:rsidRPr="00836848">
              <w:rPr>
                <w:rFonts w:ascii="Comic Sans MS" w:hAnsi="Comic Sans MS"/>
                <w:sz w:val="18"/>
                <w:szCs w:val="18"/>
              </w:rPr>
              <w:lastRenderedPageBreak/>
              <w:t xml:space="preserve">started implementation in </w:t>
            </w:r>
            <w:r>
              <w:rPr>
                <w:rFonts w:ascii="Comic Sans MS" w:hAnsi="Comic Sans MS"/>
                <w:sz w:val="18"/>
                <w:szCs w:val="18"/>
              </w:rPr>
              <w:t>10</w:t>
            </w:r>
            <w:r w:rsidRPr="00836848">
              <w:rPr>
                <w:rFonts w:ascii="Comic Sans MS" w:hAnsi="Comic Sans MS"/>
                <w:sz w:val="18"/>
                <w:szCs w:val="18"/>
              </w:rPr>
              <w:t xml:space="preserve"> countries suppor</w:t>
            </w:r>
            <w:r w:rsidRPr="00836848">
              <w:rPr>
                <w:rFonts w:ascii="Comic Sans MS" w:hAnsi="Comic Sans MS"/>
                <w:sz w:val="18"/>
                <w:szCs w:val="18"/>
              </w:rPr>
              <w:t>t</w:t>
            </w:r>
            <w:r w:rsidRPr="00836848">
              <w:rPr>
                <w:rFonts w:ascii="Comic Sans MS" w:hAnsi="Comic Sans MS"/>
                <w:sz w:val="18"/>
                <w:szCs w:val="18"/>
              </w:rPr>
              <w:t xml:space="preserve">ed by key-agencies and sustainably anchored on policy level. High-impact enforcement programs initiated in </w:t>
            </w:r>
            <w:r>
              <w:rPr>
                <w:rFonts w:ascii="Comic Sans MS" w:hAnsi="Comic Sans MS"/>
                <w:sz w:val="18"/>
                <w:szCs w:val="18"/>
              </w:rPr>
              <w:t>10</w:t>
            </w:r>
            <w:r w:rsidR="00DD73EA">
              <w:rPr>
                <w:rFonts w:ascii="Comic Sans MS" w:hAnsi="Comic Sans MS"/>
                <w:sz w:val="18"/>
                <w:szCs w:val="18"/>
              </w:rPr>
              <w:t xml:space="preserve"> cou</w:t>
            </w:r>
            <w:r w:rsidR="00DD73EA">
              <w:rPr>
                <w:rFonts w:ascii="Comic Sans MS" w:hAnsi="Comic Sans MS"/>
                <w:sz w:val="18"/>
                <w:szCs w:val="18"/>
              </w:rPr>
              <w:t>n</w:t>
            </w:r>
            <w:r w:rsidR="00DD73EA">
              <w:rPr>
                <w:rFonts w:ascii="Comic Sans MS" w:hAnsi="Comic Sans MS"/>
                <w:sz w:val="18"/>
                <w:szCs w:val="18"/>
              </w:rPr>
              <w:t>tries.</w:t>
            </w:r>
          </w:p>
          <w:p w:rsidR="00247AE8" w:rsidRPr="00BB1192" w:rsidRDefault="00247AE8" w:rsidP="00247AE8">
            <w:pPr>
              <w:autoSpaceDE w:val="0"/>
              <w:autoSpaceDN w:val="0"/>
              <w:adjustRightInd w:val="0"/>
              <w:rPr>
                <w:rFonts w:ascii="Comic Sans MS" w:hAnsi="Comic Sans MS"/>
                <w:sz w:val="18"/>
                <w:szCs w:val="18"/>
              </w:rPr>
            </w:pPr>
          </w:p>
        </w:tc>
        <w:tc>
          <w:tcPr>
            <w:tcW w:w="6750" w:type="dxa"/>
          </w:tcPr>
          <w:p w:rsidR="00247AE8" w:rsidRPr="00BB1192" w:rsidRDefault="00247AE8" w:rsidP="00247AE8">
            <w:pPr>
              <w:spacing w:before="120"/>
              <w:rPr>
                <w:rFonts w:ascii="Comic Sans MS" w:hAnsi="Comic Sans MS"/>
                <w:b/>
                <w:sz w:val="18"/>
                <w:szCs w:val="18"/>
              </w:rPr>
            </w:pPr>
            <w:r w:rsidRPr="00BB1192">
              <w:rPr>
                <w:rFonts w:ascii="Comic Sans MS" w:hAnsi="Comic Sans MS"/>
                <w:b/>
                <w:sz w:val="18"/>
                <w:szCs w:val="18"/>
              </w:rPr>
              <w:lastRenderedPageBreak/>
              <w:t>Zambia</w:t>
            </w:r>
          </w:p>
          <w:p w:rsidR="00247AE8" w:rsidRPr="008B41A2" w:rsidRDefault="00247AE8" w:rsidP="00247AE8">
            <w:pPr>
              <w:pStyle w:val="ListParagraph"/>
              <w:numPr>
                <w:ilvl w:val="0"/>
                <w:numId w:val="30"/>
              </w:numPr>
              <w:rPr>
                <w:rFonts w:ascii="Comic Sans MS" w:hAnsi="Comic Sans MS"/>
                <w:sz w:val="18"/>
                <w:szCs w:val="18"/>
                <w:lang w:val="en-GB" w:eastAsia="en-US"/>
              </w:rPr>
            </w:pPr>
            <w:r w:rsidRPr="008B41A2">
              <w:rPr>
                <w:rFonts w:ascii="Comic Sans MS" w:hAnsi="Comic Sans MS"/>
                <w:sz w:val="18"/>
                <w:szCs w:val="18"/>
                <w:lang w:val="en-GB" w:eastAsia="en-US"/>
              </w:rPr>
              <w:t xml:space="preserve">National RS Action Plan has started implementation under the leadership of RTSA in collaboration with major </w:t>
            </w:r>
            <w:r>
              <w:rPr>
                <w:rFonts w:ascii="Comic Sans MS" w:hAnsi="Comic Sans MS"/>
                <w:sz w:val="18"/>
                <w:szCs w:val="18"/>
                <w:lang w:val="en-GB" w:eastAsia="en-US"/>
              </w:rPr>
              <w:t xml:space="preserve">national road safety </w:t>
            </w:r>
            <w:r w:rsidRPr="008B41A2">
              <w:rPr>
                <w:rFonts w:ascii="Comic Sans MS" w:hAnsi="Comic Sans MS"/>
                <w:sz w:val="18"/>
                <w:szCs w:val="18"/>
                <w:lang w:val="en-GB" w:eastAsia="en-US"/>
              </w:rPr>
              <w:t>stakeholders</w:t>
            </w:r>
          </w:p>
          <w:p w:rsidR="00247AE8" w:rsidRPr="00C567F3" w:rsidRDefault="00247AE8" w:rsidP="00247AE8">
            <w:pPr>
              <w:pStyle w:val="ListParagraph"/>
              <w:numPr>
                <w:ilvl w:val="0"/>
                <w:numId w:val="30"/>
              </w:numPr>
              <w:spacing w:after="120"/>
              <w:rPr>
                <w:rFonts w:ascii="Comic Sans MS" w:hAnsi="Comic Sans MS"/>
                <w:sz w:val="18"/>
                <w:szCs w:val="18"/>
                <w:lang w:val="en-GB" w:eastAsia="en-US"/>
              </w:rPr>
            </w:pPr>
            <w:r w:rsidRPr="00C567F3">
              <w:rPr>
                <w:rFonts w:ascii="Comic Sans MS" w:hAnsi="Comic Sans MS"/>
                <w:sz w:val="18"/>
                <w:szCs w:val="18"/>
                <w:lang w:val="en-GB" w:eastAsia="en-US"/>
              </w:rPr>
              <w:lastRenderedPageBreak/>
              <w:t>RTSA manages the Safe Road Section Pilot Project</w:t>
            </w:r>
            <w:r>
              <w:rPr>
                <w:rFonts w:ascii="Comic Sans MS" w:hAnsi="Comic Sans MS"/>
                <w:sz w:val="18"/>
                <w:szCs w:val="18"/>
                <w:lang w:val="en-GB" w:eastAsia="en-US"/>
              </w:rPr>
              <w:t xml:space="preserve"> in progress</w:t>
            </w:r>
          </w:p>
          <w:p w:rsidR="00247AE8" w:rsidRPr="008B41A2" w:rsidRDefault="00247AE8" w:rsidP="00247AE8">
            <w:pPr>
              <w:rPr>
                <w:rFonts w:ascii="Comic Sans MS" w:hAnsi="Comic Sans MS"/>
                <w:b/>
                <w:sz w:val="18"/>
                <w:szCs w:val="18"/>
              </w:rPr>
            </w:pPr>
            <w:r w:rsidRPr="008B41A2">
              <w:rPr>
                <w:rFonts w:ascii="Comic Sans MS" w:hAnsi="Comic Sans MS"/>
                <w:b/>
                <w:sz w:val="18"/>
                <w:szCs w:val="18"/>
              </w:rPr>
              <w:t xml:space="preserve">Ethiopia: </w:t>
            </w:r>
          </w:p>
          <w:p w:rsidR="00247AE8" w:rsidRPr="00D467B2" w:rsidRDefault="00247AE8" w:rsidP="00247AE8">
            <w:pPr>
              <w:pStyle w:val="ListParagraph"/>
              <w:numPr>
                <w:ilvl w:val="0"/>
                <w:numId w:val="30"/>
              </w:numPr>
              <w:spacing w:after="120"/>
              <w:rPr>
                <w:rFonts w:ascii="Comic Sans MS" w:hAnsi="Comic Sans MS"/>
                <w:sz w:val="18"/>
                <w:szCs w:val="18"/>
                <w:lang w:val="en-GB" w:eastAsia="en-US"/>
              </w:rPr>
            </w:pPr>
            <w:r w:rsidRPr="00BB1192">
              <w:rPr>
                <w:rFonts w:ascii="Comic Sans MS" w:hAnsi="Comic Sans MS"/>
                <w:sz w:val="18"/>
                <w:szCs w:val="18"/>
                <w:lang w:val="en-GB" w:eastAsia="en-US"/>
              </w:rPr>
              <w:t>NRSC and</w:t>
            </w:r>
            <w:r>
              <w:rPr>
                <w:rFonts w:ascii="Comic Sans MS" w:hAnsi="Comic Sans MS"/>
                <w:sz w:val="18"/>
                <w:szCs w:val="18"/>
                <w:lang w:val="en-GB" w:eastAsia="en-US"/>
              </w:rPr>
              <w:t xml:space="preserve"> other</w:t>
            </w:r>
            <w:r w:rsidRPr="00BB1192">
              <w:rPr>
                <w:rFonts w:ascii="Comic Sans MS" w:hAnsi="Comic Sans MS"/>
                <w:sz w:val="18"/>
                <w:szCs w:val="18"/>
                <w:lang w:val="en-GB" w:eastAsia="en-US"/>
              </w:rPr>
              <w:t xml:space="preserve"> </w:t>
            </w:r>
            <w:r>
              <w:rPr>
                <w:rFonts w:ascii="Comic Sans MS" w:hAnsi="Comic Sans MS"/>
                <w:sz w:val="18"/>
                <w:szCs w:val="18"/>
                <w:lang w:val="en-GB" w:eastAsia="en-US"/>
              </w:rPr>
              <w:t xml:space="preserve">RS </w:t>
            </w:r>
            <w:r w:rsidRPr="00BB1192">
              <w:rPr>
                <w:rFonts w:ascii="Comic Sans MS" w:hAnsi="Comic Sans MS"/>
                <w:sz w:val="18"/>
                <w:szCs w:val="18"/>
                <w:lang w:val="en-GB" w:eastAsia="en-US"/>
              </w:rPr>
              <w:t xml:space="preserve">key agencies </w:t>
            </w:r>
            <w:r>
              <w:rPr>
                <w:rFonts w:ascii="Comic Sans MS" w:hAnsi="Comic Sans MS"/>
                <w:sz w:val="18"/>
                <w:szCs w:val="18"/>
                <w:lang w:val="en-GB" w:eastAsia="en-US"/>
              </w:rPr>
              <w:t>are implementing</w:t>
            </w:r>
            <w:r w:rsidRPr="00BB1192">
              <w:rPr>
                <w:rFonts w:ascii="Comic Sans MS" w:hAnsi="Comic Sans MS"/>
                <w:sz w:val="18"/>
                <w:szCs w:val="18"/>
                <w:lang w:val="en-GB" w:eastAsia="en-US"/>
              </w:rPr>
              <w:t xml:space="preserve"> results-oriented a</w:t>
            </w:r>
            <w:r w:rsidRPr="00BB1192">
              <w:rPr>
                <w:rFonts w:ascii="Comic Sans MS" w:hAnsi="Comic Sans MS"/>
                <w:sz w:val="18"/>
                <w:szCs w:val="18"/>
                <w:lang w:val="en-GB" w:eastAsia="en-US"/>
              </w:rPr>
              <w:t>c</w:t>
            </w:r>
            <w:r w:rsidRPr="00BB1192">
              <w:rPr>
                <w:rFonts w:ascii="Comic Sans MS" w:hAnsi="Comic Sans MS"/>
                <w:sz w:val="18"/>
                <w:szCs w:val="18"/>
                <w:lang w:val="en-GB" w:eastAsia="en-US"/>
              </w:rPr>
              <w:t>tion plans</w:t>
            </w:r>
            <w:r w:rsidR="00DD73EA">
              <w:rPr>
                <w:rFonts w:ascii="Comic Sans MS" w:hAnsi="Comic Sans MS"/>
                <w:sz w:val="18"/>
                <w:szCs w:val="18"/>
                <w:lang w:val="en-GB" w:eastAsia="en-US"/>
              </w:rPr>
              <w:t xml:space="preserve"> including police enforcement</w:t>
            </w:r>
          </w:p>
          <w:p w:rsidR="00247AE8" w:rsidRPr="00BB1192" w:rsidRDefault="00247AE8" w:rsidP="00247AE8">
            <w:pPr>
              <w:rPr>
                <w:rFonts w:ascii="Comic Sans MS" w:hAnsi="Comic Sans MS"/>
                <w:b/>
                <w:sz w:val="18"/>
                <w:szCs w:val="18"/>
              </w:rPr>
            </w:pPr>
            <w:r w:rsidRPr="00BB1192">
              <w:rPr>
                <w:rFonts w:ascii="Comic Sans MS" w:hAnsi="Comic Sans MS"/>
                <w:b/>
                <w:sz w:val="18"/>
                <w:szCs w:val="18"/>
              </w:rPr>
              <w:t>Cameroon</w:t>
            </w:r>
          </w:p>
          <w:p w:rsidR="00247AE8" w:rsidRPr="001E7722" w:rsidRDefault="00247AE8" w:rsidP="00247AE8">
            <w:pPr>
              <w:pStyle w:val="ListParagraph"/>
              <w:numPr>
                <w:ilvl w:val="0"/>
                <w:numId w:val="30"/>
              </w:numPr>
              <w:spacing w:after="120"/>
              <w:rPr>
                <w:rFonts w:ascii="Comic Sans MS" w:hAnsi="Comic Sans MS"/>
                <w:sz w:val="18"/>
                <w:szCs w:val="18"/>
                <w:lang w:val="en-US"/>
              </w:rPr>
            </w:pPr>
            <w:r w:rsidRPr="008B41A2">
              <w:rPr>
                <w:rFonts w:ascii="Comic Sans MS" w:hAnsi="Comic Sans MS"/>
                <w:sz w:val="18"/>
                <w:szCs w:val="18"/>
                <w:lang w:val="en-US"/>
              </w:rPr>
              <w:t>National RS Action Plan has</w:t>
            </w:r>
            <w:r>
              <w:rPr>
                <w:rFonts w:ascii="Comic Sans MS" w:hAnsi="Comic Sans MS"/>
                <w:sz w:val="18"/>
                <w:szCs w:val="18"/>
                <w:lang w:val="en-US"/>
              </w:rPr>
              <w:t xml:space="preserve"> been prepared and</w:t>
            </w:r>
            <w:r w:rsidRPr="008B41A2">
              <w:rPr>
                <w:rFonts w:ascii="Comic Sans MS" w:hAnsi="Comic Sans MS"/>
                <w:sz w:val="18"/>
                <w:szCs w:val="18"/>
                <w:lang w:val="en-US"/>
              </w:rPr>
              <w:t xml:space="preserve"> started implementation under the leadership of </w:t>
            </w:r>
            <w:r>
              <w:rPr>
                <w:rFonts w:ascii="Comic Sans MS" w:hAnsi="Comic Sans MS"/>
                <w:sz w:val="18"/>
                <w:szCs w:val="18"/>
                <w:lang w:val="en-US"/>
              </w:rPr>
              <w:t xml:space="preserve">strengthened </w:t>
            </w:r>
            <w:r w:rsidRPr="00C567F3">
              <w:rPr>
                <w:rFonts w:ascii="Comic Sans MS" w:hAnsi="Comic Sans MS"/>
                <w:sz w:val="18"/>
                <w:szCs w:val="18"/>
                <w:lang w:val="en-GB" w:eastAsia="en-US"/>
              </w:rPr>
              <w:t>national RS Lead Agency</w:t>
            </w:r>
          </w:p>
          <w:p w:rsidR="00247AE8" w:rsidRPr="001E7722" w:rsidRDefault="00247AE8" w:rsidP="00247AE8">
            <w:pPr>
              <w:rPr>
                <w:rFonts w:ascii="Comic Sans MS" w:hAnsi="Comic Sans MS"/>
                <w:b/>
                <w:sz w:val="18"/>
                <w:szCs w:val="18"/>
              </w:rPr>
            </w:pPr>
            <w:r>
              <w:rPr>
                <w:rFonts w:ascii="Comic Sans MS" w:hAnsi="Comic Sans MS"/>
                <w:b/>
                <w:sz w:val="18"/>
                <w:szCs w:val="18"/>
              </w:rPr>
              <w:t>N</w:t>
            </w:r>
            <w:r w:rsidRPr="001E7722">
              <w:rPr>
                <w:rFonts w:ascii="Comic Sans MS" w:hAnsi="Comic Sans MS"/>
                <w:b/>
                <w:sz w:val="18"/>
                <w:szCs w:val="18"/>
              </w:rPr>
              <w:t>ew countries</w:t>
            </w:r>
            <w:r>
              <w:rPr>
                <w:rFonts w:ascii="Comic Sans MS" w:hAnsi="Comic Sans MS"/>
                <w:b/>
                <w:sz w:val="18"/>
                <w:szCs w:val="18"/>
              </w:rPr>
              <w:t xml:space="preserve"> </w:t>
            </w:r>
            <w:r w:rsidRPr="001E7722">
              <w:rPr>
                <w:rFonts w:ascii="Comic Sans MS" w:hAnsi="Comic Sans MS"/>
                <w:sz w:val="18"/>
                <w:szCs w:val="18"/>
              </w:rPr>
              <w:t>(to be applied as deemed relevant)</w:t>
            </w:r>
            <w:r w:rsidRPr="001E7722">
              <w:rPr>
                <w:rFonts w:ascii="Comic Sans MS" w:hAnsi="Comic Sans MS"/>
                <w:b/>
                <w:sz w:val="18"/>
                <w:szCs w:val="18"/>
              </w:rPr>
              <w:t>:</w:t>
            </w:r>
          </w:p>
          <w:p w:rsidR="00247AE8" w:rsidRDefault="00247AE8" w:rsidP="00247AE8">
            <w:pPr>
              <w:pStyle w:val="ListParagraph"/>
              <w:numPr>
                <w:ilvl w:val="0"/>
                <w:numId w:val="30"/>
              </w:numPr>
              <w:rPr>
                <w:rFonts w:ascii="Comic Sans MS" w:hAnsi="Comic Sans MS"/>
                <w:sz w:val="18"/>
                <w:szCs w:val="18"/>
                <w:lang w:val="en-GB" w:eastAsia="en-US"/>
              </w:rPr>
            </w:pPr>
            <w:r w:rsidRPr="001C3F7E">
              <w:rPr>
                <w:rFonts w:ascii="Comic Sans MS" w:hAnsi="Comic Sans MS"/>
                <w:sz w:val="18"/>
                <w:szCs w:val="18"/>
                <w:lang w:val="en-GB" w:eastAsia="en-US"/>
              </w:rPr>
              <w:t>Support provided for the preparation and funding of multi-sector</w:t>
            </w:r>
            <w:r>
              <w:rPr>
                <w:rFonts w:ascii="Comic Sans MS" w:hAnsi="Comic Sans MS"/>
                <w:sz w:val="18"/>
                <w:szCs w:val="18"/>
                <w:lang w:val="en-GB" w:eastAsia="en-US"/>
              </w:rPr>
              <w:t xml:space="preserve"> pilot projects </w:t>
            </w:r>
            <w:r w:rsidRPr="001C3F7E">
              <w:rPr>
                <w:rFonts w:ascii="Comic Sans MS" w:hAnsi="Comic Sans MS"/>
                <w:sz w:val="18"/>
                <w:szCs w:val="18"/>
                <w:lang w:val="en-GB" w:eastAsia="en-US"/>
              </w:rPr>
              <w:t>on Safe Road Section Projects</w:t>
            </w:r>
          </w:p>
          <w:p w:rsidR="00247AE8" w:rsidRPr="001C3F7E" w:rsidRDefault="00247AE8" w:rsidP="00247AE8">
            <w:pPr>
              <w:pStyle w:val="ListParagraph"/>
              <w:numPr>
                <w:ilvl w:val="0"/>
                <w:numId w:val="30"/>
              </w:numPr>
              <w:rPr>
                <w:rFonts w:ascii="Comic Sans MS" w:hAnsi="Comic Sans MS"/>
                <w:sz w:val="18"/>
                <w:szCs w:val="18"/>
                <w:lang w:val="en-GB" w:eastAsia="en-US"/>
              </w:rPr>
            </w:pPr>
            <w:r w:rsidRPr="001C3F7E">
              <w:rPr>
                <w:rFonts w:ascii="Comic Sans MS" w:hAnsi="Comic Sans MS"/>
                <w:sz w:val="18"/>
                <w:szCs w:val="18"/>
                <w:lang w:val="en-GB" w:eastAsia="en-US"/>
              </w:rPr>
              <w:t xml:space="preserve">Advice provided </w:t>
            </w:r>
            <w:r>
              <w:rPr>
                <w:rFonts w:ascii="Comic Sans MS" w:hAnsi="Comic Sans MS"/>
                <w:sz w:val="18"/>
                <w:szCs w:val="18"/>
                <w:lang w:val="en-GB" w:eastAsia="en-US"/>
              </w:rPr>
              <w:t>for</w:t>
            </w:r>
            <w:r w:rsidRPr="001C3F7E">
              <w:rPr>
                <w:rFonts w:ascii="Comic Sans MS" w:hAnsi="Comic Sans MS"/>
                <w:sz w:val="18"/>
                <w:szCs w:val="18"/>
                <w:lang w:val="en-GB" w:eastAsia="en-US"/>
              </w:rPr>
              <w:t xml:space="preserve"> </w:t>
            </w:r>
            <w:r>
              <w:rPr>
                <w:rFonts w:ascii="Comic Sans MS" w:hAnsi="Comic Sans MS"/>
                <w:sz w:val="18"/>
                <w:szCs w:val="18"/>
                <w:lang w:val="en-GB" w:eastAsia="en-US"/>
              </w:rPr>
              <w:t>results-oriented</w:t>
            </w:r>
            <w:r w:rsidRPr="001C3F7E">
              <w:rPr>
                <w:rFonts w:ascii="Comic Sans MS" w:hAnsi="Comic Sans MS"/>
                <w:sz w:val="18"/>
                <w:szCs w:val="18"/>
                <w:lang w:val="en-GB" w:eastAsia="en-US"/>
              </w:rPr>
              <w:t xml:space="preserve"> National </w:t>
            </w:r>
            <w:r>
              <w:rPr>
                <w:rFonts w:ascii="Comic Sans MS" w:hAnsi="Comic Sans MS"/>
                <w:sz w:val="18"/>
                <w:szCs w:val="18"/>
                <w:lang w:val="en-GB" w:eastAsia="en-US"/>
              </w:rPr>
              <w:t xml:space="preserve">RS </w:t>
            </w:r>
            <w:r w:rsidRPr="001C3F7E">
              <w:rPr>
                <w:rFonts w:ascii="Comic Sans MS" w:hAnsi="Comic Sans MS"/>
                <w:sz w:val="18"/>
                <w:szCs w:val="18"/>
                <w:lang w:val="en-GB" w:eastAsia="en-US"/>
              </w:rPr>
              <w:t>Action Plan</w:t>
            </w:r>
            <w:r>
              <w:rPr>
                <w:rFonts w:ascii="Comic Sans MS" w:hAnsi="Comic Sans MS"/>
                <w:sz w:val="18"/>
                <w:szCs w:val="18"/>
                <w:lang w:val="en-GB" w:eastAsia="en-US"/>
              </w:rPr>
              <w:t>s</w:t>
            </w:r>
            <w:r w:rsidRPr="001C3F7E">
              <w:rPr>
                <w:rFonts w:ascii="Comic Sans MS" w:hAnsi="Comic Sans MS"/>
                <w:sz w:val="18"/>
                <w:szCs w:val="18"/>
                <w:lang w:val="en-GB" w:eastAsia="en-US"/>
              </w:rPr>
              <w:t xml:space="preserve"> in collab</w:t>
            </w:r>
            <w:r w:rsidRPr="001C3F7E">
              <w:rPr>
                <w:rFonts w:ascii="Comic Sans MS" w:hAnsi="Comic Sans MS"/>
                <w:sz w:val="18"/>
                <w:szCs w:val="18"/>
                <w:lang w:val="en-GB" w:eastAsia="en-US"/>
              </w:rPr>
              <w:t>o</w:t>
            </w:r>
            <w:r w:rsidRPr="001C3F7E">
              <w:rPr>
                <w:rFonts w:ascii="Comic Sans MS" w:hAnsi="Comic Sans MS"/>
                <w:sz w:val="18"/>
                <w:szCs w:val="18"/>
                <w:lang w:val="en-GB" w:eastAsia="en-US"/>
              </w:rPr>
              <w:t>ration with major road safety stakeholders</w:t>
            </w:r>
          </w:p>
          <w:p w:rsidR="00247AE8" w:rsidRPr="0009323D" w:rsidRDefault="00247AE8" w:rsidP="00247AE8">
            <w:pPr>
              <w:pStyle w:val="ListParagraph"/>
              <w:numPr>
                <w:ilvl w:val="0"/>
                <w:numId w:val="30"/>
              </w:numPr>
              <w:spacing w:after="120"/>
              <w:rPr>
                <w:rFonts w:ascii="Comic Sans MS" w:hAnsi="Comic Sans MS"/>
                <w:b/>
                <w:sz w:val="18"/>
                <w:szCs w:val="18"/>
                <w:lang w:val="en-US"/>
              </w:rPr>
            </w:pPr>
            <w:r w:rsidRPr="0009323D">
              <w:rPr>
                <w:rFonts w:ascii="Comic Sans MS" w:hAnsi="Comic Sans MS"/>
                <w:sz w:val="18"/>
                <w:szCs w:val="18"/>
                <w:lang w:val="en-GB" w:eastAsia="en-US"/>
              </w:rPr>
              <w:t xml:space="preserve">Advice provided for </w:t>
            </w:r>
            <w:r>
              <w:rPr>
                <w:rFonts w:ascii="Comic Sans MS" w:hAnsi="Comic Sans MS"/>
                <w:sz w:val="18"/>
                <w:szCs w:val="18"/>
                <w:lang w:val="en-GB" w:eastAsia="en-US"/>
              </w:rPr>
              <w:t xml:space="preserve">MoT’s for </w:t>
            </w:r>
            <w:r w:rsidRPr="0009323D">
              <w:rPr>
                <w:rFonts w:ascii="Comic Sans MS" w:hAnsi="Comic Sans MS"/>
                <w:sz w:val="18"/>
                <w:szCs w:val="18"/>
                <w:lang w:val="en-GB" w:eastAsia="en-US"/>
              </w:rPr>
              <w:t xml:space="preserve">relevant RS Policies </w:t>
            </w:r>
          </w:p>
        </w:tc>
      </w:tr>
      <w:tr w:rsidR="00247AE8" w:rsidRPr="005155C3" w:rsidTr="00247AE8">
        <w:tc>
          <w:tcPr>
            <w:tcW w:w="2250" w:type="dxa"/>
          </w:tcPr>
          <w:p w:rsidR="00247AE8" w:rsidRPr="00BB1192" w:rsidRDefault="00247AE8" w:rsidP="00247AE8">
            <w:pPr>
              <w:autoSpaceDE w:val="0"/>
              <w:autoSpaceDN w:val="0"/>
              <w:adjustRightInd w:val="0"/>
              <w:rPr>
                <w:rFonts w:ascii="Comic Sans MS" w:hAnsi="Comic Sans MS"/>
                <w:b/>
                <w:sz w:val="18"/>
                <w:szCs w:val="18"/>
              </w:rPr>
            </w:pPr>
            <w:r w:rsidRPr="00BB1192">
              <w:rPr>
                <w:rFonts w:ascii="Comic Sans MS" w:hAnsi="Comic Sans MS"/>
                <w:b/>
                <w:sz w:val="18"/>
                <w:szCs w:val="18"/>
              </w:rPr>
              <w:lastRenderedPageBreak/>
              <w:t xml:space="preserve">3. Trade Corridors </w:t>
            </w:r>
          </w:p>
          <w:p w:rsidR="00247AE8" w:rsidRPr="00BB1192" w:rsidRDefault="00247AE8" w:rsidP="00247AE8">
            <w:pPr>
              <w:autoSpaceDE w:val="0"/>
              <w:autoSpaceDN w:val="0"/>
              <w:adjustRightInd w:val="0"/>
              <w:rPr>
                <w:rFonts w:ascii="Comic Sans MS" w:hAnsi="Comic Sans MS"/>
                <w:sz w:val="18"/>
                <w:szCs w:val="18"/>
              </w:rPr>
            </w:pPr>
            <w:r>
              <w:rPr>
                <w:rFonts w:ascii="Comic Sans MS" w:hAnsi="Comic Sans MS"/>
                <w:sz w:val="18"/>
                <w:szCs w:val="18"/>
              </w:rPr>
              <w:t xml:space="preserve">Corridor Action Plan started implementation </w:t>
            </w:r>
            <w:r w:rsidRPr="00836848">
              <w:rPr>
                <w:rFonts w:ascii="Comic Sans MS" w:hAnsi="Comic Sans MS"/>
                <w:sz w:val="18"/>
                <w:szCs w:val="18"/>
              </w:rPr>
              <w:t xml:space="preserve">by key-agencies </w:t>
            </w:r>
            <w:r>
              <w:rPr>
                <w:rFonts w:ascii="Comic Sans MS" w:hAnsi="Comic Sans MS"/>
                <w:sz w:val="18"/>
                <w:szCs w:val="18"/>
              </w:rPr>
              <w:t>in the in AL Corridor</w:t>
            </w:r>
          </w:p>
        </w:tc>
        <w:tc>
          <w:tcPr>
            <w:tcW w:w="6750" w:type="dxa"/>
          </w:tcPr>
          <w:p w:rsidR="00247AE8" w:rsidRPr="00E93730" w:rsidRDefault="00247AE8" w:rsidP="00247AE8">
            <w:pPr>
              <w:spacing w:before="120"/>
              <w:rPr>
                <w:rFonts w:ascii="Comic Sans MS" w:hAnsi="Comic Sans MS"/>
                <w:b/>
                <w:sz w:val="18"/>
                <w:szCs w:val="18"/>
              </w:rPr>
            </w:pPr>
            <w:r>
              <w:rPr>
                <w:rFonts w:ascii="Comic Sans MS" w:hAnsi="Comic Sans MS"/>
                <w:b/>
                <w:sz w:val="18"/>
                <w:szCs w:val="18"/>
              </w:rPr>
              <w:t>AL Corridor</w:t>
            </w:r>
          </w:p>
          <w:p w:rsidR="00247AE8" w:rsidRPr="00BB1192" w:rsidRDefault="00247AE8" w:rsidP="00A425C9">
            <w:pPr>
              <w:pStyle w:val="ListParagraph"/>
              <w:numPr>
                <w:ilvl w:val="0"/>
                <w:numId w:val="43"/>
              </w:numPr>
              <w:rPr>
                <w:rFonts w:ascii="Comic Sans MS" w:hAnsi="Comic Sans MS"/>
                <w:sz w:val="18"/>
                <w:szCs w:val="18"/>
                <w:lang w:val="en-GB" w:eastAsia="en-US"/>
              </w:rPr>
            </w:pPr>
            <w:r w:rsidRPr="00BB1192">
              <w:rPr>
                <w:rFonts w:ascii="Comic Sans MS" w:hAnsi="Comic Sans MS"/>
                <w:sz w:val="18"/>
                <w:szCs w:val="18"/>
                <w:lang w:val="en-GB" w:eastAsia="en-US"/>
              </w:rPr>
              <w:t xml:space="preserve">Pilot Project in Ghana </w:t>
            </w:r>
            <w:r>
              <w:rPr>
                <w:rFonts w:ascii="Comic Sans MS" w:hAnsi="Comic Sans MS"/>
                <w:sz w:val="18"/>
                <w:szCs w:val="18"/>
                <w:lang w:val="en-GB" w:eastAsia="en-US"/>
              </w:rPr>
              <w:t>in progress and providing concrete results and e</w:t>
            </w:r>
            <w:r>
              <w:rPr>
                <w:rFonts w:ascii="Comic Sans MS" w:hAnsi="Comic Sans MS"/>
                <w:sz w:val="18"/>
                <w:szCs w:val="18"/>
                <w:lang w:val="en-GB" w:eastAsia="en-US"/>
              </w:rPr>
              <w:t>x</w:t>
            </w:r>
            <w:r>
              <w:rPr>
                <w:rFonts w:ascii="Comic Sans MS" w:hAnsi="Comic Sans MS"/>
                <w:sz w:val="18"/>
                <w:szCs w:val="18"/>
                <w:lang w:val="en-GB" w:eastAsia="en-US"/>
              </w:rPr>
              <w:t>perience for neighbour countries</w:t>
            </w:r>
          </w:p>
          <w:p w:rsidR="00247AE8" w:rsidRPr="00E93730" w:rsidRDefault="00247AE8" w:rsidP="00247AE8">
            <w:pPr>
              <w:pStyle w:val="ListParagraph"/>
              <w:numPr>
                <w:ilvl w:val="0"/>
                <w:numId w:val="30"/>
              </w:numPr>
              <w:rPr>
                <w:rFonts w:ascii="Comic Sans MS" w:hAnsi="Comic Sans MS"/>
                <w:sz w:val="18"/>
                <w:szCs w:val="18"/>
              </w:rPr>
            </w:pPr>
            <w:r w:rsidRPr="00BB1192">
              <w:rPr>
                <w:rFonts w:ascii="Comic Sans MS" w:hAnsi="Comic Sans MS"/>
                <w:sz w:val="18"/>
                <w:szCs w:val="18"/>
                <w:lang w:val="en-GB" w:eastAsia="en-US"/>
              </w:rPr>
              <w:t xml:space="preserve">Joint Action Plan </w:t>
            </w:r>
            <w:r>
              <w:rPr>
                <w:rFonts w:ascii="Comic Sans MS" w:hAnsi="Comic Sans MS"/>
                <w:sz w:val="18"/>
                <w:szCs w:val="18"/>
                <w:lang w:val="en-GB" w:eastAsia="en-US"/>
              </w:rPr>
              <w:t>started</w:t>
            </w:r>
            <w:r w:rsidRPr="00BB1192">
              <w:rPr>
                <w:rFonts w:ascii="Comic Sans MS" w:hAnsi="Comic Sans MS"/>
                <w:sz w:val="18"/>
                <w:szCs w:val="18"/>
                <w:lang w:val="en-GB" w:eastAsia="en-US"/>
              </w:rPr>
              <w:t xml:space="preserve"> </w:t>
            </w:r>
            <w:r>
              <w:rPr>
                <w:rFonts w:ascii="Comic Sans MS" w:hAnsi="Comic Sans MS"/>
                <w:sz w:val="18"/>
                <w:szCs w:val="18"/>
                <w:lang w:val="en-GB" w:eastAsia="en-US"/>
              </w:rPr>
              <w:t>implementation</w:t>
            </w:r>
            <w:r w:rsidRPr="00BB1192">
              <w:rPr>
                <w:rFonts w:ascii="Comic Sans MS" w:hAnsi="Comic Sans MS"/>
                <w:sz w:val="18"/>
                <w:szCs w:val="18"/>
                <w:lang w:val="en-GB" w:eastAsia="en-US"/>
              </w:rPr>
              <w:t xml:space="preserve"> </w:t>
            </w:r>
            <w:r>
              <w:rPr>
                <w:rFonts w:ascii="Comic Sans MS" w:hAnsi="Comic Sans MS"/>
                <w:sz w:val="18"/>
                <w:szCs w:val="18"/>
                <w:lang w:val="en-GB" w:eastAsia="en-US"/>
              </w:rPr>
              <w:t>in cooperation with</w:t>
            </w:r>
            <w:r w:rsidRPr="00BB1192">
              <w:rPr>
                <w:rFonts w:ascii="Comic Sans MS" w:hAnsi="Comic Sans MS"/>
                <w:sz w:val="18"/>
                <w:szCs w:val="18"/>
                <w:lang w:val="en-GB" w:eastAsia="en-US"/>
              </w:rPr>
              <w:t xml:space="preserve"> </w:t>
            </w:r>
            <w:r>
              <w:rPr>
                <w:rFonts w:ascii="Comic Sans MS" w:hAnsi="Comic Sans MS"/>
                <w:sz w:val="18"/>
                <w:szCs w:val="18"/>
                <w:lang w:val="en-GB" w:eastAsia="en-US"/>
              </w:rPr>
              <w:t xml:space="preserve">RS </w:t>
            </w:r>
            <w:r w:rsidRPr="00BB1192">
              <w:rPr>
                <w:rFonts w:ascii="Comic Sans MS" w:hAnsi="Comic Sans MS"/>
                <w:sz w:val="18"/>
                <w:szCs w:val="18"/>
                <w:lang w:val="en-GB" w:eastAsia="en-US"/>
              </w:rPr>
              <w:t xml:space="preserve">lead agencies in </w:t>
            </w:r>
            <w:r>
              <w:rPr>
                <w:rFonts w:ascii="Comic Sans MS" w:hAnsi="Comic Sans MS"/>
                <w:sz w:val="18"/>
                <w:szCs w:val="18"/>
                <w:lang w:val="en-GB" w:eastAsia="en-US"/>
              </w:rPr>
              <w:t xml:space="preserve">all </w:t>
            </w:r>
            <w:r w:rsidRPr="00BB1192">
              <w:rPr>
                <w:rFonts w:ascii="Comic Sans MS" w:hAnsi="Comic Sans MS"/>
                <w:sz w:val="18"/>
                <w:szCs w:val="18"/>
                <w:lang w:val="en-GB" w:eastAsia="en-US"/>
              </w:rPr>
              <w:t>five countries</w:t>
            </w:r>
            <w:r>
              <w:rPr>
                <w:rFonts w:ascii="Comic Sans MS" w:hAnsi="Comic Sans MS"/>
                <w:sz w:val="18"/>
                <w:szCs w:val="18"/>
                <w:lang w:val="en-GB" w:eastAsia="en-US"/>
              </w:rPr>
              <w:t>,</w:t>
            </w:r>
            <w:r w:rsidRPr="00BB1192">
              <w:rPr>
                <w:rFonts w:ascii="Comic Sans MS" w:hAnsi="Comic Sans MS"/>
                <w:sz w:val="18"/>
                <w:szCs w:val="18"/>
                <w:lang w:val="en-GB" w:eastAsia="en-US"/>
              </w:rPr>
              <w:t xml:space="preserve"> ALCO and WARSO.</w:t>
            </w:r>
            <w:r w:rsidRPr="00BB1192">
              <w:rPr>
                <w:rFonts w:ascii="Comic Sans MS" w:hAnsi="Comic Sans MS"/>
                <w:sz w:val="18"/>
                <w:szCs w:val="18"/>
                <w:lang w:val="en-US"/>
              </w:rPr>
              <w:t xml:space="preserve"> </w:t>
            </w:r>
            <w:r>
              <w:rPr>
                <w:rFonts w:ascii="Comic Sans MS" w:hAnsi="Comic Sans MS"/>
                <w:sz w:val="18"/>
                <w:szCs w:val="18"/>
                <w:lang w:val="en-US"/>
              </w:rPr>
              <w:t>T</w:t>
            </w:r>
            <w:r w:rsidRPr="00311C8B">
              <w:rPr>
                <w:rFonts w:ascii="Comic Sans MS" w:hAnsi="Comic Sans MS"/>
                <w:sz w:val="18"/>
                <w:szCs w:val="18"/>
                <w:lang w:val="en-US"/>
              </w:rPr>
              <w:t>he experi</w:t>
            </w:r>
            <w:r>
              <w:rPr>
                <w:rFonts w:ascii="Comic Sans MS" w:hAnsi="Comic Sans MS"/>
                <w:sz w:val="18"/>
                <w:szCs w:val="18"/>
                <w:lang w:val="en-US"/>
              </w:rPr>
              <w:t>ence shared</w:t>
            </w:r>
            <w:r w:rsidRPr="00311C8B">
              <w:rPr>
                <w:rFonts w:ascii="Comic Sans MS" w:hAnsi="Comic Sans MS"/>
                <w:sz w:val="18"/>
                <w:szCs w:val="18"/>
                <w:lang w:val="en-US"/>
              </w:rPr>
              <w:t xml:space="preserve"> regional</w:t>
            </w:r>
            <w:r>
              <w:rPr>
                <w:rFonts w:ascii="Comic Sans MS" w:hAnsi="Comic Sans MS"/>
                <w:sz w:val="18"/>
                <w:szCs w:val="18"/>
                <w:lang w:val="en-US"/>
              </w:rPr>
              <w:t>ly.</w:t>
            </w:r>
            <w:r w:rsidRPr="00311C8B">
              <w:rPr>
                <w:rFonts w:ascii="Comic Sans MS" w:hAnsi="Comic Sans MS"/>
                <w:sz w:val="18"/>
                <w:szCs w:val="18"/>
                <w:lang w:val="en-US"/>
              </w:rPr>
              <w:t xml:space="preserve"> </w:t>
            </w:r>
          </w:p>
          <w:p w:rsidR="00247AE8" w:rsidRPr="00BB1192" w:rsidRDefault="00247AE8" w:rsidP="00247AE8">
            <w:pPr>
              <w:pStyle w:val="ListParagraph"/>
              <w:numPr>
                <w:ilvl w:val="0"/>
                <w:numId w:val="30"/>
              </w:numPr>
              <w:rPr>
                <w:rFonts w:ascii="Comic Sans MS" w:hAnsi="Comic Sans MS"/>
                <w:sz w:val="18"/>
                <w:szCs w:val="18"/>
                <w:lang w:val="en-GB" w:eastAsia="en-US"/>
              </w:rPr>
            </w:pPr>
            <w:r w:rsidRPr="00BB1192">
              <w:rPr>
                <w:rFonts w:ascii="Comic Sans MS" w:hAnsi="Comic Sans MS"/>
                <w:sz w:val="18"/>
                <w:szCs w:val="18"/>
                <w:lang w:val="en-GB" w:eastAsia="en-US"/>
              </w:rPr>
              <w:t>Assistance for funding provided for Pilot Project</w:t>
            </w:r>
            <w:r>
              <w:rPr>
                <w:rFonts w:ascii="Comic Sans MS" w:hAnsi="Comic Sans MS"/>
                <w:sz w:val="18"/>
                <w:szCs w:val="18"/>
                <w:lang w:val="en-GB" w:eastAsia="en-US"/>
              </w:rPr>
              <w:t>s in all five countries</w:t>
            </w:r>
          </w:p>
          <w:p w:rsidR="00247AE8" w:rsidRPr="009F07B9" w:rsidRDefault="00247AE8" w:rsidP="00247AE8">
            <w:pPr>
              <w:pStyle w:val="ListParagraph"/>
              <w:numPr>
                <w:ilvl w:val="0"/>
                <w:numId w:val="30"/>
              </w:numPr>
              <w:rPr>
                <w:rFonts w:ascii="Comic Sans MS" w:hAnsi="Comic Sans MS"/>
                <w:sz w:val="18"/>
                <w:szCs w:val="18"/>
                <w:lang w:val="en-GB" w:eastAsia="en-US"/>
              </w:rPr>
            </w:pPr>
            <w:r>
              <w:rPr>
                <w:rFonts w:ascii="Comic Sans MS" w:hAnsi="Comic Sans MS"/>
                <w:sz w:val="18"/>
                <w:szCs w:val="18"/>
                <w:lang w:val="en-GB" w:eastAsia="en-US"/>
              </w:rPr>
              <w:t xml:space="preserve">RS Lead Agencies in countries, or </w:t>
            </w:r>
            <w:r w:rsidRPr="00BB1192">
              <w:rPr>
                <w:rFonts w:ascii="Comic Sans MS" w:hAnsi="Comic Sans MS"/>
                <w:sz w:val="18"/>
                <w:szCs w:val="18"/>
                <w:lang w:val="en-GB" w:eastAsia="en-US"/>
              </w:rPr>
              <w:t>Country Committees</w:t>
            </w:r>
            <w:r>
              <w:rPr>
                <w:rFonts w:ascii="Comic Sans MS" w:hAnsi="Comic Sans MS"/>
                <w:sz w:val="18"/>
                <w:szCs w:val="18"/>
                <w:lang w:val="en-GB" w:eastAsia="en-US"/>
              </w:rPr>
              <w:t xml:space="preserve"> in the absence of functional Lead Agencies, have taken responsibility for coordination</w:t>
            </w:r>
            <w:r w:rsidRPr="00BB1192">
              <w:rPr>
                <w:rFonts w:ascii="Comic Sans MS" w:hAnsi="Comic Sans MS"/>
                <w:sz w:val="18"/>
                <w:szCs w:val="18"/>
                <w:lang w:val="en-GB" w:eastAsia="en-US"/>
              </w:rPr>
              <w:t xml:space="preserve"> </w:t>
            </w:r>
          </w:p>
          <w:p w:rsidR="00247AE8" w:rsidRPr="00247AE8" w:rsidRDefault="00247AE8" w:rsidP="00247AE8">
            <w:pPr>
              <w:pStyle w:val="ListParagraph"/>
              <w:ind w:left="360"/>
              <w:rPr>
                <w:rFonts w:ascii="Comic Sans MS" w:hAnsi="Comic Sans MS"/>
                <w:sz w:val="18"/>
                <w:szCs w:val="18"/>
                <w:lang w:val="en-US"/>
              </w:rPr>
            </w:pPr>
          </w:p>
        </w:tc>
      </w:tr>
      <w:tr w:rsidR="00247AE8" w:rsidRPr="00A7396A" w:rsidTr="00247AE8">
        <w:tc>
          <w:tcPr>
            <w:tcW w:w="2250" w:type="dxa"/>
          </w:tcPr>
          <w:p w:rsidR="00247AE8" w:rsidRPr="00BB1192" w:rsidRDefault="00247AE8" w:rsidP="00247AE8">
            <w:pPr>
              <w:rPr>
                <w:rFonts w:ascii="Comic Sans MS" w:hAnsi="Comic Sans MS"/>
                <w:b/>
                <w:sz w:val="18"/>
                <w:szCs w:val="18"/>
              </w:rPr>
            </w:pPr>
            <w:r w:rsidRPr="00BB1192">
              <w:rPr>
                <w:rFonts w:ascii="Comic Sans MS" w:hAnsi="Comic Sans MS"/>
                <w:b/>
                <w:sz w:val="18"/>
                <w:szCs w:val="18"/>
              </w:rPr>
              <w:t>4. Overview (new)</w:t>
            </w:r>
          </w:p>
          <w:p w:rsidR="00247AE8" w:rsidRPr="00BB1192" w:rsidRDefault="00247AE8" w:rsidP="00247AE8">
            <w:pPr>
              <w:rPr>
                <w:rFonts w:ascii="Comic Sans MS" w:hAnsi="Comic Sans MS"/>
                <w:sz w:val="18"/>
                <w:szCs w:val="18"/>
              </w:rPr>
            </w:pPr>
            <w:r w:rsidRPr="00BB1192">
              <w:rPr>
                <w:rFonts w:ascii="Comic Sans MS" w:hAnsi="Comic Sans MS"/>
                <w:sz w:val="18"/>
                <w:szCs w:val="18"/>
              </w:rPr>
              <w:t>Overview and links cr</w:t>
            </w:r>
            <w:r w:rsidRPr="00BB1192">
              <w:rPr>
                <w:rFonts w:ascii="Comic Sans MS" w:hAnsi="Comic Sans MS"/>
                <w:sz w:val="18"/>
                <w:szCs w:val="18"/>
              </w:rPr>
              <w:t>e</w:t>
            </w:r>
            <w:r w:rsidRPr="00BB1192">
              <w:rPr>
                <w:rFonts w:ascii="Comic Sans MS" w:hAnsi="Comic Sans MS"/>
                <w:sz w:val="18"/>
                <w:szCs w:val="18"/>
              </w:rPr>
              <w:t>ated to all African r</w:t>
            </w:r>
            <w:r w:rsidRPr="00BB1192">
              <w:rPr>
                <w:rFonts w:ascii="Comic Sans MS" w:hAnsi="Comic Sans MS"/>
                <w:sz w:val="18"/>
                <w:szCs w:val="18"/>
              </w:rPr>
              <w:t>e</w:t>
            </w:r>
            <w:r w:rsidRPr="00BB1192">
              <w:rPr>
                <w:rFonts w:ascii="Comic Sans MS" w:hAnsi="Comic Sans MS"/>
                <w:sz w:val="18"/>
                <w:szCs w:val="18"/>
              </w:rPr>
              <w:t>maining countries</w:t>
            </w:r>
          </w:p>
          <w:p w:rsidR="00247AE8" w:rsidRPr="00BB1192" w:rsidRDefault="00247AE8" w:rsidP="00247AE8">
            <w:pPr>
              <w:autoSpaceDE w:val="0"/>
              <w:autoSpaceDN w:val="0"/>
              <w:adjustRightInd w:val="0"/>
              <w:rPr>
                <w:rFonts w:ascii="Comic Sans MS" w:hAnsi="Comic Sans MS"/>
                <w:sz w:val="18"/>
                <w:szCs w:val="18"/>
              </w:rPr>
            </w:pPr>
          </w:p>
        </w:tc>
        <w:tc>
          <w:tcPr>
            <w:tcW w:w="6750" w:type="dxa"/>
          </w:tcPr>
          <w:p w:rsidR="00247AE8" w:rsidRDefault="00247AE8" w:rsidP="00247AE8">
            <w:pPr>
              <w:pStyle w:val="ListParagraph"/>
              <w:numPr>
                <w:ilvl w:val="0"/>
                <w:numId w:val="30"/>
              </w:numPr>
              <w:rPr>
                <w:rFonts w:ascii="Comic Sans MS" w:hAnsi="Comic Sans MS"/>
                <w:sz w:val="18"/>
                <w:szCs w:val="18"/>
                <w:lang w:val="en-GB" w:eastAsia="en-US"/>
              </w:rPr>
            </w:pPr>
            <w:r>
              <w:rPr>
                <w:rFonts w:ascii="Comic Sans MS" w:hAnsi="Comic Sans MS"/>
                <w:sz w:val="18"/>
                <w:szCs w:val="18"/>
                <w:lang w:val="en-GB" w:eastAsia="en-US"/>
              </w:rPr>
              <w:t>SSATP has a complete overview over RS Lead Agencies, Action Plans/Policies and general progress in all SSATP member countries</w:t>
            </w:r>
          </w:p>
          <w:p w:rsidR="00247AE8" w:rsidRDefault="00247AE8" w:rsidP="00247AE8">
            <w:pPr>
              <w:pStyle w:val="ListParagraph"/>
              <w:numPr>
                <w:ilvl w:val="0"/>
                <w:numId w:val="30"/>
              </w:numPr>
              <w:rPr>
                <w:rFonts w:ascii="Comic Sans MS" w:hAnsi="Comic Sans MS"/>
                <w:sz w:val="18"/>
                <w:szCs w:val="18"/>
                <w:lang w:val="en-GB" w:eastAsia="en-US"/>
              </w:rPr>
            </w:pPr>
            <w:r>
              <w:rPr>
                <w:rFonts w:ascii="Comic Sans MS" w:hAnsi="Comic Sans MS"/>
                <w:sz w:val="18"/>
                <w:szCs w:val="18"/>
                <w:lang w:val="en-GB" w:eastAsia="en-US"/>
              </w:rPr>
              <w:t>SSATP has a prioritised list of countries that needs and is interested in assistance for development of RS</w:t>
            </w:r>
          </w:p>
          <w:p w:rsidR="00247AE8" w:rsidRDefault="00247AE8" w:rsidP="00247AE8">
            <w:pPr>
              <w:pStyle w:val="ListParagraph"/>
              <w:numPr>
                <w:ilvl w:val="0"/>
                <w:numId w:val="30"/>
              </w:numPr>
              <w:rPr>
                <w:rFonts w:ascii="Comic Sans MS" w:hAnsi="Comic Sans MS"/>
                <w:sz w:val="18"/>
                <w:szCs w:val="18"/>
                <w:lang w:val="en-GB" w:eastAsia="en-US"/>
              </w:rPr>
            </w:pPr>
            <w:r>
              <w:rPr>
                <w:rFonts w:ascii="Comic Sans MS" w:hAnsi="Comic Sans MS"/>
                <w:sz w:val="18"/>
                <w:szCs w:val="18"/>
                <w:lang w:val="en-GB" w:eastAsia="en-US"/>
              </w:rPr>
              <w:t>SSATP has identified support opportunities for selected countries for DP3</w:t>
            </w:r>
          </w:p>
          <w:p w:rsidR="00247AE8" w:rsidRPr="009F07B9" w:rsidRDefault="00247AE8" w:rsidP="00247AE8">
            <w:pPr>
              <w:pStyle w:val="ListParagraph"/>
              <w:numPr>
                <w:ilvl w:val="0"/>
                <w:numId w:val="30"/>
              </w:numPr>
              <w:spacing w:after="120"/>
              <w:rPr>
                <w:rFonts w:ascii="Comic Sans MS" w:hAnsi="Comic Sans MS"/>
                <w:sz w:val="18"/>
                <w:szCs w:val="18"/>
                <w:lang w:val="en-GB" w:eastAsia="en-US"/>
              </w:rPr>
            </w:pPr>
            <w:r>
              <w:rPr>
                <w:rFonts w:ascii="Comic Sans MS" w:hAnsi="Comic Sans MS"/>
                <w:sz w:val="18"/>
                <w:szCs w:val="18"/>
                <w:lang w:val="en-GB" w:eastAsia="en-US"/>
              </w:rPr>
              <w:t>SSATP is prepared to address the regional road safety problem with a systematic, targeted approach in DP3, building on regional experience and cooperation.</w:t>
            </w:r>
          </w:p>
        </w:tc>
      </w:tr>
      <w:tr w:rsidR="00247AE8" w:rsidRPr="005155C3" w:rsidTr="00247AE8">
        <w:tc>
          <w:tcPr>
            <w:tcW w:w="2250" w:type="dxa"/>
          </w:tcPr>
          <w:p w:rsidR="00247AE8" w:rsidRPr="00BB1192" w:rsidRDefault="00247AE8" w:rsidP="00247AE8">
            <w:pPr>
              <w:rPr>
                <w:rFonts w:ascii="Comic Sans MS" w:hAnsi="Comic Sans MS"/>
                <w:sz w:val="18"/>
                <w:szCs w:val="18"/>
              </w:rPr>
            </w:pPr>
            <w:r w:rsidRPr="00BB1192">
              <w:rPr>
                <w:rFonts w:ascii="Comic Sans MS" w:hAnsi="Comic Sans MS"/>
                <w:b/>
                <w:sz w:val="18"/>
                <w:szCs w:val="18"/>
              </w:rPr>
              <w:t>5. Regional Groupings (new)</w:t>
            </w:r>
            <w:r w:rsidRPr="00BB1192">
              <w:rPr>
                <w:rFonts w:ascii="Comic Sans MS" w:hAnsi="Comic Sans MS"/>
                <w:sz w:val="18"/>
                <w:szCs w:val="18"/>
              </w:rPr>
              <w:t xml:space="preserve"> Process initiated to establish 1 regional group of lead agencies</w:t>
            </w:r>
          </w:p>
          <w:p w:rsidR="00247AE8" w:rsidRPr="00BB1192" w:rsidRDefault="00247AE8" w:rsidP="00247AE8">
            <w:pPr>
              <w:autoSpaceDE w:val="0"/>
              <w:autoSpaceDN w:val="0"/>
              <w:adjustRightInd w:val="0"/>
              <w:rPr>
                <w:rFonts w:ascii="Comic Sans MS" w:hAnsi="Comic Sans MS"/>
                <w:sz w:val="18"/>
                <w:szCs w:val="18"/>
              </w:rPr>
            </w:pPr>
          </w:p>
        </w:tc>
        <w:tc>
          <w:tcPr>
            <w:tcW w:w="6750" w:type="dxa"/>
          </w:tcPr>
          <w:p w:rsidR="00247AE8" w:rsidRDefault="00247AE8" w:rsidP="00247AE8">
            <w:pPr>
              <w:pStyle w:val="ListParagraph"/>
              <w:numPr>
                <w:ilvl w:val="0"/>
                <w:numId w:val="30"/>
              </w:numPr>
              <w:rPr>
                <w:rFonts w:ascii="Comic Sans MS" w:hAnsi="Comic Sans MS"/>
                <w:sz w:val="18"/>
                <w:szCs w:val="18"/>
                <w:lang w:val="en-GB" w:eastAsia="en-US"/>
              </w:rPr>
            </w:pPr>
            <w:r>
              <w:rPr>
                <w:rFonts w:ascii="Comic Sans MS" w:hAnsi="Comic Sans MS"/>
                <w:sz w:val="18"/>
                <w:szCs w:val="18"/>
                <w:lang w:val="en-GB" w:eastAsia="en-US"/>
              </w:rPr>
              <w:t>New regional grouping created and has resulted in better dialogue and cooperation on road safety between participating countries</w:t>
            </w:r>
          </w:p>
          <w:p w:rsidR="00247AE8" w:rsidRPr="00BB1192" w:rsidRDefault="00247AE8" w:rsidP="00247AE8">
            <w:pPr>
              <w:pStyle w:val="ListParagraph"/>
              <w:numPr>
                <w:ilvl w:val="0"/>
                <w:numId w:val="30"/>
              </w:numPr>
              <w:spacing w:before="120"/>
              <w:rPr>
                <w:rFonts w:ascii="Comic Sans MS" w:hAnsi="Comic Sans MS"/>
                <w:sz w:val="18"/>
                <w:szCs w:val="18"/>
                <w:lang w:val="en-GB" w:eastAsia="en-US"/>
              </w:rPr>
            </w:pPr>
            <w:r w:rsidRPr="00BB1192">
              <w:rPr>
                <w:rFonts w:ascii="Comic Sans MS" w:hAnsi="Comic Sans MS"/>
                <w:sz w:val="18"/>
                <w:szCs w:val="18"/>
                <w:lang w:val="en-GB" w:eastAsia="en-US"/>
              </w:rPr>
              <w:t xml:space="preserve">WARSO </w:t>
            </w:r>
            <w:r>
              <w:rPr>
                <w:rFonts w:ascii="Comic Sans MS" w:hAnsi="Comic Sans MS"/>
                <w:sz w:val="18"/>
                <w:szCs w:val="18"/>
                <w:lang w:val="en-GB" w:eastAsia="en-US"/>
              </w:rPr>
              <w:t>is consolidating its strategy for road safety across borders and used as a reference for other regional groupings</w:t>
            </w:r>
            <w:r w:rsidRPr="00DF6C97">
              <w:rPr>
                <w:rFonts w:ascii="Comic Sans MS" w:hAnsi="Comic Sans MS"/>
                <w:sz w:val="18"/>
                <w:szCs w:val="18"/>
                <w:lang w:val="en-US"/>
              </w:rPr>
              <w:t xml:space="preserve"> </w:t>
            </w:r>
            <w:r>
              <w:rPr>
                <w:rFonts w:ascii="Comic Sans MS" w:hAnsi="Comic Sans MS"/>
                <w:sz w:val="18"/>
                <w:szCs w:val="18"/>
                <w:lang w:val="en-GB" w:eastAsia="en-US"/>
              </w:rPr>
              <w:t>A</w:t>
            </w:r>
            <w:r w:rsidRPr="00BB1192">
              <w:rPr>
                <w:rFonts w:ascii="Comic Sans MS" w:hAnsi="Comic Sans MS"/>
                <w:sz w:val="18"/>
                <w:szCs w:val="18"/>
                <w:lang w:val="en-GB" w:eastAsia="en-US"/>
              </w:rPr>
              <w:t xml:space="preserve"> regional grouping </w:t>
            </w:r>
            <w:r>
              <w:rPr>
                <w:rFonts w:ascii="Comic Sans MS" w:hAnsi="Comic Sans MS"/>
                <w:sz w:val="18"/>
                <w:szCs w:val="18"/>
                <w:lang w:val="en-GB" w:eastAsia="en-US"/>
              </w:rPr>
              <w:t>has been</w:t>
            </w:r>
            <w:r w:rsidRPr="00BB1192">
              <w:rPr>
                <w:rFonts w:ascii="Comic Sans MS" w:hAnsi="Comic Sans MS"/>
                <w:sz w:val="18"/>
                <w:szCs w:val="18"/>
                <w:lang w:val="en-GB" w:eastAsia="en-US"/>
              </w:rPr>
              <w:t xml:space="preserve"> established</w:t>
            </w:r>
            <w:r>
              <w:rPr>
                <w:rFonts w:ascii="Comic Sans MS" w:hAnsi="Comic Sans MS"/>
                <w:sz w:val="18"/>
                <w:szCs w:val="18"/>
                <w:lang w:val="en-GB" w:eastAsia="en-US"/>
              </w:rPr>
              <w:t xml:space="preserve"> and are actively exchanging experience and ideas</w:t>
            </w:r>
          </w:p>
          <w:p w:rsidR="00247AE8" w:rsidRPr="00DF6C97" w:rsidRDefault="00247AE8" w:rsidP="00247AE8">
            <w:pPr>
              <w:pStyle w:val="ListParagraph"/>
              <w:numPr>
                <w:ilvl w:val="0"/>
                <w:numId w:val="30"/>
              </w:numPr>
              <w:rPr>
                <w:rFonts w:ascii="Comic Sans MS" w:hAnsi="Comic Sans MS"/>
                <w:sz w:val="18"/>
                <w:szCs w:val="18"/>
                <w:lang w:val="en-GB" w:eastAsia="en-US"/>
              </w:rPr>
            </w:pPr>
            <w:r>
              <w:rPr>
                <w:rFonts w:ascii="Comic Sans MS" w:hAnsi="Comic Sans MS"/>
                <w:sz w:val="18"/>
                <w:szCs w:val="18"/>
                <w:lang w:val="en-GB" w:eastAsia="en-US"/>
              </w:rPr>
              <w:t xml:space="preserve">New </w:t>
            </w:r>
            <w:r w:rsidRPr="00BB1192">
              <w:rPr>
                <w:rFonts w:ascii="Comic Sans MS" w:hAnsi="Comic Sans MS"/>
                <w:sz w:val="18"/>
                <w:szCs w:val="18"/>
                <w:lang w:val="en-GB" w:eastAsia="en-US"/>
              </w:rPr>
              <w:t xml:space="preserve">grouping under </w:t>
            </w:r>
            <w:r>
              <w:rPr>
                <w:rFonts w:ascii="Comic Sans MS" w:hAnsi="Comic Sans MS"/>
                <w:sz w:val="18"/>
                <w:szCs w:val="18"/>
                <w:lang w:val="en-GB" w:eastAsia="en-US"/>
              </w:rPr>
              <w:t>establishment</w:t>
            </w:r>
            <w:r w:rsidRPr="00BB1192">
              <w:rPr>
                <w:rFonts w:ascii="Comic Sans MS" w:hAnsi="Comic Sans MS"/>
                <w:sz w:val="18"/>
                <w:szCs w:val="18"/>
                <w:lang w:val="en-GB" w:eastAsia="en-US"/>
              </w:rPr>
              <w:t xml:space="preserve"> in at least one more </w:t>
            </w:r>
            <w:r>
              <w:rPr>
                <w:rFonts w:ascii="Comic Sans MS" w:hAnsi="Comic Sans MS"/>
                <w:sz w:val="18"/>
                <w:szCs w:val="18"/>
                <w:lang w:val="en-GB" w:eastAsia="en-US"/>
              </w:rPr>
              <w:t xml:space="preserve">part of the </w:t>
            </w:r>
            <w:r w:rsidRPr="00BB1192">
              <w:rPr>
                <w:rFonts w:ascii="Comic Sans MS" w:hAnsi="Comic Sans MS"/>
                <w:sz w:val="18"/>
                <w:szCs w:val="18"/>
                <w:lang w:val="en-GB" w:eastAsia="en-US"/>
              </w:rPr>
              <w:t>region</w:t>
            </w:r>
          </w:p>
          <w:p w:rsidR="00247AE8" w:rsidRPr="009F07B9" w:rsidRDefault="00247AE8" w:rsidP="00247AE8">
            <w:pPr>
              <w:rPr>
                <w:rFonts w:ascii="Comic Sans MS" w:hAnsi="Comic Sans MS"/>
                <w:sz w:val="18"/>
                <w:szCs w:val="18"/>
              </w:rPr>
            </w:pPr>
          </w:p>
        </w:tc>
      </w:tr>
    </w:tbl>
    <w:p w:rsidR="008B41A2" w:rsidRPr="001B04CB" w:rsidRDefault="00010EE8" w:rsidP="001B04CB">
      <w:pPr>
        <w:jc w:val="center"/>
        <w:rPr>
          <w:b/>
          <w:i/>
        </w:rPr>
      </w:pPr>
      <w:proofErr w:type="gramStart"/>
      <w:r>
        <w:rPr>
          <w:b/>
          <w:i/>
        </w:rPr>
        <w:t>T</w:t>
      </w:r>
      <w:r w:rsidR="003C7C42" w:rsidRPr="00A145FD">
        <w:rPr>
          <w:b/>
          <w:i/>
        </w:rPr>
        <w:t xml:space="preserve">able </w:t>
      </w:r>
      <w:r w:rsidR="00667CFB">
        <w:rPr>
          <w:b/>
          <w:i/>
        </w:rPr>
        <w:t>18</w:t>
      </w:r>
      <w:r w:rsidR="003C7C42" w:rsidRPr="00A145FD">
        <w:rPr>
          <w:b/>
          <w:i/>
        </w:rPr>
        <w:t>:</w:t>
      </w:r>
      <w:r w:rsidR="003C7C42">
        <w:rPr>
          <w:i/>
        </w:rPr>
        <w:t xml:space="preserve"> </w:t>
      </w:r>
      <w:r>
        <w:rPr>
          <w:i/>
        </w:rPr>
        <w:t>Proposed o</w:t>
      </w:r>
      <w:r w:rsidR="001B04CB" w:rsidRPr="001B04CB">
        <w:rPr>
          <w:i/>
        </w:rPr>
        <w:t xml:space="preserve">utputs of </w:t>
      </w:r>
      <w:r w:rsidR="001B04CB">
        <w:rPr>
          <w:i/>
        </w:rPr>
        <w:t>Phase 2</w:t>
      </w:r>
      <w:r>
        <w:rPr>
          <w:i/>
        </w:rPr>
        <w:t xml:space="preserve"> </w:t>
      </w:r>
      <w:r w:rsidR="00667CFB">
        <w:rPr>
          <w:i/>
        </w:rPr>
        <w:t>‘</w:t>
      </w:r>
      <w:r>
        <w:rPr>
          <w:i/>
        </w:rPr>
        <w:t>Under DP3</w:t>
      </w:r>
      <w:r w:rsidR="00667CFB">
        <w:rPr>
          <w:i/>
        </w:rPr>
        <w:t>’, i.e.</w:t>
      </w:r>
      <w:r w:rsidR="001B04CB">
        <w:rPr>
          <w:i/>
        </w:rPr>
        <w:t xml:space="preserve"> by mid-</w:t>
      </w:r>
      <w:r w:rsidR="001B04CB" w:rsidRPr="001B04CB">
        <w:rPr>
          <w:i/>
        </w:rPr>
        <w:t>2015</w:t>
      </w:r>
      <w:r w:rsidR="00EE5008">
        <w:rPr>
          <w:i/>
        </w:rPr>
        <w:t>.</w:t>
      </w:r>
      <w:proofErr w:type="gramEnd"/>
    </w:p>
    <w:p w:rsidR="008B41A2" w:rsidRDefault="008B41A2" w:rsidP="00D00F68"/>
    <w:p w:rsidR="002C0DA5" w:rsidRPr="002C0DA5" w:rsidRDefault="002C0DA5" w:rsidP="00D00F68">
      <w:pPr>
        <w:rPr>
          <w:b/>
          <w:lang w:val="en-US"/>
        </w:rPr>
      </w:pPr>
      <w:r w:rsidRPr="002C0DA5">
        <w:rPr>
          <w:b/>
          <w:lang w:val="en-US"/>
        </w:rPr>
        <w:t>Assumptions</w:t>
      </w:r>
    </w:p>
    <w:p w:rsidR="00AB6B13" w:rsidRDefault="00AB6B13" w:rsidP="00D00F68">
      <w:pPr>
        <w:rPr>
          <w:lang w:val="en-US"/>
        </w:rPr>
      </w:pPr>
      <w:r>
        <w:rPr>
          <w:lang w:val="en-US"/>
        </w:rPr>
        <w:t>The SSATP’s support to achieve the above outputs and objectives depend on the r</w:t>
      </w:r>
      <w:r>
        <w:rPr>
          <w:lang w:val="en-US"/>
        </w:rPr>
        <w:t>e</w:t>
      </w:r>
      <w:r>
        <w:rPr>
          <w:lang w:val="en-US"/>
        </w:rPr>
        <w:t>sources available, organizational setup, and</w:t>
      </w:r>
      <w:r>
        <w:t xml:space="preserve"> last but not least active participation by the beneficiaries. There are therefore a number of </w:t>
      </w:r>
      <w:r>
        <w:rPr>
          <w:lang w:val="en-US"/>
        </w:rPr>
        <w:t>general assumptions for the fu</w:t>
      </w:r>
      <w:r>
        <w:rPr>
          <w:lang w:val="en-US"/>
        </w:rPr>
        <w:t>l</w:t>
      </w:r>
      <w:r>
        <w:rPr>
          <w:lang w:val="en-US"/>
        </w:rPr>
        <w:t>fillment of objectives, counting as well for the outputs, which are even more i</w:t>
      </w:r>
      <w:r>
        <w:rPr>
          <w:lang w:val="en-US"/>
        </w:rPr>
        <w:t>m</w:t>
      </w:r>
      <w:r>
        <w:rPr>
          <w:lang w:val="en-US"/>
        </w:rPr>
        <w:t xml:space="preserve">portant than the SSATP’s catalyst-role, and which cannot be controlled by the SSATP. </w:t>
      </w:r>
    </w:p>
    <w:p w:rsidR="00AB6B13" w:rsidRDefault="00AB6B13" w:rsidP="00D00F68">
      <w:pPr>
        <w:rPr>
          <w:lang w:val="en-US"/>
        </w:rPr>
      </w:pPr>
    </w:p>
    <w:p w:rsidR="00AB6B13" w:rsidRDefault="00AB6B13" w:rsidP="00D00F68">
      <w:pPr>
        <w:rPr>
          <w:lang w:val="en-US"/>
        </w:rPr>
      </w:pPr>
      <w:r>
        <w:rPr>
          <w:lang w:val="en-US"/>
        </w:rPr>
        <w:t>These are the following:</w:t>
      </w:r>
    </w:p>
    <w:p w:rsidR="00AB6B13" w:rsidRPr="00AB6B13" w:rsidRDefault="00AB6B13" w:rsidP="00D00F68">
      <w:pPr>
        <w:rPr>
          <w:lang w:val="en-US"/>
        </w:rPr>
      </w:pPr>
    </w:p>
    <w:p w:rsidR="00AB6B13" w:rsidRPr="00AB6B13" w:rsidRDefault="00AB6B13" w:rsidP="00A425C9">
      <w:pPr>
        <w:pStyle w:val="ListParagraph"/>
        <w:numPr>
          <w:ilvl w:val="0"/>
          <w:numId w:val="42"/>
        </w:numPr>
        <w:rPr>
          <w:rFonts w:ascii="Lucida Bright" w:hAnsi="Lucida Bright"/>
          <w:szCs w:val="20"/>
          <w:lang w:val="en-GB" w:eastAsia="en-US"/>
        </w:rPr>
      </w:pPr>
      <w:r w:rsidRPr="00AB6B13">
        <w:rPr>
          <w:rFonts w:ascii="Lucida Bright" w:hAnsi="Lucida Bright"/>
          <w:szCs w:val="20"/>
          <w:lang w:val="en-GB" w:eastAsia="en-US"/>
        </w:rPr>
        <w:t>SSATP member countries able to strengthen RS efforts considerably compared to present level</w:t>
      </w:r>
    </w:p>
    <w:p w:rsidR="00AB6B13" w:rsidRPr="00AB6B13" w:rsidRDefault="00AB6B13" w:rsidP="00A425C9">
      <w:pPr>
        <w:pStyle w:val="ListParagraph"/>
        <w:numPr>
          <w:ilvl w:val="0"/>
          <w:numId w:val="42"/>
        </w:numPr>
        <w:spacing w:after="120"/>
        <w:rPr>
          <w:rFonts w:ascii="Lucida Bright" w:hAnsi="Lucida Bright"/>
          <w:szCs w:val="20"/>
          <w:lang w:val="en-GB" w:eastAsia="en-US"/>
        </w:rPr>
      </w:pPr>
      <w:r w:rsidRPr="00AB6B13">
        <w:rPr>
          <w:rFonts w:ascii="Lucida Bright" w:hAnsi="Lucida Bright"/>
          <w:szCs w:val="20"/>
          <w:lang w:val="en-GB" w:eastAsia="en-US"/>
        </w:rPr>
        <w:t>African institutions, RECs and countries able to actively support collaboration on RS</w:t>
      </w:r>
    </w:p>
    <w:p w:rsidR="00AB6B13" w:rsidRPr="00AB6B13" w:rsidRDefault="00AB6B13" w:rsidP="00A425C9">
      <w:pPr>
        <w:pStyle w:val="ListParagraph"/>
        <w:numPr>
          <w:ilvl w:val="0"/>
          <w:numId w:val="42"/>
        </w:numPr>
        <w:rPr>
          <w:rFonts w:ascii="Lucida Bright" w:hAnsi="Lucida Bright"/>
          <w:szCs w:val="20"/>
          <w:lang w:val="en-GB" w:eastAsia="en-US"/>
        </w:rPr>
      </w:pPr>
      <w:r w:rsidRPr="00AB6B13">
        <w:rPr>
          <w:rFonts w:ascii="Lucida Bright" w:hAnsi="Lucida Bright"/>
          <w:szCs w:val="20"/>
          <w:lang w:val="en-GB" w:eastAsia="en-US"/>
        </w:rPr>
        <w:t>Countries able to take necessary decisions on lead agencies and interventions</w:t>
      </w:r>
    </w:p>
    <w:p w:rsidR="00AB6B13" w:rsidRPr="00AB6B13" w:rsidRDefault="00AB6B13" w:rsidP="00D00F68"/>
    <w:p w:rsidR="00B839C6" w:rsidRDefault="00A66C31" w:rsidP="00D00F68">
      <w:r>
        <w:t>It should</w:t>
      </w:r>
      <w:r w:rsidRPr="00D66805">
        <w:t xml:space="preserve"> </w:t>
      </w:r>
      <w:r>
        <w:t xml:space="preserve">here </w:t>
      </w:r>
      <w:r w:rsidRPr="00D66805">
        <w:t xml:space="preserve">be remembered that </w:t>
      </w:r>
      <w:r w:rsidR="00B839C6">
        <w:t xml:space="preserve">amongst </w:t>
      </w:r>
      <w:r w:rsidRPr="00D66805">
        <w:t>SSATP’s main target group</w:t>
      </w:r>
      <w:r>
        <w:t>s</w:t>
      </w:r>
      <w:r w:rsidRPr="00D66805">
        <w:t xml:space="preserve"> are cou</w:t>
      </w:r>
      <w:r w:rsidRPr="00D66805">
        <w:t>n</w:t>
      </w:r>
      <w:r w:rsidRPr="00D66805">
        <w:t xml:space="preserve">tries </w:t>
      </w:r>
      <w:r>
        <w:t xml:space="preserve">and agencies </w:t>
      </w:r>
      <w:r w:rsidRPr="00D66805">
        <w:t xml:space="preserve">with </w:t>
      </w:r>
      <w:r>
        <w:t>barely any</w:t>
      </w:r>
      <w:r w:rsidRPr="00D66805">
        <w:t xml:space="preserve"> capacity, mandate and experience, which cannot easily produce significant results </w:t>
      </w:r>
      <w:r>
        <w:t>within a few years</w:t>
      </w:r>
      <w:r w:rsidRPr="00D66805">
        <w:t>. Once again, the N</w:t>
      </w:r>
      <w:r w:rsidR="00B839C6">
        <w:t xml:space="preserve">ational </w:t>
      </w:r>
      <w:r w:rsidRPr="00D66805">
        <w:t>R</w:t>
      </w:r>
      <w:r w:rsidR="00B839C6">
        <w:t xml:space="preserve">oad </w:t>
      </w:r>
      <w:r w:rsidRPr="00D66805">
        <w:t>S</w:t>
      </w:r>
      <w:r w:rsidR="00B839C6">
        <w:t xml:space="preserve">afety </w:t>
      </w:r>
      <w:r w:rsidRPr="00D66805">
        <w:t>C</w:t>
      </w:r>
      <w:r w:rsidR="00B839C6">
        <w:t>ommission</w:t>
      </w:r>
      <w:r w:rsidRPr="00D66805">
        <w:t xml:space="preserve"> in Ghana illustrates the reality for upcoming lea</w:t>
      </w:r>
      <w:r>
        <w:t>d</w:t>
      </w:r>
      <w:r w:rsidRPr="00D66805">
        <w:t xml:space="preserve"> agencies</w:t>
      </w:r>
      <w:r w:rsidR="00B839C6">
        <w:t>:</w:t>
      </w:r>
      <w:r w:rsidRPr="00D66805">
        <w:t xml:space="preserve"> The NRSC started completely from scratch in 2000 with</w:t>
      </w:r>
      <w:r>
        <w:t xml:space="preserve"> a few</w:t>
      </w:r>
      <w:r w:rsidRPr="00D66805">
        <w:t xml:space="preserve"> </w:t>
      </w:r>
      <w:r w:rsidR="00D31F83">
        <w:t xml:space="preserve">inexperienced </w:t>
      </w:r>
      <w:r w:rsidRPr="00D66805">
        <w:t>personnel, all on secondment</w:t>
      </w:r>
      <w:r>
        <w:t xml:space="preserve"> from other agencies</w:t>
      </w:r>
      <w:r w:rsidRPr="00D66805">
        <w:t xml:space="preserve">. The NRSC </w:t>
      </w:r>
      <w:r>
        <w:t>wa</w:t>
      </w:r>
      <w:r w:rsidRPr="00D66805">
        <w:t>s 12 years later recogni</w:t>
      </w:r>
      <w:r>
        <w:t>z</w:t>
      </w:r>
      <w:r w:rsidRPr="00D66805">
        <w:t>ed as one of the best performing lead agencies in Sub-Saharan Africa, yet still struggling for better mandate and resources and still trying to beat an upward road fatality trend effectively. Even Australia, which is often referred to as a model country for road safety, has in a</w:t>
      </w:r>
      <w:r>
        <w:t xml:space="preserve"> recent</w:t>
      </w:r>
      <w:r w:rsidRPr="00D66805">
        <w:t xml:space="preserve"> independent review identified lack of coordination as an issue that must be dealt with to refocus the efforts towards 2020. </w:t>
      </w:r>
    </w:p>
    <w:p w:rsidR="00D37D29" w:rsidRDefault="00D37D29" w:rsidP="00D00F68">
      <w:pPr>
        <w:rPr>
          <w:i/>
        </w:rPr>
      </w:pPr>
    </w:p>
    <w:p w:rsidR="00A66C31" w:rsidRPr="00B839C6" w:rsidRDefault="00A66C31" w:rsidP="00D00F68">
      <w:pPr>
        <w:rPr>
          <w:i/>
        </w:rPr>
      </w:pPr>
      <w:r w:rsidRPr="00B839C6">
        <w:rPr>
          <w:i/>
        </w:rPr>
        <w:t>Th</w:t>
      </w:r>
      <w:r w:rsidR="00B839C6" w:rsidRPr="00B839C6">
        <w:rPr>
          <w:i/>
        </w:rPr>
        <w:t>ese examples</w:t>
      </w:r>
      <w:r w:rsidRPr="00B839C6">
        <w:rPr>
          <w:i/>
        </w:rPr>
        <w:t xml:space="preserve"> demonstrate the complexity of </w:t>
      </w:r>
      <w:r w:rsidR="00B839C6">
        <w:rPr>
          <w:i/>
        </w:rPr>
        <w:t>road safety management</w:t>
      </w:r>
      <w:r w:rsidRPr="00B839C6">
        <w:rPr>
          <w:i/>
        </w:rPr>
        <w:t xml:space="preserve"> in any cou</w:t>
      </w:r>
      <w:r w:rsidRPr="00B839C6">
        <w:rPr>
          <w:i/>
        </w:rPr>
        <w:t>n</w:t>
      </w:r>
      <w:r w:rsidRPr="00B839C6">
        <w:rPr>
          <w:i/>
        </w:rPr>
        <w:t>try</w:t>
      </w:r>
      <w:r w:rsidR="00B839C6">
        <w:rPr>
          <w:i/>
        </w:rPr>
        <w:t xml:space="preserve"> -</w:t>
      </w:r>
      <w:r w:rsidRPr="00B839C6">
        <w:rPr>
          <w:i/>
        </w:rPr>
        <w:t xml:space="preserve"> developed or not</w:t>
      </w:r>
      <w:r w:rsidR="00B839C6">
        <w:rPr>
          <w:i/>
        </w:rPr>
        <w:t xml:space="preserve"> -</w:t>
      </w:r>
      <w:r w:rsidRPr="00B839C6">
        <w:rPr>
          <w:i/>
        </w:rPr>
        <w:t xml:space="preserve"> and the rather long-lasting processes that must be expected, in spite of the need to move faster towards the ambitious Decade of Action goal. </w:t>
      </w:r>
    </w:p>
    <w:p w:rsidR="00A92532" w:rsidRDefault="00A92532" w:rsidP="00D00F68"/>
    <w:p w:rsidR="00B839C6" w:rsidRDefault="00A92532" w:rsidP="00D00F68">
      <w:r>
        <w:t>In conclusion, the assumption stated in the Logframe reading ‘</w:t>
      </w:r>
      <w:r w:rsidRPr="00A92532">
        <w:t>SSATP member cou</w:t>
      </w:r>
      <w:r w:rsidRPr="00A92532">
        <w:t>n</w:t>
      </w:r>
      <w:r w:rsidRPr="00A92532">
        <w:t>tries able to strengthen RS efforts considerably compared to present level</w:t>
      </w:r>
      <w:r>
        <w:t>’ may be too optimistic for some countries while others may be able to excel</w:t>
      </w:r>
      <w:r w:rsidR="00EE2EEC">
        <w:t xml:space="preserve"> and produce tangible results within the time horizon of a decade</w:t>
      </w:r>
      <w:r>
        <w:t>.</w:t>
      </w:r>
      <w:r w:rsidR="00CE0379">
        <w:t xml:space="preserve"> This is a precondition that has a major bearing on the SSATP’s achievements</w:t>
      </w:r>
      <w:r w:rsidR="00AB6B13">
        <w:t xml:space="preserve"> and ability to control the production of outputs and fulfilment of objectives</w:t>
      </w:r>
      <w:r w:rsidR="00CE0379">
        <w:t>.</w:t>
      </w:r>
      <w:r w:rsidR="00B839C6">
        <w:t xml:space="preserve"> </w:t>
      </w:r>
    </w:p>
    <w:p w:rsidR="00B839C6" w:rsidRDefault="00B839C6" w:rsidP="00D00F68"/>
    <w:p w:rsidR="00D37D29" w:rsidRDefault="00B839C6" w:rsidP="00EE5008">
      <w:r>
        <w:t xml:space="preserve">SSATP </w:t>
      </w:r>
      <w:r w:rsidR="00DE7D6D">
        <w:t>needs to</w:t>
      </w:r>
      <w:r>
        <w:t xml:space="preserve"> maintain </w:t>
      </w:r>
      <w:r w:rsidR="00DE7D6D">
        <w:t xml:space="preserve">a </w:t>
      </w:r>
      <w:r>
        <w:t xml:space="preserve">dialogue with the beneficiaries </w:t>
      </w:r>
      <w:r w:rsidR="00DE7D6D">
        <w:t>throughout Phase 2 to identify weaknesses and threats that hinder progress, integrate these in the Lo</w:t>
      </w:r>
      <w:r w:rsidR="00DE7D6D">
        <w:t>g</w:t>
      </w:r>
      <w:r w:rsidR="00DE7D6D">
        <w:t>frame as activities and outputs, and adjust the objectives accordingly. It may also be required to lower the expectations and downscale the objectives to suit national pr</w:t>
      </w:r>
      <w:r w:rsidR="00DE7D6D">
        <w:t>e</w:t>
      </w:r>
      <w:r w:rsidR="00DE7D6D">
        <w:t xml:space="preserve">conditions as the activities goes ahead, as it was the case for some countries in Phase 1. Essentially, this means that the Logframe needs to be flexible on the lower levels- not static and destined.   </w:t>
      </w:r>
      <w:r>
        <w:t xml:space="preserve"> </w:t>
      </w:r>
    </w:p>
    <w:p w:rsidR="002C0DA5" w:rsidRDefault="002C0DA5" w:rsidP="00EE5008"/>
    <w:p w:rsidR="002C0DA5" w:rsidRDefault="002C0DA5" w:rsidP="00EE5008">
      <w:pPr>
        <w:rPr>
          <w:b/>
        </w:rPr>
      </w:pPr>
      <w:r w:rsidRPr="002C0DA5">
        <w:rPr>
          <w:b/>
        </w:rPr>
        <w:t>Activities</w:t>
      </w:r>
    </w:p>
    <w:p w:rsidR="002C0DA5" w:rsidRDefault="002C0DA5" w:rsidP="00EE5008">
      <w:r w:rsidRPr="002C0DA5">
        <w:t xml:space="preserve">The </w:t>
      </w:r>
      <w:r>
        <w:t xml:space="preserve">Activity Schedule in </w:t>
      </w:r>
      <w:r w:rsidR="009122D5">
        <w:t xml:space="preserve">Annex </w:t>
      </w:r>
      <w:r w:rsidR="00DC4C29">
        <w:t>8.1</w:t>
      </w:r>
      <w:r>
        <w:t xml:space="preserve"> includes </w:t>
      </w:r>
      <w:r w:rsidR="00DC4C29">
        <w:t xml:space="preserve">eight </w:t>
      </w:r>
      <w:r w:rsidR="00A8489E">
        <w:t>main activities and 66 specific a</w:t>
      </w:r>
      <w:r w:rsidR="00A8489E">
        <w:t>c</w:t>
      </w:r>
      <w:r w:rsidR="00A8489E">
        <w:t>tivities, which are designed to deliver the above-mentioned outputs</w:t>
      </w:r>
      <w:r w:rsidR="00DC4C29">
        <w:t>,</w:t>
      </w:r>
      <w:r w:rsidR="008F61E1">
        <w:t xml:space="preserve"> including u</w:t>
      </w:r>
      <w:r w:rsidR="008F61E1">
        <w:t>n</w:t>
      </w:r>
      <w:r w:rsidR="008F61E1">
        <w:t>finished activities from Phase 1</w:t>
      </w:r>
      <w:r w:rsidR="00DC4C29">
        <w:t xml:space="preserve"> transferred to Phase 2</w:t>
      </w:r>
      <w:r w:rsidR="00A8489E">
        <w:t>.</w:t>
      </w:r>
    </w:p>
    <w:p w:rsidR="006C5E01" w:rsidRDefault="006C5E01" w:rsidP="00EE5008"/>
    <w:p w:rsidR="006C5E01" w:rsidRPr="006C5E01" w:rsidRDefault="009122D5" w:rsidP="00EE5008">
      <w:pPr>
        <w:rPr>
          <w:i/>
        </w:rPr>
      </w:pPr>
      <w:r w:rsidRPr="009122D5">
        <w:rPr>
          <w:i/>
        </w:rPr>
        <w:t xml:space="preserve">See Annex </w:t>
      </w:r>
      <w:r w:rsidR="00DC4C29">
        <w:rPr>
          <w:i/>
        </w:rPr>
        <w:t>8.1</w:t>
      </w:r>
      <w:r w:rsidRPr="009122D5">
        <w:rPr>
          <w:i/>
        </w:rPr>
        <w:t xml:space="preserve">: Draft </w:t>
      </w:r>
      <w:r w:rsidR="00DC4C29">
        <w:rPr>
          <w:i/>
        </w:rPr>
        <w:t xml:space="preserve">Phase 2 </w:t>
      </w:r>
      <w:r w:rsidRPr="009122D5">
        <w:rPr>
          <w:i/>
        </w:rPr>
        <w:t>Activity Schedule</w:t>
      </w:r>
      <w:r>
        <w:rPr>
          <w:i/>
        </w:rPr>
        <w:t>.</w:t>
      </w:r>
    </w:p>
    <w:p w:rsidR="006C5E01" w:rsidRDefault="006C5E01" w:rsidP="00EE5008"/>
    <w:p w:rsidR="00A8489E" w:rsidRDefault="00A8489E" w:rsidP="00EE5008">
      <w:r>
        <w:t>The main activities include the following:</w:t>
      </w:r>
    </w:p>
    <w:p w:rsidR="00A8489E" w:rsidRDefault="00A8489E" w:rsidP="00EE5008"/>
    <w:p w:rsidR="00A8489E" w:rsidRPr="00A8489E" w:rsidRDefault="00A8489E" w:rsidP="00A425C9">
      <w:pPr>
        <w:pStyle w:val="ListParagraph"/>
        <w:numPr>
          <w:ilvl w:val="0"/>
          <w:numId w:val="38"/>
        </w:numPr>
        <w:rPr>
          <w:rFonts w:ascii="Lucida Bright" w:hAnsi="Lucida Bright"/>
          <w:szCs w:val="20"/>
          <w:lang w:val="en-GB" w:eastAsia="en-US"/>
        </w:rPr>
      </w:pPr>
      <w:r w:rsidRPr="00A8489E">
        <w:rPr>
          <w:rFonts w:ascii="Lucida Bright" w:hAnsi="Lucida Bright"/>
          <w:szCs w:val="20"/>
          <w:lang w:val="en-GB" w:eastAsia="en-US"/>
        </w:rPr>
        <w:t>Identification of New Countries for SSATP Support</w:t>
      </w:r>
    </w:p>
    <w:p w:rsidR="00A8489E" w:rsidRPr="00A8489E" w:rsidRDefault="00A8489E" w:rsidP="00A425C9">
      <w:pPr>
        <w:pStyle w:val="ListParagraph"/>
        <w:numPr>
          <w:ilvl w:val="0"/>
          <w:numId w:val="38"/>
        </w:numPr>
        <w:rPr>
          <w:rFonts w:ascii="Lucida Bright" w:hAnsi="Lucida Bright"/>
          <w:szCs w:val="20"/>
          <w:lang w:val="en-GB" w:eastAsia="en-US"/>
        </w:rPr>
      </w:pPr>
      <w:r w:rsidRPr="00A8489E">
        <w:rPr>
          <w:rFonts w:ascii="Lucida Bright" w:hAnsi="Lucida Bright"/>
          <w:szCs w:val="20"/>
          <w:lang w:val="en-GB" w:eastAsia="en-US"/>
        </w:rPr>
        <w:lastRenderedPageBreak/>
        <w:t>Establishment of Regional Road Safety Groups</w:t>
      </w:r>
    </w:p>
    <w:p w:rsidR="00A8489E" w:rsidRPr="00A8489E" w:rsidRDefault="00A8489E" w:rsidP="00A425C9">
      <w:pPr>
        <w:pStyle w:val="ListParagraph"/>
        <w:numPr>
          <w:ilvl w:val="0"/>
          <w:numId w:val="38"/>
        </w:numPr>
        <w:rPr>
          <w:rFonts w:ascii="Lucida Bright" w:hAnsi="Lucida Bright"/>
          <w:szCs w:val="20"/>
          <w:lang w:val="en-GB" w:eastAsia="en-US"/>
        </w:rPr>
      </w:pPr>
      <w:r w:rsidRPr="00A8489E">
        <w:rPr>
          <w:rFonts w:ascii="Lucida Bright" w:hAnsi="Lucida Bright"/>
          <w:szCs w:val="20"/>
          <w:lang w:val="en-GB" w:eastAsia="en-US"/>
        </w:rPr>
        <w:t>Zambia Activity Schedule</w:t>
      </w:r>
    </w:p>
    <w:p w:rsidR="00A8489E" w:rsidRPr="00A8489E" w:rsidRDefault="00A8489E" w:rsidP="00A425C9">
      <w:pPr>
        <w:pStyle w:val="ListParagraph"/>
        <w:numPr>
          <w:ilvl w:val="0"/>
          <w:numId w:val="38"/>
        </w:numPr>
        <w:rPr>
          <w:rFonts w:ascii="Lucida Bright" w:hAnsi="Lucida Bright"/>
          <w:szCs w:val="20"/>
          <w:lang w:val="en-GB" w:eastAsia="en-US"/>
        </w:rPr>
      </w:pPr>
      <w:r w:rsidRPr="00A8489E">
        <w:rPr>
          <w:rFonts w:ascii="Lucida Bright" w:hAnsi="Lucida Bright"/>
          <w:szCs w:val="20"/>
          <w:lang w:val="en-GB" w:eastAsia="en-US"/>
        </w:rPr>
        <w:t>Ethiopia Activity Schedule</w:t>
      </w:r>
    </w:p>
    <w:p w:rsidR="00A8489E" w:rsidRPr="00A8489E" w:rsidRDefault="00A8489E" w:rsidP="00A425C9">
      <w:pPr>
        <w:pStyle w:val="ListParagraph"/>
        <w:numPr>
          <w:ilvl w:val="0"/>
          <w:numId w:val="38"/>
        </w:numPr>
        <w:rPr>
          <w:rFonts w:ascii="Lucida Bright" w:hAnsi="Lucida Bright"/>
          <w:szCs w:val="20"/>
          <w:lang w:val="en-GB" w:eastAsia="en-US"/>
        </w:rPr>
      </w:pPr>
      <w:r w:rsidRPr="00A8489E">
        <w:rPr>
          <w:rFonts w:ascii="Lucida Bright" w:hAnsi="Lucida Bright"/>
          <w:szCs w:val="20"/>
          <w:lang w:val="en-GB" w:eastAsia="en-US"/>
        </w:rPr>
        <w:t>Cameroon Activity Schedule</w:t>
      </w:r>
    </w:p>
    <w:p w:rsidR="00A8489E" w:rsidRPr="00A8489E" w:rsidRDefault="00A8489E" w:rsidP="00A425C9">
      <w:pPr>
        <w:pStyle w:val="ListParagraph"/>
        <w:numPr>
          <w:ilvl w:val="0"/>
          <w:numId w:val="38"/>
        </w:numPr>
        <w:rPr>
          <w:rFonts w:ascii="Lucida Bright" w:hAnsi="Lucida Bright"/>
          <w:szCs w:val="20"/>
          <w:lang w:val="en-GB" w:eastAsia="en-US"/>
        </w:rPr>
      </w:pPr>
      <w:r w:rsidRPr="00A8489E">
        <w:rPr>
          <w:rFonts w:ascii="Lucida Bright" w:hAnsi="Lucida Bright"/>
          <w:szCs w:val="20"/>
          <w:lang w:val="en-GB" w:eastAsia="en-US"/>
        </w:rPr>
        <w:t>AL Corridor Activity Schedule</w:t>
      </w:r>
    </w:p>
    <w:p w:rsidR="00A8489E" w:rsidRPr="00A8489E" w:rsidRDefault="00A8489E" w:rsidP="00A425C9">
      <w:pPr>
        <w:pStyle w:val="ListParagraph"/>
        <w:numPr>
          <w:ilvl w:val="0"/>
          <w:numId w:val="38"/>
        </w:numPr>
        <w:rPr>
          <w:rFonts w:ascii="Lucida Bright" w:hAnsi="Lucida Bright"/>
          <w:szCs w:val="20"/>
          <w:lang w:val="en-GB" w:eastAsia="en-US"/>
        </w:rPr>
      </w:pPr>
      <w:r w:rsidRPr="00A8489E">
        <w:rPr>
          <w:rFonts w:ascii="Lucida Bright" w:hAnsi="Lucida Bright"/>
          <w:szCs w:val="20"/>
          <w:lang w:val="en-GB" w:eastAsia="en-US"/>
        </w:rPr>
        <w:t>General Activities</w:t>
      </w:r>
    </w:p>
    <w:p w:rsidR="00A8489E" w:rsidRPr="00A8489E" w:rsidRDefault="00A8489E" w:rsidP="00A425C9">
      <w:pPr>
        <w:pStyle w:val="ListParagraph"/>
        <w:numPr>
          <w:ilvl w:val="0"/>
          <w:numId w:val="38"/>
        </w:numPr>
        <w:rPr>
          <w:rFonts w:ascii="Lucida Bright" w:hAnsi="Lucida Bright"/>
          <w:szCs w:val="20"/>
          <w:lang w:val="en-GB" w:eastAsia="en-US"/>
        </w:rPr>
      </w:pPr>
      <w:r w:rsidRPr="00A8489E">
        <w:rPr>
          <w:rFonts w:ascii="Lucida Bright" w:hAnsi="Lucida Bright"/>
          <w:szCs w:val="20"/>
          <w:lang w:val="en-GB" w:eastAsia="en-US"/>
        </w:rPr>
        <w:t xml:space="preserve">Support </w:t>
      </w:r>
      <w:r w:rsidR="0013723A">
        <w:rPr>
          <w:rFonts w:ascii="Lucida Bright" w:hAnsi="Lucida Bright"/>
          <w:szCs w:val="20"/>
          <w:lang w:val="en-GB" w:eastAsia="en-US"/>
        </w:rPr>
        <w:t xml:space="preserve">for </w:t>
      </w:r>
      <w:r w:rsidRPr="00A8489E">
        <w:rPr>
          <w:rFonts w:ascii="Lucida Bright" w:hAnsi="Lucida Bright"/>
          <w:szCs w:val="20"/>
          <w:lang w:val="en-GB" w:eastAsia="en-US"/>
        </w:rPr>
        <w:t>New Countr</w:t>
      </w:r>
      <w:r w:rsidR="0013723A">
        <w:rPr>
          <w:rFonts w:ascii="Lucida Bright" w:hAnsi="Lucida Bright"/>
          <w:szCs w:val="20"/>
          <w:lang w:val="en-GB" w:eastAsia="en-US"/>
        </w:rPr>
        <w:t>ies</w:t>
      </w:r>
      <w:r w:rsidR="0030443B">
        <w:rPr>
          <w:rFonts w:ascii="Lucida Bright" w:hAnsi="Lucida Bright"/>
          <w:szCs w:val="20"/>
          <w:lang w:val="en-GB" w:eastAsia="en-US"/>
        </w:rPr>
        <w:t xml:space="preserve"> (to be elaborate)</w:t>
      </w:r>
    </w:p>
    <w:p w:rsidR="00A8489E" w:rsidRPr="00A8489E" w:rsidRDefault="00A8489E" w:rsidP="00EE5008"/>
    <w:p w:rsidR="00A8489E" w:rsidRDefault="00A8489E" w:rsidP="00A8489E">
      <w:r>
        <w:t>Each activity is marked with a colour code</w:t>
      </w:r>
      <w:r w:rsidR="0030443B">
        <w:t xml:space="preserve"> as follows</w:t>
      </w:r>
      <w:r>
        <w:t xml:space="preserve"> to illustrate which of the fo</w:t>
      </w:r>
      <w:r>
        <w:t>l</w:t>
      </w:r>
      <w:r>
        <w:t>lowing organizations that are regarded the prime mover for the activity:</w:t>
      </w:r>
    </w:p>
    <w:p w:rsidR="00A8489E" w:rsidRDefault="00A8489E" w:rsidP="00A8489E"/>
    <w:p w:rsidR="00A8489E" w:rsidRDefault="00A8489E" w:rsidP="00A425C9">
      <w:pPr>
        <w:pStyle w:val="ListParagraph"/>
        <w:numPr>
          <w:ilvl w:val="0"/>
          <w:numId w:val="39"/>
        </w:numPr>
        <w:spacing w:after="120"/>
        <w:rPr>
          <w:rFonts w:ascii="Lucida Bright" w:hAnsi="Lucida Bright"/>
          <w:szCs w:val="20"/>
          <w:lang w:val="en-GB" w:eastAsia="en-US"/>
        </w:rPr>
      </w:pPr>
      <w:r w:rsidRPr="0013723A">
        <w:rPr>
          <w:rFonts w:ascii="Lucida Bright" w:hAnsi="Lucida Bright"/>
          <w:color w:val="0070C0"/>
          <w:szCs w:val="20"/>
          <w:highlight w:val="blue"/>
          <w:lang w:val="en-GB" w:eastAsia="en-US"/>
        </w:rPr>
        <w:t>___</w:t>
      </w:r>
      <w:r>
        <w:rPr>
          <w:rFonts w:ascii="Lucida Bright" w:hAnsi="Lucida Bright"/>
          <w:szCs w:val="20"/>
          <w:lang w:val="en-GB" w:eastAsia="en-US"/>
        </w:rPr>
        <w:t xml:space="preserve"> SSATP: </w:t>
      </w:r>
      <w:r w:rsidRPr="00A8489E">
        <w:rPr>
          <w:rFonts w:ascii="Lucida Bright" w:hAnsi="Lucida Bright"/>
          <w:szCs w:val="20"/>
          <w:lang w:val="en-GB" w:eastAsia="en-US"/>
        </w:rPr>
        <w:t>The SSATP Road Safety Program Team, including its consultancy support</w:t>
      </w:r>
    </w:p>
    <w:p w:rsidR="0013723A" w:rsidRPr="00A8489E" w:rsidRDefault="0013723A" w:rsidP="0013723A">
      <w:pPr>
        <w:pStyle w:val="ListParagraph"/>
        <w:spacing w:after="120"/>
        <w:rPr>
          <w:rFonts w:ascii="Lucida Bright" w:hAnsi="Lucida Bright"/>
          <w:szCs w:val="20"/>
          <w:lang w:val="en-GB" w:eastAsia="en-US"/>
        </w:rPr>
      </w:pPr>
    </w:p>
    <w:p w:rsidR="0013723A" w:rsidRDefault="00A8489E" w:rsidP="00A425C9">
      <w:pPr>
        <w:pStyle w:val="ListParagraph"/>
        <w:numPr>
          <w:ilvl w:val="0"/>
          <w:numId w:val="39"/>
        </w:numPr>
        <w:spacing w:after="120"/>
        <w:rPr>
          <w:rFonts w:ascii="Lucida Bright" w:hAnsi="Lucida Bright"/>
          <w:szCs w:val="20"/>
          <w:lang w:val="en-GB" w:eastAsia="en-US"/>
        </w:rPr>
      </w:pPr>
      <w:r w:rsidRPr="0013723A">
        <w:rPr>
          <w:rFonts w:ascii="Lucida Bright" w:hAnsi="Lucida Bright"/>
          <w:color w:val="FFFF00"/>
          <w:szCs w:val="20"/>
          <w:highlight w:val="yellow"/>
          <w:lang w:val="en-GB" w:eastAsia="en-US"/>
        </w:rPr>
        <w:t>___</w:t>
      </w:r>
      <w:r>
        <w:rPr>
          <w:rFonts w:ascii="Lucida Bright" w:hAnsi="Lucida Bright"/>
          <w:szCs w:val="20"/>
          <w:lang w:val="en-GB" w:eastAsia="en-US"/>
        </w:rPr>
        <w:t xml:space="preserve"> Agency: Key road safety a</w:t>
      </w:r>
      <w:r w:rsidRPr="00A8489E">
        <w:rPr>
          <w:rFonts w:ascii="Lucida Bright" w:hAnsi="Lucida Bright"/>
          <w:szCs w:val="20"/>
          <w:lang w:val="en-GB" w:eastAsia="en-US"/>
        </w:rPr>
        <w:t>gencies within the countries (the beneficiaries)</w:t>
      </w:r>
    </w:p>
    <w:p w:rsidR="0013723A" w:rsidRPr="0013723A" w:rsidRDefault="0013723A" w:rsidP="0013723A">
      <w:pPr>
        <w:pStyle w:val="ListParagraph"/>
        <w:spacing w:after="120"/>
        <w:rPr>
          <w:rFonts w:ascii="Lucida Bright" w:hAnsi="Lucida Bright"/>
          <w:szCs w:val="20"/>
          <w:lang w:val="en-GB" w:eastAsia="en-US"/>
        </w:rPr>
      </w:pPr>
    </w:p>
    <w:p w:rsidR="0013723A" w:rsidRDefault="00A8489E" w:rsidP="00A425C9">
      <w:pPr>
        <w:pStyle w:val="ListParagraph"/>
        <w:numPr>
          <w:ilvl w:val="0"/>
          <w:numId w:val="39"/>
        </w:numPr>
        <w:spacing w:after="120"/>
        <w:rPr>
          <w:rFonts w:ascii="Lucida Bright" w:hAnsi="Lucida Bright"/>
          <w:szCs w:val="20"/>
          <w:lang w:val="en-GB" w:eastAsia="en-US"/>
        </w:rPr>
      </w:pPr>
      <w:r w:rsidRPr="0013723A">
        <w:rPr>
          <w:rFonts w:ascii="Lucida Bright" w:hAnsi="Lucida Bright"/>
          <w:color w:val="00FF00"/>
          <w:szCs w:val="20"/>
          <w:highlight w:val="green"/>
          <w:lang w:val="en-GB" w:eastAsia="en-US"/>
        </w:rPr>
        <w:t>___</w:t>
      </w:r>
      <w:r>
        <w:rPr>
          <w:rFonts w:ascii="Lucida Bright" w:hAnsi="Lucida Bright"/>
          <w:szCs w:val="20"/>
          <w:lang w:val="en-GB" w:eastAsia="en-US"/>
        </w:rPr>
        <w:t xml:space="preserve"> Joint: </w:t>
      </w:r>
      <w:r w:rsidRPr="00A8489E">
        <w:rPr>
          <w:rFonts w:ascii="Lucida Bright" w:hAnsi="Lucida Bright"/>
          <w:szCs w:val="20"/>
          <w:lang w:val="en-GB" w:eastAsia="en-US"/>
        </w:rPr>
        <w:t>Joint responsibility by the SSATP Team and the country agencies in question</w:t>
      </w:r>
    </w:p>
    <w:p w:rsidR="0013723A" w:rsidRPr="0013723A" w:rsidRDefault="0013723A" w:rsidP="0013723A">
      <w:pPr>
        <w:pStyle w:val="ListParagraph"/>
        <w:rPr>
          <w:rFonts w:ascii="Lucida Bright" w:hAnsi="Lucida Bright"/>
          <w:szCs w:val="20"/>
          <w:lang w:val="en-GB" w:eastAsia="en-US"/>
        </w:rPr>
      </w:pPr>
    </w:p>
    <w:p w:rsidR="0013723A" w:rsidRPr="0013723A" w:rsidRDefault="0013723A" w:rsidP="0013723A">
      <w:pPr>
        <w:pStyle w:val="ListParagraph"/>
        <w:spacing w:after="120"/>
        <w:rPr>
          <w:rFonts w:ascii="Lucida Bright" w:hAnsi="Lucida Bright"/>
          <w:szCs w:val="20"/>
          <w:lang w:val="en-GB" w:eastAsia="en-US"/>
        </w:rPr>
      </w:pPr>
    </w:p>
    <w:p w:rsidR="00A8489E" w:rsidRDefault="00A8489E" w:rsidP="00A425C9">
      <w:pPr>
        <w:pStyle w:val="ListParagraph"/>
        <w:numPr>
          <w:ilvl w:val="0"/>
          <w:numId w:val="39"/>
        </w:numPr>
        <w:spacing w:after="120"/>
        <w:rPr>
          <w:rFonts w:ascii="Lucida Bright" w:hAnsi="Lucida Bright"/>
          <w:szCs w:val="20"/>
          <w:lang w:val="en-GB" w:eastAsia="en-US"/>
        </w:rPr>
      </w:pPr>
      <w:r w:rsidRPr="0013723A">
        <w:rPr>
          <w:rFonts w:ascii="Lucida Bright" w:hAnsi="Lucida Bright"/>
          <w:color w:val="FF0000"/>
          <w:szCs w:val="20"/>
          <w:highlight w:val="red"/>
          <w:lang w:val="en-GB" w:eastAsia="en-US"/>
        </w:rPr>
        <w:t>___</w:t>
      </w:r>
      <w:r>
        <w:rPr>
          <w:rFonts w:ascii="Lucida Bright" w:hAnsi="Lucida Bright"/>
          <w:szCs w:val="20"/>
          <w:lang w:val="en-GB" w:eastAsia="en-US"/>
        </w:rPr>
        <w:t xml:space="preserve"> Cons.: </w:t>
      </w:r>
      <w:r w:rsidRPr="00A8489E">
        <w:rPr>
          <w:rFonts w:ascii="Lucida Bright" w:hAnsi="Lucida Bright"/>
          <w:szCs w:val="20"/>
          <w:lang w:val="en-GB" w:eastAsia="en-US"/>
        </w:rPr>
        <w:t>A consultant contracted by e.g. GRSF, a development partner in the country, or SSATP, to conduct technical assistance (not the consultant su</w:t>
      </w:r>
      <w:r w:rsidRPr="00A8489E">
        <w:rPr>
          <w:rFonts w:ascii="Lucida Bright" w:hAnsi="Lucida Bright"/>
          <w:szCs w:val="20"/>
          <w:lang w:val="en-GB" w:eastAsia="en-US"/>
        </w:rPr>
        <w:t>p</w:t>
      </w:r>
      <w:r w:rsidRPr="00A8489E">
        <w:rPr>
          <w:rFonts w:ascii="Lucida Bright" w:hAnsi="Lucida Bright"/>
          <w:szCs w:val="20"/>
          <w:lang w:val="en-GB" w:eastAsia="en-US"/>
        </w:rPr>
        <w:t>porting SSATP directly)</w:t>
      </w:r>
    </w:p>
    <w:p w:rsidR="0013723A" w:rsidRPr="00A8489E" w:rsidRDefault="0013723A" w:rsidP="0013723A">
      <w:pPr>
        <w:pStyle w:val="ListParagraph"/>
        <w:spacing w:after="120"/>
        <w:rPr>
          <w:rFonts w:ascii="Lucida Bright" w:hAnsi="Lucida Bright"/>
          <w:szCs w:val="20"/>
          <w:lang w:val="en-GB" w:eastAsia="en-US"/>
        </w:rPr>
      </w:pPr>
    </w:p>
    <w:p w:rsidR="00A8489E" w:rsidRDefault="00A834C0" w:rsidP="00A425C9">
      <w:pPr>
        <w:pStyle w:val="ListParagraph"/>
        <w:numPr>
          <w:ilvl w:val="0"/>
          <w:numId w:val="39"/>
        </w:numPr>
        <w:spacing w:after="120"/>
        <w:rPr>
          <w:rFonts w:ascii="Lucida Bright" w:hAnsi="Lucida Bright"/>
          <w:szCs w:val="20"/>
          <w:lang w:val="en-GB" w:eastAsia="en-US"/>
        </w:rPr>
      </w:pPr>
      <w:r w:rsidRPr="0013723A">
        <w:rPr>
          <w:rFonts w:ascii="Lucida Bright" w:hAnsi="Lucida Bright"/>
          <w:color w:val="D9D9D9" w:themeColor="background1" w:themeShade="D9"/>
          <w:szCs w:val="20"/>
          <w:highlight w:val="lightGray"/>
          <w:lang w:val="en-GB" w:eastAsia="en-US"/>
        </w:rPr>
        <w:t>___</w:t>
      </w:r>
      <w:r>
        <w:rPr>
          <w:rFonts w:ascii="Lucida Bright" w:hAnsi="Lucida Bright"/>
          <w:szCs w:val="20"/>
          <w:lang w:val="en-GB" w:eastAsia="en-US"/>
        </w:rPr>
        <w:t xml:space="preserve"> </w:t>
      </w:r>
      <w:r w:rsidR="00A8489E">
        <w:rPr>
          <w:rFonts w:ascii="Lucida Bright" w:hAnsi="Lucida Bright"/>
          <w:szCs w:val="20"/>
          <w:lang w:val="en-GB" w:eastAsia="en-US"/>
        </w:rPr>
        <w:t xml:space="preserve">GRSF: </w:t>
      </w:r>
      <w:r w:rsidR="00A8489E" w:rsidRPr="00A8489E">
        <w:rPr>
          <w:rFonts w:ascii="Lucida Bright" w:hAnsi="Lucida Bright"/>
          <w:szCs w:val="20"/>
          <w:lang w:val="en-GB" w:eastAsia="en-US"/>
        </w:rPr>
        <w:t>Global Road Safety Facility, as part of the process to identify co</w:t>
      </w:r>
      <w:r w:rsidR="00A8489E" w:rsidRPr="00A8489E">
        <w:rPr>
          <w:rFonts w:ascii="Lucida Bright" w:hAnsi="Lucida Bright"/>
          <w:szCs w:val="20"/>
          <w:lang w:val="en-GB" w:eastAsia="en-US"/>
        </w:rPr>
        <w:t>n</w:t>
      </w:r>
      <w:r w:rsidR="00A8489E" w:rsidRPr="00A8489E">
        <w:rPr>
          <w:rFonts w:ascii="Lucida Bright" w:hAnsi="Lucida Bright"/>
          <w:szCs w:val="20"/>
          <w:lang w:val="en-GB" w:eastAsia="en-US"/>
        </w:rPr>
        <w:t>sultants to provide technical assistance.</w:t>
      </w:r>
    </w:p>
    <w:p w:rsidR="00923046" w:rsidRDefault="00A834C0" w:rsidP="00A834C0">
      <w:r>
        <w:t>Th</w:t>
      </w:r>
      <w:r w:rsidR="0013723A">
        <w:t>e colour coding is introduced</w:t>
      </w:r>
      <w:r w:rsidR="00923046">
        <w:t xml:space="preserve"> for two purposes:</w:t>
      </w:r>
      <w:r w:rsidR="0013723A">
        <w:t xml:space="preserve"> </w:t>
      </w:r>
    </w:p>
    <w:p w:rsidR="00923046" w:rsidRDefault="00923046" w:rsidP="00A834C0"/>
    <w:p w:rsidR="0013723A" w:rsidRPr="00923046" w:rsidRDefault="00923046" w:rsidP="00A425C9">
      <w:pPr>
        <w:pStyle w:val="ListParagraph"/>
        <w:numPr>
          <w:ilvl w:val="0"/>
          <w:numId w:val="44"/>
        </w:numPr>
        <w:rPr>
          <w:rFonts w:ascii="Lucida Bright" w:hAnsi="Lucida Bright"/>
          <w:szCs w:val="20"/>
          <w:lang w:val="en-GB" w:eastAsia="en-US"/>
        </w:rPr>
      </w:pPr>
      <w:r w:rsidRPr="00923046">
        <w:rPr>
          <w:rFonts w:ascii="Lucida Bright" w:hAnsi="Lucida Bright"/>
          <w:szCs w:val="20"/>
          <w:lang w:val="en-GB" w:eastAsia="en-US"/>
        </w:rPr>
        <w:t>T</w:t>
      </w:r>
      <w:r w:rsidR="0013723A" w:rsidRPr="00923046">
        <w:rPr>
          <w:rFonts w:ascii="Lucida Bright" w:hAnsi="Lucida Bright"/>
          <w:szCs w:val="20"/>
          <w:lang w:val="en-GB" w:eastAsia="en-US"/>
        </w:rPr>
        <w:t>o clearly stipulate the need for action from the various involved stakehol</w:t>
      </w:r>
      <w:r w:rsidR="0013723A" w:rsidRPr="00923046">
        <w:rPr>
          <w:rFonts w:ascii="Lucida Bright" w:hAnsi="Lucida Bright"/>
          <w:szCs w:val="20"/>
          <w:lang w:val="en-GB" w:eastAsia="en-US"/>
        </w:rPr>
        <w:t>d</w:t>
      </w:r>
      <w:r w:rsidR="0013723A" w:rsidRPr="00923046">
        <w:rPr>
          <w:rFonts w:ascii="Lucida Bright" w:hAnsi="Lucida Bright"/>
          <w:szCs w:val="20"/>
          <w:lang w:val="en-GB" w:eastAsia="en-US"/>
        </w:rPr>
        <w:t xml:space="preserve">ers - not only SSATP - and </w:t>
      </w:r>
      <w:r w:rsidR="00A834C0" w:rsidRPr="00923046">
        <w:rPr>
          <w:rFonts w:ascii="Lucida Bright" w:hAnsi="Lucida Bright"/>
          <w:szCs w:val="20"/>
          <w:lang w:val="en-GB" w:eastAsia="en-US"/>
        </w:rPr>
        <w:t xml:space="preserve">the need for cooperation between the involved entities. </w:t>
      </w:r>
    </w:p>
    <w:p w:rsidR="00923046" w:rsidRPr="00923046" w:rsidRDefault="00923046" w:rsidP="00A425C9">
      <w:pPr>
        <w:pStyle w:val="ListParagraph"/>
        <w:numPr>
          <w:ilvl w:val="0"/>
          <w:numId w:val="44"/>
        </w:numPr>
        <w:rPr>
          <w:rFonts w:ascii="Lucida Bright" w:hAnsi="Lucida Bright"/>
          <w:szCs w:val="20"/>
          <w:lang w:val="en-GB" w:eastAsia="en-US"/>
        </w:rPr>
      </w:pPr>
      <w:r w:rsidRPr="00923046">
        <w:rPr>
          <w:rFonts w:ascii="Lucida Bright" w:hAnsi="Lucida Bright"/>
          <w:szCs w:val="20"/>
          <w:lang w:val="en-GB" w:eastAsia="en-US"/>
        </w:rPr>
        <w:t>To suggest which activities should be prioritised under (</w:t>
      </w:r>
      <w:proofErr w:type="spellStart"/>
      <w:r w:rsidRPr="00923046">
        <w:rPr>
          <w:rFonts w:ascii="Lucida Bright" w:hAnsi="Lucida Bright"/>
          <w:szCs w:val="20"/>
          <w:lang w:val="en-GB" w:eastAsia="en-US"/>
        </w:rPr>
        <w:t>i</w:t>
      </w:r>
      <w:proofErr w:type="spellEnd"/>
      <w:r w:rsidRPr="00923046">
        <w:rPr>
          <w:rFonts w:ascii="Lucida Bright" w:hAnsi="Lucida Bright"/>
          <w:szCs w:val="20"/>
          <w:lang w:val="en-GB" w:eastAsia="en-US"/>
        </w:rPr>
        <w:t>), (ii) and (iiI9 to produce tangible results</w:t>
      </w:r>
      <w:r>
        <w:rPr>
          <w:rFonts w:ascii="Lucida Bright" w:hAnsi="Lucida Bright"/>
          <w:szCs w:val="20"/>
          <w:lang w:val="en-GB" w:eastAsia="en-US"/>
        </w:rPr>
        <w:t xml:space="preserve"> (will be elaborated further in the coming sections).</w:t>
      </w:r>
    </w:p>
    <w:p w:rsidR="0013723A" w:rsidRDefault="0013723A" w:rsidP="00A834C0"/>
    <w:p w:rsidR="0013723A" w:rsidRDefault="00A834C0" w:rsidP="00A834C0">
      <w:pPr>
        <w:rPr>
          <w:highlight w:val="yellow"/>
        </w:rPr>
      </w:pPr>
      <w:r>
        <w:t>SSAT</w:t>
      </w:r>
      <w:r w:rsidRPr="009122D5">
        <w:t>P it</w:t>
      </w:r>
      <w:r w:rsidR="0013723A" w:rsidRPr="009122D5">
        <w:t xml:space="preserve">self has to be the main driver for the following activities: </w:t>
      </w:r>
    </w:p>
    <w:p w:rsidR="0013723A" w:rsidRPr="00A8489E" w:rsidRDefault="0013723A" w:rsidP="00A425C9">
      <w:pPr>
        <w:pStyle w:val="ListParagraph"/>
        <w:numPr>
          <w:ilvl w:val="0"/>
          <w:numId w:val="40"/>
        </w:numPr>
        <w:rPr>
          <w:rFonts w:ascii="Lucida Bright" w:hAnsi="Lucida Bright"/>
          <w:szCs w:val="20"/>
          <w:lang w:val="en-GB" w:eastAsia="en-US"/>
        </w:rPr>
      </w:pPr>
      <w:r w:rsidRPr="00A8489E">
        <w:rPr>
          <w:rFonts w:ascii="Lucida Bright" w:hAnsi="Lucida Bright"/>
          <w:szCs w:val="20"/>
          <w:lang w:val="en-GB" w:eastAsia="en-US"/>
        </w:rPr>
        <w:t>Identification of New Countries for SSATP Support</w:t>
      </w:r>
    </w:p>
    <w:p w:rsidR="0013723A" w:rsidRDefault="0013723A" w:rsidP="00A425C9">
      <w:pPr>
        <w:pStyle w:val="ListParagraph"/>
        <w:numPr>
          <w:ilvl w:val="0"/>
          <w:numId w:val="40"/>
        </w:numPr>
        <w:rPr>
          <w:rFonts w:ascii="Lucida Bright" w:hAnsi="Lucida Bright"/>
          <w:szCs w:val="20"/>
          <w:lang w:val="en-GB" w:eastAsia="en-US"/>
        </w:rPr>
      </w:pPr>
      <w:r w:rsidRPr="00A8489E">
        <w:rPr>
          <w:rFonts w:ascii="Lucida Bright" w:hAnsi="Lucida Bright"/>
          <w:szCs w:val="20"/>
          <w:lang w:val="en-GB" w:eastAsia="en-US"/>
        </w:rPr>
        <w:t>Establishment of Regional Road Safety Groups</w:t>
      </w:r>
    </w:p>
    <w:p w:rsidR="0013723A" w:rsidRPr="00A8489E" w:rsidRDefault="0013723A" w:rsidP="00A425C9">
      <w:pPr>
        <w:pStyle w:val="ListParagraph"/>
        <w:numPr>
          <w:ilvl w:val="0"/>
          <w:numId w:val="41"/>
        </w:numPr>
        <w:rPr>
          <w:rFonts w:ascii="Lucida Bright" w:hAnsi="Lucida Bright"/>
          <w:szCs w:val="20"/>
          <w:lang w:val="en-GB" w:eastAsia="en-US"/>
        </w:rPr>
      </w:pPr>
      <w:r w:rsidRPr="00A8489E">
        <w:rPr>
          <w:rFonts w:ascii="Lucida Bright" w:hAnsi="Lucida Bright"/>
          <w:szCs w:val="20"/>
          <w:lang w:val="en-GB" w:eastAsia="en-US"/>
        </w:rPr>
        <w:t>AL Corridor Activity Schedule</w:t>
      </w:r>
    </w:p>
    <w:p w:rsidR="0013723A" w:rsidRPr="00A8489E" w:rsidRDefault="0013723A" w:rsidP="00A425C9">
      <w:pPr>
        <w:pStyle w:val="ListParagraph"/>
        <w:numPr>
          <w:ilvl w:val="0"/>
          <w:numId w:val="41"/>
        </w:numPr>
        <w:rPr>
          <w:rFonts w:ascii="Lucida Bright" w:hAnsi="Lucida Bright"/>
          <w:szCs w:val="20"/>
          <w:lang w:val="en-GB" w:eastAsia="en-US"/>
        </w:rPr>
      </w:pPr>
      <w:r w:rsidRPr="00A8489E">
        <w:rPr>
          <w:rFonts w:ascii="Lucida Bright" w:hAnsi="Lucida Bright"/>
          <w:szCs w:val="20"/>
          <w:lang w:val="en-GB" w:eastAsia="en-US"/>
        </w:rPr>
        <w:t>General Activities</w:t>
      </w:r>
    </w:p>
    <w:p w:rsidR="0013723A" w:rsidRPr="00A8489E" w:rsidRDefault="0013723A" w:rsidP="00A425C9">
      <w:pPr>
        <w:pStyle w:val="ListParagraph"/>
        <w:numPr>
          <w:ilvl w:val="0"/>
          <w:numId w:val="41"/>
        </w:numPr>
        <w:rPr>
          <w:rFonts w:ascii="Lucida Bright" w:hAnsi="Lucida Bright"/>
          <w:szCs w:val="20"/>
          <w:lang w:val="en-GB" w:eastAsia="en-US"/>
        </w:rPr>
      </w:pPr>
      <w:r w:rsidRPr="00A8489E">
        <w:rPr>
          <w:rFonts w:ascii="Lucida Bright" w:hAnsi="Lucida Bright"/>
          <w:szCs w:val="20"/>
          <w:lang w:val="en-GB" w:eastAsia="en-US"/>
        </w:rPr>
        <w:t xml:space="preserve">Support </w:t>
      </w:r>
      <w:r>
        <w:rPr>
          <w:rFonts w:ascii="Lucida Bright" w:hAnsi="Lucida Bright"/>
          <w:szCs w:val="20"/>
          <w:lang w:val="en-GB" w:eastAsia="en-US"/>
        </w:rPr>
        <w:t>for</w:t>
      </w:r>
      <w:r w:rsidRPr="00A8489E">
        <w:rPr>
          <w:rFonts w:ascii="Lucida Bright" w:hAnsi="Lucida Bright"/>
          <w:szCs w:val="20"/>
          <w:lang w:val="en-GB" w:eastAsia="en-US"/>
        </w:rPr>
        <w:t xml:space="preserve"> New Countr</w:t>
      </w:r>
      <w:r>
        <w:rPr>
          <w:rFonts w:ascii="Lucida Bright" w:hAnsi="Lucida Bright"/>
          <w:szCs w:val="20"/>
          <w:lang w:val="en-GB" w:eastAsia="en-US"/>
        </w:rPr>
        <w:t>ies</w:t>
      </w:r>
    </w:p>
    <w:p w:rsidR="0013723A" w:rsidRPr="0013723A" w:rsidRDefault="0013723A" w:rsidP="0013723A">
      <w:pPr>
        <w:ind w:left="360"/>
      </w:pPr>
    </w:p>
    <w:p w:rsidR="0013723A" w:rsidRPr="009122D5" w:rsidRDefault="009122D5" w:rsidP="00A834C0">
      <w:r w:rsidRPr="009122D5">
        <w:t>The following activities mainly depend on the country agencies, GRSF and other co</w:t>
      </w:r>
      <w:r w:rsidRPr="009122D5">
        <w:t>n</w:t>
      </w:r>
      <w:r w:rsidRPr="009122D5">
        <w:t>sultants:</w:t>
      </w:r>
    </w:p>
    <w:p w:rsidR="009122D5" w:rsidRDefault="009122D5" w:rsidP="00A834C0">
      <w:pPr>
        <w:rPr>
          <w:highlight w:val="yellow"/>
        </w:rPr>
      </w:pPr>
    </w:p>
    <w:p w:rsidR="009122D5" w:rsidRPr="00A8489E" w:rsidRDefault="009122D5" w:rsidP="00A425C9">
      <w:pPr>
        <w:pStyle w:val="ListParagraph"/>
        <w:numPr>
          <w:ilvl w:val="0"/>
          <w:numId w:val="40"/>
        </w:numPr>
        <w:rPr>
          <w:rFonts w:ascii="Lucida Bright" w:hAnsi="Lucida Bright"/>
          <w:szCs w:val="20"/>
          <w:lang w:val="en-GB" w:eastAsia="en-US"/>
        </w:rPr>
      </w:pPr>
      <w:r w:rsidRPr="00A8489E">
        <w:rPr>
          <w:rFonts w:ascii="Lucida Bright" w:hAnsi="Lucida Bright"/>
          <w:szCs w:val="20"/>
          <w:lang w:val="en-GB" w:eastAsia="en-US"/>
        </w:rPr>
        <w:t>Zambia Activity Schedule</w:t>
      </w:r>
    </w:p>
    <w:p w:rsidR="009122D5" w:rsidRPr="00A8489E" w:rsidRDefault="009122D5" w:rsidP="00A425C9">
      <w:pPr>
        <w:pStyle w:val="ListParagraph"/>
        <w:numPr>
          <w:ilvl w:val="0"/>
          <w:numId w:val="40"/>
        </w:numPr>
        <w:rPr>
          <w:rFonts w:ascii="Lucida Bright" w:hAnsi="Lucida Bright"/>
          <w:szCs w:val="20"/>
          <w:lang w:val="en-GB" w:eastAsia="en-US"/>
        </w:rPr>
      </w:pPr>
      <w:r w:rsidRPr="00A8489E">
        <w:rPr>
          <w:rFonts w:ascii="Lucida Bright" w:hAnsi="Lucida Bright"/>
          <w:szCs w:val="20"/>
          <w:lang w:val="en-GB" w:eastAsia="en-US"/>
        </w:rPr>
        <w:t>Ethiopia Activity Schedule</w:t>
      </w:r>
    </w:p>
    <w:p w:rsidR="009122D5" w:rsidRPr="00A8489E" w:rsidRDefault="009122D5" w:rsidP="00A425C9">
      <w:pPr>
        <w:pStyle w:val="ListParagraph"/>
        <w:numPr>
          <w:ilvl w:val="0"/>
          <w:numId w:val="40"/>
        </w:numPr>
        <w:rPr>
          <w:rFonts w:ascii="Lucida Bright" w:hAnsi="Lucida Bright"/>
          <w:szCs w:val="20"/>
          <w:lang w:val="en-GB" w:eastAsia="en-US"/>
        </w:rPr>
      </w:pPr>
      <w:r w:rsidRPr="00A8489E">
        <w:rPr>
          <w:rFonts w:ascii="Lucida Bright" w:hAnsi="Lucida Bright"/>
          <w:szCs w:val="20"/>
          <w:lang w:val="en-GB" w:eastAsia="en-US"/>
        </w:rPr>
        <w:t>Cameroon Activity Schedule</w:t>
      </w:r>
    </w:p>
    <w:p w:rsidR="009122D5" w:rsidRDefault="009122D5" w:rsidP="00A834C0">
      <w:pPr>
        <w:rPr>
          <w:highlight w:val="yellow"/>
        </w:rPr>
      </w:pPr>
    </w:p>
    <w:p w:rsidR="0030443B" w:rsidRDefault="00DA5EBF" w:rsidP="00EE5008">
      <w:r>
        <w:lastRenderedPageBreak/>
        <w:t>Nevertheless,</w:t>
      </w:r>
      <w:r w:rsidR="009122D5" w:rsidRPr="009122D5">
        <w:t xml:space="preserve"> progress will </w:t>
      </w:r>
      <w:r>
        <w:t>still also</w:t>
      </w:r>
      <w:r w:rsidR="009122D5" w:rsidRPr="009122D5">
        <w:t xml:space="preserve"> depend on SSATP’s ability to be present</w:t>
      </w:r>
      <w:r w:rsidR="009122D5">
        <w:t xml:space="preserve"> in the countries</w:t>
      </w:r>
      <w:r w:rsidR="009122D5" w:rsidRPr="009122D5">
        <w:t>, keep in touch</w:t>
      </w:r>
      <w:r w:rsidR="009122D5">
        <w:t xml:space="preserve"> with the stakeholders</w:t>
      </w:r>
      <w:r w:rsidR="009122D5" w:rsidRPr="009122D5">
        <w:t>, facilitate and monitor progress</w:t>
      </w:r>
      <w:r w:rsidR="009122D5">
        <w:t>, al</w:t>
      </w:r>
      <w:r w:rsidR="009122D5">
        <w:t>t</w:t>
      </w:r>
      <w:r w:rsidR="009122D5">
        <w:t>hough in a secondary role</w:t>
      </w:r>
      <w:r w:rsidR="009122D5" w:rsidRPr="009122D5">
        <w:t>. Thus, the more re</w:t>
      </w:r>
      <w:r w:rsidR="009122D5">
        <w:t>sources SSATP has to attend the activ</w:t>
      </w:r>
      <w:r w:rsidR="009122D5">
        <w:t>i</w:t>
      </w:r>
      <w:r w:rsidR="009122D5">
        <w:t>ties and keep the dialogue going</w:t>
      </w:r>
      <w:r w:rsidR="009122D5" w:rsidRPr="009122D5">
        <w:t xml:space="preserve">, the more likely it is that progress can be achieved everything else equal. </w:t>
      </w:r>
      <w:r w:rsidR="009122D5">
        <w:t xml:space="preserve">The colour codes </w:t>
      </w:r>
      <w:r>
        <w:t xml:space="preserve">in Annex </w:t>
      </w:r>
      <w:r w:rsidR="00DC4C29">
        <w:t xml:space="preserve">8.1 </w:t>
      </w:r>
      <w:r w:rsidR="009122D5">
        <w:t>are therefore differentiated d</w:t>
      </w:r>
      <w:r w:rsidR="009122D5">
        <w:t>e</w:t>
      </w:r>
      <w:r w:rsidR="009122D5">
        <w:t xml:space="preserve">pending </w:t>
      </w:r>
      <w:r>
        <w:t xml:space="preserve">in </w:t>
      </w:r>
      <w:r w:rsidR="009122D5">
        <w:t>scenario (</w:t>
      </w:r>
      <w:proofErr w:type="spellStart"/>
      <w:r w:rsidR="009122D5">
        <w:t>i</w:t>
      </w:r>
      <w:proofErr w:type="spellEnd"/>
      <w:r w:rsidR="009122D5">
        <w:t>), (ii) and (iii)</w:t>
      </w:r>
      <w:r>
        <w:t>, with (</w:t>
      </w:r>
      <w:proofErr w:type="spellStart"/>
      <w:r>
        <w:t>i</w:t>
      </w:r>
      <w:proofErr w:type="spellEnd"/>
      <w:r>
        <w:t>) as the base situation and the starting point for an assessment of (ii) and (iii).</w:t>
      </w:r>
      <w:r w:rsidR="009122D5">
        <w:t xml:space="preserve"> An empty cell under (ii) and (iii) illustrates that progress is less likely, compared to the situation with most resources (iii). The assessment is not in any way scientific but purely based on the Consultant’s exper</w:t>
      </w:r>
      <w:r w:rsidR="009122D5">
        <w:t>i</w:t>
      </w:r>
      <w:r w:rsidR="009122D5">
        <w:t>ence with development projects,</w:t>
      </w:r>
      <w:r w:rsidR="0030443B">
        <w:t xml:space="preserve"> and with Phase 1 activities in particular,</w:t>
      </w:r>
      <w:r w:rsidR="009122D5">
        <w:t xml:space="preserve"> which tend</w:t>
      </w:r>
      <w:r w:rsidR="0030443B">
        <w:t>ed</w:t>
      </w:r>
      <w:r w:rsidR="009122D5">
        <w:t xml:space="preserve"> to lose momentum </w:t>
      </w:r>
      <w:r w:rsidR="0030443B">
        <w:t>when left</w:t>
      </w:r>
      <w:r w:rsidR="009122D5">
        <w:t xml:space="preserve"> without </w:t>
      </w:r>
      <w:r w:rsidR="0030443B">
        <w:t xml:space="preserve">immediate </w:t>
      </w:r>
      <w:r w:rsidR="009122D5">
        <w:t>supervision and dialogue.</w:t>
      </w:r>
      <w:r w:rsidR="0030443B">
        <w:t xml:space="preserve"> </w:t>
      </w:r>
    </w:p>
    <w:p w:rsidR="0030443B" w:rsidRDefault="0030443B" w:rsidP="00EE5008"/>
    <w:p w:rsidR="00A8489E" w:rsidRDefault="0030443B" w:rsidP="00EE5008">
      <w:r>
        <w:t xml:space="preserve">The assessment should therefore be reviewed critically. </w:t>
      </w:r>
      <w:r w:rsidR="009122D5">
        <w:t xml:space="preserve"> </w:t>
      </w:r>
    </w:p>
    <w:p w:rsidR="00EE5008" w:rsidRPr="00EE5008" w:rsidRDefault="00EE5008" w:rsidP="00EE5008"/>
    <w:p w:rsidR="00BE7318" w:rsidRPr="00BE7318" w:rsidRDefault="00BE7318" w:rsidP="00BE7318">
      <w:pPr>
        <w:pStyle w:val="Heading2"/>
        <w:numPr>
          <w:ilvl w:val="0"/>
          <w:numId w:val="0"/>
        </w:numPr>
        <w:rPr>
          <w:lang w:val="en-US"/>
        </w:rPr>
      </w:pPr>
      <w:r w:rsidRPr="00BE7318">
        <w:rPr>
          <w:lang w:val="en-US"/>
        </w:rPr>
        <w:t>(</w:t>
      </w:r>
      <w:proofErr w:type="spellStart"/>
      <w:r w:rsidRPr="00BE7318">
        <w:rPr>
          <w:lang w:val="en-US"/>
        </w:rPr>
        <w:t>i</w:t>
      </w:r>
      <w:proofErr w:type="spellEnd"/>
      <w:r w:rsidRPr="00BE7318">
        <w:rPr>
          <w:lang w:val="en-US"/>
        </w:rPr>
        <w:t>)</w:t>
      </w:r>
      <w:r w:rsidR="00D467B2">
        <w:rPr>
          <w:lang w:val="en-US"/>
        </w:rPr>
        <w:t>:</w:t>
      </w:r>
      <w:r w:rsidRPr="00BE7318">
        <w:rPr>
          <w:lang w:val="en-US"/>
        </w:rPr>
        <w:t xml:space="preserve"> SSATP to commission a consultancy firm</w:t>
      </w:r>
    </w:p>
    <w:p w:rsidR="00362CA7" w:rsidRDefault="00A40BF0" w:rsidP="00362CA7">
      <w:r>
        <w:t xml:space="preserve">This </w:t>
      </w:r>
      <w:r w:rsidR="00DA5EBF">
        <w:t xml:space="preserve">solution </w:t>
      </w:r>
      <w:r w:rsidR="00D66805">
        <w:t>suggests a more or less</w:t>
      </w:r>
      <w:r>
        <w:t xml:space="preserve"> direct continuation of the consultancy support </w:t>
      </w:r>
      <w:r w:rsidR="00D66805">
        <w:t>from</w:t>
      </w:r>
      <w:r>
        <w:t xml:space="preserve"> Phase 1, which was also originally planned in the ToR. It</w:t>
      </w:r>
      <w:r w:rsidR="00BE7318">
        <w:t xml:space="preserve"> </w:t>
      </w:r>
      <w:r>
        <w:t>will</w:t>
      </w:r>
      <w:r w:rsidR="00BE7318">
        <w:t xml:space="preserve"> ensure a </w:t>
      </w:r>
      <w:r w:rsidR="00D66805">
        <w:t xml:space="preserve">relatively </w:t>
      </w:r>
      <w:r w:rsidR="00BE7318">
        <w:t>smooth continuation of the support to countries in Phase 1</w:t>
      </w:r>
      <w:r w:rsidR="00923046">
        <w:t xml:space="preserve"> with the same teams and contact persons</w:t>
      </w:r>
      <w:r w:rsidR="00BE7318">
        <w:t>, possibly also the inclusion of one or more additional lead age</w:t>
      </w:r>
      <w:r w:rsidR="00BE7318">
        <w:t>n</w:t>
      </w:r>
      <w:r w:rsidR="00BE7318">
        <w:t xml:space="preserve">cies/countries. </w:t>
      </w:r>
      <w:r w:rsidR="00D66805">
        <w:t>If so, the focus will be on producing tangible results in the countries through facilitation of support from various sources.</w:t>
      </w:r>
    </w:p>
    <w:p w:rsidR="00362CA7" w:rsidRDefault="00362CA7" w:rsidP="00E44C8D">
      <w:pPr>
        <w:rPr>
          <w:lang w:val="en-US"/>
        </w:rPr>
      </w:pPr>
    </w:p>
    <w:p w:rsidR="00312AB1" w:rsidRDefault="006C5E01" w:rsidP="00600744">
      <w:r>
        <w:t xml:space="preserve">Creating momentum from scratch in the selected countries takes time and effort. </w:t>
      </w:r>
      <w:r w:rsidR="00600744">
        <w:t xml:space="preserve">It is </w:t>
      </w:r>
      <w:r>
        <w:t xml:space="preserve">therefore </w:t>
      </w:r>
      <w:r w:rsidR="00600744">
        <w:t>suggested to sustain focus on countries already in progress and su</w:t>
      </w:r>
      <w:r w:rsidR="00600744">
        <w:t>p</w:t>
      </w:r>
      <w:r w:rsidR="00600744">
        <w:t>plement with strengthening of lead agencies in at least one new country, and to i</w:t>
      </w:r>
      <w:r w:rsidR="00600744">
        <w:t>n</w:t>
      </w:r>
      <w:r w:rsidR="00600744">
        <w:t>clude two new objectives with regional relevance. The objectives are considered rea</w:t>
      </w:r>
      <w:r w:rsidR="00600744">
        <w:t>l</w:t>
      </w:r>
      <w:r w:rsidR="00600744">
        <w:t xml:space="preserve">istic IF national commitment and resources are available. </w:t>
      </w:r>
    </w:p>
    <w:p w:rsidR="00312AB1" w:rsidRDefault="00312AB1" w:rsidP="00600744"/>
    <w:p w:rsidR="00600744" w:rsidRPr="00C04CCA" w:rsidRDefault="00600744" w:rsidP="00600744">
      <w:r>
        <w:t>I</w:t>
      </w:r>
      <w:r w:rsidR="00312AB1">
        <w:t>t should also be noted that SSATP is already engaged in eight (8) countries. I</w:t>
      </w:r>
      <w:r>
        <w:t>nclu</w:t>
      </w:r>
      <w:r>
        <w:t>d</w:t>
      </w:r>
      <w:r>
        <w:t xml:space="preserve">ing </w:t>
      </w:r>
      <w:r w:rsidR="008F09E8">
        <w:t xml:space="preserve">too </w:t>
      </w:r>
      <w:r>
        <w:t xml:space="preserve">many </w:t>
      </w:r>
      <w:r w:rsidR="008F09E8">
        <w:t>additional c</w:t>
      </w:r>
      <w:r>
        <w:t xml:space="preserve">ountries may dilute </w:t>
      </w:r>
      <w:r w:rsidR="00312AB1">
        <w:t xml:space="preserve">the SSATP team’s time and </w:t>
      </w:r>
      <w:r>
        <w:t xml:space="preserve">resources for </w:t>
      </w:r>
      <w:r w:rsidR="00312AB1">
        <w:t>each country, thus</w:t>
      </w:r>
      <w:r>
        <w:t xml:space="preserve"> undermin</w:t>
      </w:r>
      <w:r w:rsidR="00312AB1">
        <w:t>ing</w:t>
      </w:r>
      <w:r>
        <w:t xml:space="preserve"> pro</w:t>
      </w:r>
      <w:r w:rsidR="00312AB1">
        <w:t>gress.</w:t>
      </w:r>
      <w:r>
        <w:t xml:space="preserve"> </w:t>
      </w:r>
    </w:p>
    <w:p w:rsidR="00F23FE0" w:rsidRDefault="00F23FE0" w:rsidP="00F23FE0">
      <w:pPr>
        <w:rPr>
          <w:rFonts w:cstheme="minorHAnsi"/>
          <w:b/>
          <w:caps/>
        </w:rPr>
      </w:pPr>
    </w:p>
    <w:p w:rsidR="004250A3" w:rsidRDefault="006A3868" w:rsidP="006A3868">
      <w:r>
        <w:t>T</w:t>
      </w:r>
      <w:r w:rsidRPr="00742B07">
        <w:t>he</w:t>
      </w:r>
      <w:r>
        <w:t xml:space="preserve"> following table contains the </w:t>
      </w:r>
      <w:r w:rsidR="00D977E3">
        <w:t>Con</w:t>
      </w:r>
      <w:r w:rsidR="00560CDD">
        <w:t>sultant’s expected Deliverables, which are do</w:t>
      </w:r>
      <w:r w:rsidR="00560CDD">
        <w:t>c</w:t>
      </w:r>
      <w:r w:rsidR="00560CDD">
        <w:t>umented in the regular reporting. The reports will live up to the general requir</w:t>
      </w:r>
      <w:r w:rsidR="00560CDD">
        <w:t>e</w:t>
      </w:r>
      <w:r w:rsidR="00560CDD">
        <w:t xml:space="preserve">ments set out in the ToR for </w:t>
      </w:r>
      <w:r w:rsidR="004250A3">
        <w:t xml:space="preserve">Phase 1 (Executive Summary, max 10% of main text </w:t>
      </w:r>
      <w:proofErr w:type="spellStart"/>
      <w:r w:rsidR="004250A3">
        <w:t>et</w:t>
      </w:r>
      <w:r w:rsidR="006C5E01">
        <w:t>c</w:t>
      </w:r>
      <w:proofErr w:type="spellEnd"/>
      <w:r w:rsidR="006C5E01">
        <w:t>)</w:t>
      </w:r>
      <w:r w:rsidR="004250A3">
        <w:t xml:space="preserve">. </w:t>
      </w:r>
    </w:p>
    <w:p w:rsidR="004250A3" w:rsidRDefault="004250A3" w:rsidP="006A3868"/>
    <w:p w:rsidR="00D977E3" w:rsidRDefault="004250A3" w:rsidP="006A3868">
      <w:r>
        <w:t>The reports will furthermore have all relevant documentation of missions, analyses, proposals, terms of references, technical assistance contracts, and relevant doc</w:t>
      </w:r>
      <w:r>
        <w:t>u</w:t>
      </w:r>
      <w:r>
        <w:t>mentation provided by the consultants working on capacity building in the focus countries. The last could be rather extensive if GRSF and the focus countries pr</w:t>
      </w:r>
      <w:r>
        <w:t>o</w:t>
      </w:r>
      <w:r>
        <w:t>ceeds and engages further Consultants. Also, produced action plans, strategies and policies will be included in the reporting, as well as new good practices identified.</w:t>
      </w:r>
    </w:p>
    <w:p w:rsidR="00F01678" w:rsidRPr="004250A3" w:rsidRDefault="00F01678" w:rsidP="006A3868"/>
    <w:tbl>
      <w:tblPr>
        <w:tblStyle w:val="TableGrid"/>
        <w:tblW w:w="8730" w:type="dxa"/>
        <w:tblInd w:w="18" w:type="dxa"/>
        <w:tblLook w:val="04A0" w:firstRow="1" w:lastRow="0" w:firstColumn="1" w:lastColumn="0" w:noHBand="0" w:noVBand="1"/>
      </w:tblPr>
      <w:tblGrid>
        <w:gridCol w:w="2250"/>
        <w:gridCol w:w="6480"/>
      </w:tblGrid>
      <w:tr w:rsidR="00D977E3" w:rsidRPr="003671BF" w:rsidTr="00667CFB">
        <w:trPr>
          <w:trHeight w:hRule="exact" w:val="388"/>
          <w:tblHeader/>
        </w:trPr>
        <w:tc>
          <w:tcPr>
            <w:tcW w:w="2250" w:type="dxa"/>
            <w:shd w:val="clear" w:color="auto" w:fill="CCFFCC"/>
            <w:vAlign w:val="center"/>
          </w:tcPr>
          <w:p w:rsidR="00D977E3" w:rsidRPr="00F01678" w:rsidRDefault="00D977E3" w:rsidP="00B75C98">
            <w:pPr>
              <w:jc w:val="left"/>
              <w:rPr>
                <w:rFonts w:ascii="Comic Sans MS" w:hAnsi="Comic Sans MS"/>
                <w:b/>
                <w:sz w:val="18"/>
                <w:szCs w:val="18"/>
              </w:rPr>
            </w:pPr>
            <w:r w:rsidRPr="00F01678">
              <w:rPr>
                <w:rFonts w:ascii="Comic Sans MS" w:hAnsi="Comic Sans MS"/>
                <w:b/>
                <w:sz w:val="18"/>
                <w:szCs w:val="18"/>
              </w:rPr>
              <w:t>Deliverable</w:t>
            </w:r>
          </w:p>
        </w:tc>
        <w:tc>
          <w:tcPr>
            <w:tcW w:w="6480" w:type="dxa"/>
            <w:shd w:val="clear" w:color="auto" w:fill="CCFFCC"/>
            <w:vAlign w:val="center"/>
          </w:tcPr>
          <w:p w:rsidR="00D977E3" w:rsidRPr="00F01678" w:rsidRDefault="00D977E3" w:rsidP="00D977E3">
            <w:pPr>
              <w:jc w:val="left"/>
              <w:rPr>
                <w:rFonts w:ascii="Comic Sans MS" w:hAnsi="Comic Sans MS"/>
                <w:b/>
                <w:sz w:val="18"/>
                <w:szCs w:val="18"/>
              </w:rPr>
            </w:pPr>
            <w:r w:rsidRPr="00F01678">
              <w:rPr>
                <w:rFonts w:ascii="Comic Sans MS" w:hAnsi="Comic Sans MS"/>
                <w:b/>
                <w:sz w:val="18"/>
                <w:szCs w:val="18"/>
              </w:rPr>
              <w:t>Contents</w:t>
            </w:r>
          </w:p>
        </w:tc>
      </w:tr>
      <w:tr w:rsidR="00D977E3" w:rsidRPr="003671BF" w:rsidTr="00B75C98">
        <w:tblPrEx>
          <w:shd w:val="clear" w:color="auto" w:fill="FFFFFF" w:themeFill="background1"/>
        </w:tblPrEx>
        <w:trPr>
          <w:trHeight w:val="530"/>
        </w:trPr>
        <w:tc>
          <w:tcPr>
            <w:tcW w:w="2250" w:type="dxa"/>
            <w:shd w:val="clear" w:color="auto" w:fill="FFFFFF" w:themeFill="background1"/>
          </w:tcPr>
          <w:p w:rsidR="00D977E3" w:rsidRPr="00D467B2" w:rsidRDefault="00D977E3" w:rsidP="00D977E3">
            <w:pPr>
              <w:autoSpaceDE w:val="0"/>
              <w:autoSpaceDN w:val="0"/>
              <w:adjustRightInd w:val="0"/>
              <w:rPr>
                <w:rFonts w:ascii="Comic Sans MS" w:hAnsi="Comic Sans MS"/>
                <w:b/>
                <w:sz w:val="18"/>
                <w:szCs w:val="18"/>
              </w:rPr>
            </w:pPr>
            <w:r w:rsidRPr="00D467B2">
              <w:rPr>
                <w:rFonts w:ascii="Comic Sans MS" w:hAnsi="Comic Sans MS"/>
                <w:b/>
                <w:sz w:val="18"/>
                <w:szCs w:val="18"/>
              </w:rPr>
              <w:t>Progress Report 1</w:t>
            </w:r>
          </w:p>
          <w:p w:rsidR="00D467B2" w:rsidRPr="00F01678" w:rsidRDefault="00D467B2" w:rsidP="00D977E3">
            <w:pPr>
              <w:autoSpaceDE w:val="0"/>
              <w:autoSpaceDN w:val="0"/>
              <w:adjustRightInd w:val="0"/>
              <w:rPr>
                <w:rFonts w:ascii="Comic Sans MS" w:hAnsi="Comic Sans MS"/>
                <w:sz w:val="18"/>
                <w:szCs w:val="18"/>
              </w:rPr>
            </w:pPr>
            <w:r w:rsidRPr="00F01678">
              <w:rPr>
                <w:rFonts w:ascii="Comic Sans MS" w:hAnsi="Comic Sans MS"/>
                <w:sz w:val="18"/>
                <w:szCs w:val="18"/>
              </w:rPr>
              <w:t>(September 30, 2013)</w:t>
            </w:r>
          </w:p>
          <w:p w:rsidR="00D977E3" w:rsidRPr="00F01678" w:rsidRDefault="00D977E3" w:rsidP="00D977E3">
            <w:pPr>
              <w:autoSpaceDE w:val="0"/>
              <w:autoSpaceDN w:val="0"/>
              <w:adjustRightInd w:val="0"/>
              <w:rPr>
                <w:rFonts w:ascii="Comic Sans MS" w:hAnsi="Comic Sans MS"/>
                <w:sz w:val="18"/>
                <w:szCs w:val="18"/>
              </w:rPr>
            </w:pPr>
          </w:p>
        </w:tc>
        <w:tc>
          <w:tcPr>
            <w:tcW w:w="6480" w:type="dxa"/>
            <w:shd w:val="clear" w:color="auto" w:fill="FFFFFF" w:themeFill="background1"/>
          </w:tcPr>
          <w:p w:rsidR="00D977E3" w:rsidRPr="00F01678" w:rsidRDefault="00B75C98" w:rsidP="00D467B2">
            <w:pPr>
              <w:autoSpaceDE w:val="0"/>
              <w:autoSpaceDN w:val="0"/>
              <w:adjustRightInd w:val="0"/>
              <w:spacing w:after="120"/>
              <w:rPr>
                <w:rFonts w:ascii="Comic Sans MS" w:hAnsi="Comic Sans MS"/>
                <w:sz w:val="18"/>
                <w:szCs w:val="18"/>
              </w:rPr>
            </w:pPr>
            <w:r w:rsidRPr="00F01678">
              <w:rPr>
                <w:rFonts w:ascii="Comic Sans MS" w:hAnsi="Comic Sans MS"/>
                <w:sz w:val="18"/>
                <w:szCs w:val="18"/>
              </w:rPr>
              <w:t xml:space="preserve">Progress </w:t>
            </w:r>
            <w:r w:rsidR="00D467B2" w:rsidRPr="00F01678">
              <w:rPr>
                <w:rFonts w:ascii="Comic Sans MS" w:hAnsi="Comic Sans MS"/>
                <w:sz w:val="18"/>
                <w:szCs w:val="18"/>
              </w:rPr>
              <w:t>July-September 2013</w:t>
            </w:r>
          </w:p>
          <w:p w:rsidR="00B75C98" w:rsidRPr="00F01678" w:rsidRDefault="00B75C98" w:rsidP="00D977E3">
            <w:pPr>
              <w:autoSpaceDE w:val="0"/>
              <w:autoSpaceDN w:val="0"/>
              <w:adjustRightInd w:val="0"/>
              <w:rPr>
                <w:rFonts w:ascii="Comic Sans MS" w:hAnsi="Comic Sans MS"/>
                <w:sz w:val="18"/>
                <w:szCs w:val="18"/>
              </w:rPr>
            </w:pPr>
            <w:r w:rsidRPr="00F01678">
              <w:rPr>
                <w:rFonts w:ascii="Comic Sans MS" w:hAnsi="Comic Sans MS"/>
                <w:sz w:val="18"/>
                <w:szCs w:val="18"/>
              </w:rPr>
              <w:t>Highlights:</w:t>
            </w:r>
          </w:p>
          <w:p w:rsidR="00B75C98" w:rsidRPr="00F01678" w:rsidRDefault="00B75C98" w:rsidP="00A425C9">
            <w:pPr>
              <w:pStyle w:val="ListParagraph"/>
              <w:numPr>
                <w:ilvl w:val="0"/>
                <w:numId w:val="35"/>
              </w:numPr>
              <w:autoSpaceDE w:val="0"/>
              <w:autoSpaceDN w:val="0"/>
              <w:adjustRightInd w:val="0"/>
              <w:rPr>
                <w:rFonts w:ascii="Comic Sans MS" w:hAnsi="Comic Sans MS"/>
                <w:sz w:val="18"/>
                <w:szCs w:val="18"/>
                <w:lang w:val="en-GB" w:eastAsia="en-US"/>
              </w:rPr>
            </w:pPr>
            <w:r w:rsidRPr="00F01678">
              <w:rPr>
                <w:rFonts w:ascii="Comic Sans MS" w:hAnsi="Comic Sans MS"/>
                <w:sz w:val="18"/>
                <w:szCs w:val="18"/>
                <w:lang w:val="en-GB" w:eastAsia="en-US"/>
              </w:rPr>
              <w:t>Selection of new countries</w:t>
            </w:r>
          </w:p>
          <w:p w:rsidR="00B75C98" w:rsidRPr="00F01678" w:rsidRDefault="00B75C98" w:rsidP="00A425C9">
            <w:pPr>
              <w:pStyle w:val="ListParagraph"/>
              <w:numPr>
                <w:ilvl w:val="0"/>
                <w:numId w:val="35"/>
              </w:numPr>
              <w:autoSpaceDE w:val="0"/>
              <w:autoSpaceDN w:val="0"/>
              <w:adjustRightInd w:val="0"/>
              <w:rPr>
                <w:rFonts w:ascii="Comic Sans MS" w:hAnsi="Comic Sans MS"/>
                <w:sz w:val="18"/>
                <w:szCs w:val="18"/>
                <w:lang w:val="en-GB" w:eastAsia="en-US"/>
              </w:rPr>
            </w:pPr>
            <w:r w:rsidRPr="00F01678">
              <w:rPr>
                <w:rFonts w:ascii="Comic Sans MS" w:hAnsi="Comic Sans MS"/>
                <w:sz w:val="18"/>
                <w:szCs w:val="18"/>
                <w:lang w:val="en-GB" w:eastAsia="en-US"/>
              </w:rPr>
              <w:t>Suggestion for regional grouping</w:t>
            </w:r>
          </w:p>
          <w:p w:rsidR="00B75C98" w:rsidRPr="00F01678" w:rsidRDefault="00B75C98" w:rsidP="00A425C9">
            <w:pPr>
              <w:pStyle w:val="ListParagraph"/>
              <w:numPr>
                <w:ilvl w:val="0"/>
                <w:numId w:val="35"/>
              </w:numPr>
              <w:autoSpaceDE w:val="0"/>
              <w:autoSpaceDN w:val="0"/>
              <w:adjustRightInd w:val="0"/>
              <w:rPr>
                <w:rFonts w:ascii="Comic Sans MS" w:hAnsi="Comic Sans MS"/>
                <w:sz w:val="18"/>
                <w:szCs w:val="18"/>
                <w:lang w:val="en-GB" w:eastAsia="en-US"/>
              </w:rPr>
            </w:pPr>
            <w:r w:rsidRPr="00F01678">
              <w:rPr>
                <w:rFonts w:ascii="Comic Sans MS" w:hAnsi="Comic Sans MS"/>
                <w:sz w:val="18"/>
                <w:szCs w:val="18"/>
                <w:lang w:val="en-GB" w:eastAsia="en-US"/>
              </w:rPr>
              <w:lastRenderedPageBreak/>
              <w:t>Applications for GRSF</w:t>
            </w:r>
          </w:p>
          <w:p w:rsidR="00560CDD" w:rsidRPr="00F01678" w:rsidRDefault="00560CDD" w:rsidP="00A425C9">
            <w:pPr>
              <w:pStyle w:val="ListParagraph"/>
              <w:numPr>
                <w:ilvl w:val="0"/>
                <w:numId w:val="35"/>
              </w:numPr>
              <w:autoSpaceDE w:val="0"/>
              <w:autoSpaceDN w:val="0"/>
              <w:adjustRightInd w:val="0"/>
              <w:rPr>
                <w:rFonts w:ascii="Comic Sans MS" w:hAnsi="Comic Sans MS"/>
                <w:sz w:val="18"/>
                <w:szCs w:val="18"/>
                <w:lang w:val="en-GB" w:eastAsia="en-US"/>
              </w:rPr>
            </w:pPr>
            <w:r w:rsidRPr="00F01678">
              <w:rPr>
                <w:rFonts w:ascii="Comic Sans MS" w:hAnsi="Comic Sans MS"/>
                <w:sz w:val="18"/>
                <w:szCs w:val="18"/>
                <w:lang w:val="en-GB" w:eastAsia="en-US"/>
              </w:rPr>
              <w:t>Recommendations for adjustments to Phase 2</w:t>
            </w:r>
          </w:p>
          <w:p w:rsidR="00B75C98" w:rsidRPr="00F01678" w:rsidRDefault="00B75C98" w:rsidP="00D977E3">
            <w:pPr>
              <w:autoSpaceDE w:val="0"/>
              <w:autoSpaceDN w:val="0"/>
              <w:adjustRightInd w:val="0"/>
              <w:rPr>
                <w:rFonts w:ascii="Comic Sans MS" w:hAnsi="Comic Sans MS"/>
                <w:sz w:val="18"/>
                <w:szCs w:val="18"/>
              </w:rPr>
            </w:pPr>
          </w:p>
        </w:tc>
      </w:tr>
      <w:tr w:rsidR="00D977E3" w:rsidRPr="003671BF" w:rsidTr="00B75C98">
        <w:tblPrEx>
          <w:shd w:val="clear" w:color="auto" w:fill="FFFFFF" w:themeFill="background1"/>
        </w:tblPrEx>
        <w:trPr>
          <w:trHeight w:val="530"/>
        </w:trPr>
        <w:tc>
          <w:tcPr>
            <w:tcW w:w="2250" w:type="dxa"/>
            <w:shd w:val="clear" w:color="auto" w:fill="FFFFFF" w:themeFill="background1"/>
          </w:tcPr>
          <w:p w:rsidR="00D977E3" w:rsidRPr="00D467B2" w:rsidRDefault="00D977E3" w:rsidP="00D977E3">
            <w:pPr>
              <w:autoSpaceDE w:val="0"/>
              <w:autoSpaceDN w:val="0"/>
              <w:adjustRightInd w:val="0"/>
              <w:rPr>
                <w:rFonts w:ascii="Comic Sans MS" w:hAnsi="Comic Sans MS"/>
                <w:b/>
                <w:sz w:val="18"/>
                <w:szCs w:val="18"/>
              </w:rPr>
            </w:pPr>
            <w:r w:rsidRPr="00D467B2">
              <w:rPr>
                <w:rFonts w:ascii="Comic Sans MS" w:hAnsi="Comic Sans MS"/>
                <w:b/>
                <w:sz w:val="18"/>
                <w:szCs w:val="18"/>
              </w:rPr>
              <w:lastRenderedPageBreak/>
              <w:t>Progress Report 2</w:t>
            </w:r>
          </w:p>
          <w:p w:rsidR="00D977E3" w:rsidRPr="00F01678" w:rsidRDefault="00D977E3" w:rsidP="00D467B2">
            <w:pPr>
              <w:autoSpaceDE w:val="0"/>
              <w:autoSpaceDN w:val="0"/>
              <w:adjustRightInd w:val="0"/>
              <w:rPr>
                <w:rFonts w:ascii="Comic Sans MS" w:hAnsi="Comic Sans MS"/>
                <w:sz w:val="18"/>
                <w:szCs w:val="18"/>
              </w:rPr>
            </w:pPr>
            <w:r w:rsidRPr="00F01678">
              <w:rPr>
                <w:rFonts w:ascii="Comic Sans MS" w:hAnsi="Comic Sans MS"/>
                <w:sz w:val="18"/>
                <w:szCs w:val="18"/>
              </w:rPr>
              <w:t>(</w:t>
            </w:r>
            <w:r w:rsidR="00D467B2">
              <w:rPr>
                <w:rFonts w:ascii="Comic Sans MS" w:hAnsi="Comic Sans MS"/>
                <w:sz w:val="18"/>
                <w:szCs w:val="18"/>
              </w:rPr>
              <w:t>January</w:t>
            </w:r>
            <w:r w:rsidRPr="00F01678">
              <w:rPr>
                <w:rFonts w:ascii="Comic Sans MS" w:hAnsi="Comic Sans MS"/>
                <w:sz w:val="18"/>
                <w:szCs w:val="18"/>
              </w:rPr>
              <w:t xml:space="preserve"> 3, 201</w:t>
            </w:r>
            <w:r w:rsidR="00D467B2">
              <w:rPr>
                <w:rFonts w:ascii="Comic Sans MS" w:hAnsi="Comic Sans MS"/>
                <w:sz w:val="18"/>
                <w:szCs w:val="18"/>
              </w:rPr>
              <w:t>4</w:t>
            </w:r>
            <w:r w:rsidRPr="00F01678">
              <w:rPr>
                <w:rFonts w:ascii="Comic Sans MS" w:hAnsi="Comic Sans MS"/>
                <w:sz w:val="18"/>
                <w:szCs w:val="18"/>
              </w:rPr>
              <w:t>)</w:t>
            </w:r>
          </w:p>
        </w:tc>
        <w:tc>
          <w:tcPr>
            <w:tcW w:w="6480" w:type="dxa"/>
            <w:shd w:val="clear" w:color="auto" w:fill="FFFFFF" w:themeFill="background1"/>
          </w:tcPr>
          <w:p w:rsidR="00D977E3" w:rsidRPr="00F01678" w:rsidRDefault="00B75C98" w:rsidP="00D467B2">
            <w:pPr>
              <w:autoSpaceDE w:val="0"/>
              <w:autoSpaceDN w:val="0"/>
              <w:adjustRightInd w:val="0"/>
              <w:spacing w:after="120"/>
              <w:rPr>
                <w:rFonts w:ascii="Comic Sans MS" w:hAnsi="Comic Sans MS"/>
                <w:sz w:val="18"/>
                <w:szCs w:val="18"/>
              </w:rPr>
            </w:pPr>
            <w:r w:rsidRPr="00F01678">
              <w:rPr>
                <w:rFonts w:ascii="Comic Sans MS" w:hAnsi="Comic Sans MS"/>
                <w:sz w:val="18"/>
                <w:szCs w:val="18"/>
              </w:rPr>
              <w:t xml:space="preserve">Progress </w:t>
            </w:r>
            <w:r w:rsidR="00D467B2">
              <w:rPr>
                <w:rFonts w:ascii="Comic Sans MS" w:hAnsi="Comic Sans MS"/>
                <w:sz w:val="18"/>
                <w:szCs w:val="18"/>
              </w:rPr>
              <w:t xml:space="preserve">October-December </w:t>
            </w:r>
            <w:r w:rsidRPr="00F01678">
              <w:rPr>
                <w:rFonts w:ascii="Comic Sans MS" w:hAnsi="Comic Sans MS"/>
                <w:sz w:val="18"/>
                <w:szCs w:val="18"/>
              </w:rPr>
              <w:t>2013</w:t>
            </w:r>
          </w:p>
          <w:p w:rsidR="00B75C98" w:rsidRPr="00F01678" w:rsidRDefault="00B75C98" w:rsidP="00B75C98">
            <w:pPr>
              <w:autoSpaceDE w:val="0"/>
              <w:autoSpaceDN w:val="0"/>
              <w:adjustRightInd w:val="0"/>
              <w:rPr>
                <w:rFonts w:ascii="Comic Sans MS" w:hAnsi="Comic Sans MS"/>
                <w:sz w:val="18"/>
                <w:szCs w:val="18"/>
              </w:rPr>
            </w:pPr>
            <w:r w:rsidRPr="00F01678">
              <w:rPr>
                <w:rFonts w:ascii="Comic Sans MS" w:hAnsi="Comic Sans MS"/>
                <w:sz w:val="18"/>
                <w:szCs w:val="18"/>
              </w:rPr>
              <w:t>Highlights:</w:t>
            </w:r>
          </w:p>
          <w:p w:rsidR="00B75C98" w:rsidRPr="00F01678" w:rsidRDefault="00B75C98" w:rsidP="00A425C9">
            <w:pPr>
              <w:pStyle w:val="ListParagraph"/>
              <w:numPr>
                <w:ilvl w:val="0"/>
                <w:numId w:val="35"/>
              </w:numPr>
              <w:autoSpaceDE w:val="0"/>
              <w:autoSpaceDN w:val="0"/>
              <w:adjustRightInd w:val="0"/>
              <w:rPr>
                <w:rFonts w:ascii="Comic Sans MS" w:hAnsi="Comic Sans MS"/>
                <w:sz w:val="18"/>
                <w:szCs w:val="18"/>
                <w:lang w:val="en-GB" w:eastAsia="en-US"/>
              </w:rPr>
            </w:pPr>
            <w:r w:rsidRPr="00F01678">
              <w:rPr>
                <w:rFonts w:ascii="Comic Sans MS" w:hAnsi="Comic Sans MS"/>
                <w:sz w:val="18"/>
                <w:szCs w:val="18"/>
                <w:lang w:val="en-GB" w:eastAsia="en-US"/>
              </w:rPr>
              <w:t>Findings from mission(s) to new country(-</w:t>
            </w:r>
            <w:proofErr w:type="spellStart"/>
            <w:r w:rsidRPr="00F01678">
              <w:rPr>
                <w:rFonts w:ascii="Comic Sans MS" w:hAnsi="Comic Sans MS"/>
                <w:sz w:val="18"/>
                <w:szCs w:val="18"/>
                <w:lang w:val="en-GB" w:eastAsia="en-US"/>
              </w:rPr>
              <w:t>ies</w:t>
            </w:r>
            <w:proofErr w:type="spellEnd"/>
            <w:r w:rsidRPr="00F01678">
              <w:rPr>
                <w:rFonts w:ascii="Comic Sans MS" w:hAnsi="Comic Sans MS"/>
                <w:sz w:val="18"/>
                <w:szCs w:val="18"/>
                <w:lang w:val="en-GB" w:eastAsia="en-US"/>
              </w:rPr>
              <w:t>)</w:t>
            </w:r>
          </w:p>
          <w:p w:rsidR="00B75C98" w:rsidRPr="00F01678" w:rsidRDefault="00B75C98" w:rsidP="00A425C9">
            <w:pPr>
              <w:pStyle w:val="ListParagraph"/>
              <w:numPr>
                <w:ilvl w:val="0"/>
                <w:numId w:val="35"/>
              </w:numPr>
              <w:autoSpaceDE w:val="0"/>
              <w:autoSpaceDN w:val="0"/>
              <w:adjustRightInd w:val="0"/>
              <w:rPr>
                <w:rFonts w:ascii="Comic Sans MS" w:hAnsi="Comic Sans MS"/>
                <w:sz w:val="18"/>
                <w:szCs w:val="18"/>
                <w:lang w:val="en-GB" w:eastAsia="en-US"/>
              </w:rPr>
            </w:pPr>
            <w:r w:rsidRPr="00F01678">
              <w:rPr>
                <w:rFonts w:ascii="Comic Sans MS" w:hAnsi="Comic Sans MS"/>
                <w:sz w:val="18"/>
                <w:szCs w:val="18"/>
                <w:lang w:val="en-GB" w:eastAsia="en-US"/>
              </w:rPr>
              <w:t xml:space="preserve">Results of ALTTFP Road Safety Study </w:t>
            </w:r>
          </w:p>
          <w:p w:rsidR="00B75C98" w:rsidRPr="00F01678" w:rsidRDefault="00B75C98" w:rsidP="00A425C9">
            <w:pPr>
              <w:pStyle w:val="ListParagraph"/>
              <w:numPr>
                <w:ilvl w:val="0"/>
                <w:numId w:val="35"/>
              </w:numPr>
              <w:autoSpaceDE w:val="0"/>
              <w:autoSpaceDN w:val="0"/>
              <w:adjustRightInd w:val="0"/>
              <w:rPr>
                <w:rFonts w:ascii="Comic Sans MS" w:hAnsi="Comic Sans MS"/>
                <w:sz w:val="18"/>
                <w:szCs w:val="18"/>
                <w:lang w:val="en-GB" w:eastAsia="en-US"/>
              </w:rPr>
            </w:pPr>
            <w:r w:rsidRPr="00F01678">
              <w:rPr>
                <w:rFonts w:ascii="Comic Sans MS" w:hAnsi="Comic Sans MS"/>
                <w:sz w:val="18"/>
                <w:szCs w:val="18"/>
                <w:lang w:val="en-GB" w:eastAsia="en-US"/>
              </w:rPr>
              <w:t>AL Corridor Workshop</w:t>
            </w:r>
          </w:p>
          <w:p w:rsidR="00B75C98" w:rsidRPr="00F01678" w:rsidRDefault="00B75C98" w:rsidP="00A425C9">
            <w:pPr>
              <w:pStyle w:val="ListParagraph"/>
              <w:numPr>
                <w:ilvl w:val="0"/>
                <w:numId w:val="35"/>
              </w:numPr>
              <w:autoSpaceDE w:val="0"/>
              <w:autoSpaceDN w:val="0"/>
              <w:adjustRightInd w:val="0"/>
              <w:rPr>
                <w:rFonts w:ascii="Comic Sans MS" w:hAnsi="Comic Sans MS"/>
                <w:sz w:val="18"/>
                <w:szCs w:val="18"/>
                <w:lang w:val="en-GB" w:eastAsia="en-US"/>
              </w:rPr>
            </w:pPr>
            <w:r w:rsidRPr="00F01678">
              <w:rPr>
                <w:rFonts w:ascii="Comic Sans MS" w:hAnsi="Comic Sans MS"/>
                <w:sz w:val="18"/>
                <w:szCs w:val="18"/>
                <w:lang w:val="en-GB" w:eastAsia="en-US"/>
              </w:rPr>
              <w:t>Draft Action Plan for AL Corridor</w:t>
            </w:r>
          </w:p>
          <w:p w:rsidR="00B75C98" w:rsidRPr="00F01678" w:rsidRDefault="00B75C98" w:rsidP="00A425C9">
            <w:pPr>
              <w:pStyle w:val="ListParagraph"/>
              <w:numPr>
                <w:ilvl w:val="0"/>
                <w:numId w:val="35"/>
              </w:numPr>
              <w:autoSpaceDE w:val="0"/>
              <w:autoSpaceDN w:val="0"/>
              <w:adjustRightInd w:val="0"/>
              <w:rPr>
                <w:rFonts w:ascii="Comic Sans MS" w:hAnsi="Comic Sans MS"/>
                <w:sz w:val="18"/>
                <w:szCs w:val="18"/>
                <w:lang w:val="en-GB" w:eastAsia="en-US"/>
              </w:rPr>
            </w:pPr>
            <w:r w:rsidRPr="00F01678">
              <w:rPr>
                <w:rFonts w:ascii="Comic Sans MS" w:hAnsi="Comic Sans MS"/>
                <w:sz w:val="18"/>
                <w:szCs w:val="18"/>
                <w:lang w:val="en-GB" w:eastAsia="en-US"/>
              </w:rPr>
              <w:t>Launching of Good Practice Award Program</w:t>
            </w:r>
          </w:p>
          <w:p w:rsidR="00B75C98" w:rsidRPr="00F01678" w:rsidRDefault="00B75C98" w:rsidP="00B75C98">
            <w:pPr>
              <w:autoSpaceDE w:val="0"/>
              <w:autoSpaceDN w:val="0"/>
              <w:adjustRightInd w:val="0"/>
              <w:rPr>
                <w:rFonts w:ascii="Comic Sans MS" w:hAnsi="Comic Sans MS"/>
                <w:sz w:val="18"/>
                <w:szCs w:val="18"/>
              </w:rPr>
            </w:pPr>
          </w:p>
        </w:tc>
      </w:tr>
      <w:tr w:rsidR="00D977E3" w:rsidRPr="003671BF" w:rsidTr="00B75C98">
        <w:tblPrEx>
          <w:shd w:val="clear" w:color="auto" w:fill="FFFFFF" w:themeFill="background1"/>
        </w:tblPrEx>
        <w:trPr>
          <w:trHeight w:val="530"/>
        </w:trPr>
        <w:tc>
          <w:tcPr>
            <w:tcW w:w="2250" w:type="dxa"/>
            <w:shd w:val="clear" w:color="auto" w:fill="FFFFFF" w:themeFill="background1"/>
          </w:tcPr>
          <w:p w:rsidR="00D977E3" w:rsidRPr="00D467B2" w:rsidRDefault="00D977E3" w:rsidP="00D977E3">
            <w:pPr>
              <w:autoSpaceDE w:val="0"/>
              <w:autoSpaceDN w:val="0"/>
              <w:adjustRightInd w:val="0"/>
              <w:rPr>
                <w:rFonts w:ascii="Comic Sans MS" w:hAnsi="Comic Sans MS"/>
                <w:b/>
                <w:sz w:val="18"/>
                <w:szCs w:val="18"/>
              </w:rPr>
            </w:pPr>
            <w:r w:rsidRPr="00D467B2">
              <w:rPr>
                <w:rFonts w:ascii="Comic Sans MS" w:hAnsi="Comic Sans MS"/>
                <w:b/>
                <w:sz w:val="18"/>
                <w:szCs w:val="18"/>
              </w:rPr>
              <w:t>Progress Report 3</w:t>
            </w:r>
          </w:p>
          <w:p w:rsidR="00D977E3" w:rsidRPr="00F01678" w:rsidRDefault="00D467B2" w:rsidP="00D977E3">
            <w:pPr>
              <w:autoSpaceDE w:val="0"/>
              <w:autoSpaceDN w:val="0"/>
              <w:adjustRightInd w:val="0"/>
              <w:rPr>
                <w:rFonts w:ascii="Comic Sans MS" w:hAnsi="Comic Sans MS"/>
                <w:sz w:val="18"/>
                <w:szCs w:val="18"/>
              </w:rPr>
            </w:pPr>
            <w:r w:rsidRPr="00F01678">
              <w:rPr>
                <w:rFonts w:ascii="Comic Sans MS" w:hAnsi="Comic Sans MS"/>
                <w:sz w:val="18"/>
                <w:szCs w:val="18"/>
              </w:rPr>
              <w:t>(March 31, 2013</w:t>
            </w:r>
            <w:r>
              <w:rPr>
                <w:rFonts w:ascii="Comic Sans MS" w:hAnsi="Comic Sans MS"/>
                <w:sz w:val="18"/>
                <w:szCs w:val="18"/>
              </w:rPr>
              <w:t>)</w:t>
            </w:r>
          </w:p>
        </w:tc>
        <w:tc>
          <w:tcPr>
            <w:tcW w:w="6480" w:type="dxa"/>
            <w:shd w:val="clear" w:color="auto" w:fill="FFFFFF" w:themeFill="background1"/>
          </w:tcPr>
          <w:p w:rsidR="00B75C98" w:rsidRPr="00F01678" w:rsidRDefault="00B75C98" w:rsidP="00D467B2">
            <w:pPr>
              <w:autoSpaceDE w:val="0"/>
              <w:autoSpaceDN w:val="0"/>
              <w:adjustRightInd w:val="0"/>
              <w:spacing w:after="120"/>
              <w:rPr>
                <w:rFonts w:ascii="Comic Sans MS" w:hAnsi="Comic Sans MS"/>
                <w:sz w:val="18"/>
                <w:szCs w:val="18"/>
              </w:rPr>
            </w:pPr>
            <w:r w:rsidRPr="00F01678">
              <w:rPr>
                <w:rFonts w:ascii="Comic Sans MS" w:hAnsi="Comic Sans MS"/>
                <w:sz w:val="18"/>
                <w:szCs w:val="18"/>
              </w:rPr>
              <w:t xml:space="preserve">Progress </w:t>
            </w:r>
            <w:r w:rsidR="00D467B2" w:rsidRPr="00F01678">
              <w:rPr>
                <w:rFonts w:ascii="Comic Sans MS" w:hAnsi="Comic Sans MS"/>
                <w:sz w:val="18"/>
                <w:szCs w:val="18"/>
              </w:rPr>
              <w:t>January-March 201</w:t>
            </w:r>
            <w:r w:rsidR="00D467B2">
              <w:rPr>
                <w:rFonts w:ascii="Comic Sans MS" w:hAnsi="Comic Sans MS"/>
                <w:sz w:val="18"/>
                <w:szCs w:val="18"/>
              </w:rPr>
              <w:t>4</w:t>
            </w:r>
          </w:p>
          <w:p w:rsidR="00560CDD" w:rsidRPr="00F01678" w:rsidRDefault="00560CDD" w:rsidP="00B75C98">
            <w:pPr>
              <w:autoSpaceDE w:val="0"/>
              <w:autoSpaceDN w:val="0"/>
              <w:adjustRightInd w:val="0"/>
              <w:rPr>
                <w:rFonts w:ascii="Comic Sans MS" w:hAnsi="Comic Sans MS"/>
                <w:sz w:val="18"/>
                <w:szCs w:val="18"/>
              </w:rPr>
            </w:pPr>
            <w:r w:rsidRPr="00F01678">
              <w:rPr>
                <w:rFonts w:ascii="Comic Sans MS" w:hAnsi="Comic Sans MS"/>
                <w:sz w:val="18"/>
                <w:szCs w:val="18"/>
              </w:rPr>
              <w:t>Highlights:</w:t>
            </w:r>
          </w:p>
          <w:p w:rsidR="00B75C98" w:rsidRPr="00F01678" w:rsidRDefault="00B75C98" w:rsidP="00A425C9">
            <w:pPr>
              <w:pStyle w:val="ListParagraph"/>
              <w:numPr>
                <w:ilvl w:val="0"/>
                <w:numId w:val="35"/>
              </w:numPr>
              <w:autoSpaceDE w:val="0"/>
              <w:autoSpaceDN w:val="0"/>
              <w:adjustRightInd w:val="0"/>
              <w:rPr>
                <w:rFonts w:ascii="Comic Sans MS" w:hAnsi="Comic Sans MS"/>
                <w:sz w:val="18"/>
                <w:szCs w:val="18"/>
                <w:lang w:val="en-GB" w:eastAsia="en-US"/>
              </w:rPr>
            </w:pPr>
            <w:r w:rsidRPr="00F01678">
              <w:rPr>
                <w:rFonts w:ascii="Comic Sans MS" w:hAnsi="Comic Sans MS"/>
                <w:sz w:val="18"/>
                <w:szCs w:val="18"/>
                <w:lang w:val="en-GB" w:eastAsia="en-US"/>
              </w:rPr>
              <w:t>1</w:t>
            </w:r>
            <w:r w:rsidRPr="00F01678">
              <w:rPr>
                <w:rFonts w:ascii="Comic Sans MS" w:hAnsi="Comic Sans MS"/>
                <w:sz w:val="18"/>
                <w:szCs w:val="18"/>
                <w:vertAlign w:val="superscript"/>
                <w:lang w:val="en-GB" w:eastAsia="en-US"/>
              </w:rPr>
              <w:t>st</w:t>
            </w:r>
            <w:r w:rsidRPr="00F01678">
              <w:rPr>
                <w:rFonts w:ascii="Comic Sans MS" w:hAnsi="Comic Sans MS"/>
                <w:sz w:val="18"/>
                <w:szCs w:val="18"/>
                <w:lang w:val="en-GB" w:eastAsia="en-US"/>
              </w:rPr>
              <w:t xml:space="preserve"> Workshop for establishment of Regional Grouping </w:t>
            </w:r>
          </w:p>
          <w:p w:rsidR="00B75C98" w:rsidRPr="00F01678" w:rsidRDefault="00B75C98" w:rsidP="00A425C9">
            <w:pPr>
              <w:pStyle w:val="ListParagraph"/>
              <w:numPr>
                <w:ilvl w:val="0"/>
                <w:numId w:val="35"/>
              </w:numPr>
              <w:autoSpaceDE w:val="0"/>
              <w:autoSpaceDN w:val="0"/>
              <w:adjustRightInd w:val="0"/>
              <w:rPr>
                <w:rFonts w:ascii="Comic Sans MS" w:hAnsi="Comic Sans MS"/>
                <w:sz w:val="18"/>
                <w:szCs w:val="18"/>
                <w:lang w:val="en-GB" w:eastAsia="en-US"/>
              </w:rPr>
            </w:pPr>
            <w:r w:rsidRPr="00F01678">
              <w:rPr>
                <w:rFonts w:ascii="Comic Sans MS" w:hAnsi="Comic Sans MS"/>
                <w:sz w:val="18"/>
                <w:szCs w:val="18"/>
                <w:lang w:val="en-GB" w:eastAsia="en-US"/>
              </w:rPr>
              <w:t>AL Corridor Workshop</w:t>
            </w:r>
          </w:p>
          <w:p w:rsidR="00D977E3" w:rsidRPr="00F01678" w:rsidRDefault="00B75C98" w:rsidP="00A425C9">
            <w:pPr>
              <w:pStyle w:val="ListParagraph"/>
              <w:numPr>
                <w:ilvl w:val="0"/>
                <w:numId w:val="35"/>
              </w:numPr>
              <w:autoSpaceDE w:val="0"/>
              <w:autoSpaceDN w:val="0"/>
              <w:adjustRightInd w:val="0"/>
              <w:rPr>
                <w:rFonts w:ascii="Comic Sans MS" w:hAnsi="Comic Sans MS"/>
                <w:sz w:val="18"/>
                <w:szCs w:val="18"/>
                <w:lang w:val="en-GB" w:eastAsia="en-US"/>
              </w:rPr>
            </w:pPr>
            <w:r w:rsidRPr="00F01678">
              <w:rPr>
                <w:rFonts w:ascii="Comic Sans MS" w:hAnsi="Comic Sans MS"/>
                <w:sz w:val="18"/>
                <w:szCs w:val="18"/>
                <w:lang w:val="en-GB" w:eastAsia="en-US"/>
              </w:rPr>
              <w:t>Contents of 2</w:t>
            </w:r>
            <w:r w:rsidRPr="00F01678">
              <w:rPr>
                <w:rFonts w:ascii="Comic Sans MS" w:hAnsi="Comic Sans MS"/>
                <w:sz w:val="18"/>
                <w:szCs w:val="18"/>
                <w:vertAlign w:val="superscript"/>
                <w:lang w:val="en-GB" w:eastAsia="en-US"/>
              </w:rPr>
              <w:t>nd</w:t>
            </w:r>
            <w:r w:rsidRPr="00F01678">
              <w:rPr>
                <w:rFonts w:ascii="Comic Sans MS" w:hAnsi="Comic Sans MS"/>
                <w:sz w:val="18"/>
                <w:szCs w:val="18"/>
                <w:lang w:val="en-GB" w:eastAsia="en-US"/>
              </w:rPr>
              <w:t xml:space="preserve"> ‘Steps to the Five Pillars Workshop’</w:t>
            </w:r>
          </w:p>
          <w:p w:rsidR="00B75C98" w:rsidRPr="00F01678" w:rsidRDefault="00B75C98" w:rsidP="00A425C9">
            <w:pPr>
              <w:pStyle w:val="ListParagraph"/>
              <w:numPr>
                <w:ilvl w:val="0"/>
                <w:numId w:val="35"/>
              </w:numPr>
              <w:autoSpaceDE w:val="0"/>
              <w:autoSpaceDN w:val="0"/>
              <w:adjustRightInd w:val="0"/>
              <w:rPr>
                <w:rFonts w:ascii="Comic Sans MS" w:hAnsi="Comic Sans MS"/>
                <w:sz w:val="18"/>
                <w:szCs w:val="18"/>
                <w:lang w:val="en-GB" w:eastAsia="en-US"/>
              </w:rPr>
            </w:pPr>
            <w:r w:rsidRPr="00F01678">
              <w:rPr>
                <w:rFonts w:ascii="Comic Sans MS" w:hAnsi="Comic Sans MS"/>
                <w:sz w:val="18"/>
                <w:szCs w:val="18"/>
                <w:lang w:val="en-GB" w:eastAsia="en-US"/>
              </w:rPr>
              <w:t>Progress of Safe Road Corridor Lusaka-</w:t>
            </w:r>
            <w:proofErr w:type="spellStart"/>
            <w:r w:rsidRPr="00F01678">
              <w:rPr>
                <w:rFonts w:ascii="Comic Sans MS" w:hAnsi="Comic Sans MS"/>
                <w:sz w:val="18"/>
                <w:szCs w:val="18"/>
                <w:lang w:val="en-GB" w:eastAsia="en-US"/>
              </w:rPr>
              <w:t>Kibwe</w:t>
            </w:r>
            <w:proofErr w:type="spellEnd"/>
            <w:r w:rsidRPr="00F01678">
              <w:rPr>
                <w:rFonts w:ascii="Comic Sans MS" w:hAnsi="Comic Sans MS"/>
                <w:sz w:val="18"/>
                <w:szCs w:val="18"/>
                <w:lang w:val="en-GB" w:eastAsia="en-US"/>
              </w:rPr>
              <w:t xml:space="preserve"> project</w:t>
            </w:r>
          </w:p>
          <w:p w:rsidR="00B75C98" w:rsidRPr="00F01678" w:rsidRDefault="00B75C98" w:rsidP="00D977E3">
            <w:pPr>
              <w:autoSpaceDE w:val="0"/>
              <w:autoSpaceDN w:val="0"/>
              <w:adjustRightInd w:val="0"/>
              <w:rPr>
                <w:rFonts w:ascii="Comic Sans MS" w:hAnsi="Comic Sans MS"/>
                <w:sz w:val="18"/>
                <w:szCs w:val="18"/>
              </w:rPr>
            </w:pPr>
          </w:p>
        </w:tc>
      </w:tr>
      <w:tr w:rsidR="00D977E3" w:rsidRPr="003671BF" w:rsidTr="00B75C98">
        <w:tblPrEx>
          <w:shd w:val="clear" w:color="auto" w:fill="FFFFFF" w:themeFill="background1"/>
        </w:tblPrEx>
        <w:trPr>
          <w:trHeight w:val="530"/>
        </w:trPr>
        <w:tc>
          <w:tcPr>
            <w:tcW w:w="2250" w:type="dxa"/>
            <w:shd w:val="clear" w:color="auto" w:fill="FFFFFF" w:themeFill="background1"/>
          </w:tcPr>
          <w:p w:rsidR="00D467B2" w:rsidRPr="00D467B2" w:rsidRDefault="00D467B2" w:rsidP="00D977E3">
            <w:pPr>
              <w:autoSpaceDE w:val="0"/>
              <w:autoSpaceDN w:val="0"/>
              <w:adjustRightInd w:val="0"/>
              <w:rPr>
                <w:rFonts w:ascii="Comic Sans MS" w:hAnsi="Comic Sans MS"/>
                <w:b/>
                <w:sz w:val="18"/>
                <w:szCs w:val="18"/>
              </w:rPr>
            </w:pPr>
            <w:r w:rsidRPr="00D467B2">
              <w:rPr>
                <w:rFonts w:ascii="Comic Sans MS" w:hAnsi="Comic Sans MS"/>
                <w:b/>
                <w:sz w:val="18"/>
                <w:szCs w:val="18"/>
              </w:rPr>
              <w:t xml:space="preserve">Pre-DP3 </w:t>
            </w:r>
            <w:r w:rsidR="00D977E3" w:rsidRPr="00D467B2">
              <w:rPr>
                <w:rFonts w:ascii="Comic Sans MS" w:hAnsi="Comic Sans MS"/>
                <w:b/>
                <w:sz w:val="18"/>
                <w:szCs w:val="18"/>
              </w:rPr>
              <w:t>Completion</w:t>
            </w:r>
          </w:p>
          <w:p w:rsidR="00D977E3" w:rsidRPr="00D467B2" w:rsidRDefault="00D977E3" w:rsidP="00D977E3">
            <w:pPr>
              <w:autoSpaceDE w:val="0"/>
              <w:autoSpaceDN w:val="0"/>
              <w:adjustRightInd w:val="0"/>
              <w:rPr>
                <w:rFonts w:ascii="Comic Sans MS" w:hAnsi="Comic Sans MS"/>
                <w:b/>
                <w:sz w:val="18"/>
                <w:szCs w:val="18"/>
              </w:rPr>
            </w:pPr>
            <w:r w:rsidRPr="00D467B2">
              <w:rPr>
                <w:rFonts w:ascii="Comic Sans MS" w:hAnsi="Comic Sans MS"/>
                <w:b/>
                <w:sz w:val="18"/>
                <w:szCs w:val="18"/>
              </w:rPr>
              <w:t>Report</w:t>
            </w:r>
          </w:p>
          <w:p w:rsidR="00D977E3" w:rsidRPr="00F01678" w:rsidRDefault="00D467B2" w:rsidP="00D467B2">
            <w:pPr>
              <w:autoSpaceDE w:val="0"/>
              <w:autoSpaceDN w:val="0"/>
              <w:adjustRightInd w:val="0"/>
              <w:rPr>
                <w:rFonts w:ascii="Comic Sans MS" w:hAnsi="Comic Sans MS"/>
                <w:sz w:val="18"/>
                <w:szCs w:val="18"/>
              </w:rPr>
            </w:pPr>
            <w:r>
              <w:rPr>
                <w:rFonts w:ascii="Comic Sans MS" w:hAnsi="Comic Sans MS"/>
                <w:sz w:val="18"/>
                <w:szCs w:val="18"/>
              </w:rPr>
              <w:t xml:space="preserve">(June </w:t>
            </w:r>
            <w:r w:rsidR="00D977E3" w:rsidRPr="00F01678">
              <w:rPr>
                <w:rFonts w:ascii="Comic Sans MS" w:hAnsi="Comic Sans MS"/>
                <w:sz w:val="18"/>
                <w:szCs w:val="18"/>
              </w:rPr>
              <w:t>3</w:t>
            </w:r>
            <w:r>
              <w:rPr>
                <w:rFonts w:ascii="Comic Sans MS" w:hAnsi="Comic Sans MS"/>
                <w:sz w:val="18"/>
                <w:szCs w:val="18"/>
              </w:rPr>
              <w:t>0</w:t>
            </w:r>
            <w:r w:rsidR="00D977E3" w:rsidRPr="00F01678">
              <w:rPr>
                <w:rFonts w:ascii="Comic Sans MS" w:hAnsi="Comic Sans MS"/>
                <w:sz w:val="18"/>
                <w:szCs w:val="18"/>
              </w:rPr>
              <w:t>, 201</w:t>
            </w:r>
            <w:r>
              <w:rPr>
                <w:rFonts w:ascii="Comic Sans MS" w:hAnsi="Comic Sans MS"/>
                <w:sz w:val="18"/>
                <w:szCs w:val="18"/>
              </w:rPr>
              <w:t>4</w:t>
            </w:r>
            <w:r w:rsidR="00D977E3" w:rsidRPr="00F01678">
              <w:rPr>
                <w:rFonts w:ascii="Comic Sans MS" w:hAnsi="Comic Sans MS"/>
                <w:sz w:val="18"/>
                <w:szCs w:val="18"/>
              </w:rPr>
              <w:t>)</w:t>
            </w:r>
          </w:p>
        </w:tc>
        <w:tc>
          <w:tcPr>
            <w:tcW w:w="6480" w:type="dxa"/>
            <w:shd w:val="clear" w:color="auto" w:fill="FFFFFF" w:themeFill="background1"/>
          </w:tcPr>
          <w:p w:rsidR="00B75C98" w:rsidRPr="00F01678" w:rsidRDefault="00B75C98" w:rsidP="00D467B2">
            <w:pPr>
              <w:autoSpaceDE w:val="0"/>
              <w:autoSpaceDN w:val="0"/>
              <w:adjustRightInd w:val="0"/>
              <w:spacing w:after="120"/>
              <w:rPr>
                <w:rFonts w:ascii="Comic Sans MS" w:hAnsi="Comic Sans MS"/>
                <w:sz w:val="18"/>
                <w:szCs w:val="18"/>
              </w:rPr>
            </w:pPr>
            <w:r w:rsidRPr="00F01678">
              <w:rPr>
                <w:rFonts w:ascii="Comic Sans MS" w:hAnsi="Comic Sans MS"/>
                <w:sz w:val="18"/>
                <w:szCs w:val="18"/>
              </w:rPr>
              <w:t>Progress April-June 201</w:t>
            </w:r>
            <w:r w:rsidR="00D467B2">
              <w:rPr>
                <w:rFonts w:ascii="Comic Sans MS" w:hAnsi="Comic Sans MS"/>
                <w:sz w:val="18"/>
                <w:szCs w:val="18"/>
              </w:rPr>
              <w:t>4 and Summary July 2013-June 1014</w:t>
            </w:r>
          </w:p>
          <w:p w:rsidR="00560CDD" w:rsidRPr="00F01678" w:rsidRDefault="00560CDD" w:rsidP="00B75C98">
            <w:pPr>
              <w:autoSpaceDE w:val="0"/>
              <w:autoSpaceDN w:val="0"/>
              <w:adjustRightInd w:val="0"/>
              <w:rPr>
                <w:rFonts w:ascii="Comic Sans MS" w:hAnsi="Comic Sans MS"/>
                <w:sz w:val="18"/>
                <w:szCs w:val="18"/>
              </w:rPr>
            </w:pPr>
            <w:r w:rsidRPr="00F01678">
              <w:rPr>
                <w:rFonts w:ascii="Comic Sans MS" w:hAnsi="Comic Sans MS"/>
                <w:sz w:val="18"/>
                <w:szCs w:val="18"/>
              </w:rPr>
              <w:t>Highlights:</w:t>
            </w:r>
          </w:p>
          <w:p w:rsidR="00560CDD" w:rsidRPr="00F01678" w:rsidRDefault="00560CDD" w:rsidP="00A425C9">
            <w:pPr>
              <w:pStyle w:val="ListParagraph"/>
              <w:numPr>
                <w:ilvl w:val="0"/>
                <w:numId w:val="35"/>
              </w:numPr>
              <w:autoSpaceDE w:val="0"/>
              <w:autoSpaceDN w:val="0"/>
              <w:adjustRightInd w:val="0"/>
              <w:rPr>
                <w:rFonts w:ascii="Comic Sans MS" w:hAnsi="Comic Sans MS"/>
                <w:sz w:val="18"/>
                <w:szCs w:val="18"/>
                <w:lang w:val="en-US"/>
              </w:rPr>
            </w:pPr>
            <w:r w:rsidRPr="00F01678">
              <w:rPr>
                <w:rFonts w:ascii="Comic Sans MS" w:hAnsi="Comic Sans MS"/>
                <w:sz w:val="18"/>
                <w:szCs w:val="18"/>
                <w:lang w:val="en-GB" w:eastAsia="en-US"/>
              </w:rPr>
              <w:t xml:space="preserve">Summary of all results and findings </w:t>
            </w:r>
          </w:p>
          <w:p w:rsidR="004250A3" w:rsidRPr="00F01678" w:rsidRDefault="004250A3" w:rsidP="00A425C9">
            <w:pPr>
              <w:pStyle w:val="ListParagraph"/>
              <w:numPr>
                <w:ilvl w:val="0"/>
                <w:numId w:val="35"/>
              </w:numPr>
              <w:autoSpaceDE w:val="0"/>
              <w:autoSpaceDN w:val="0"/>
              <w:adjustRightInd w:val="0"/>
              <w:rPr>
                <w:rFonts w:ascii="Comic Sans MS" w:hAnsi="Comic Sans MS"/>
                <w:sz w:val="18"/>
                <w:szCs w:val="18"/>
                <w:lang w:val="en-US"/>
              </w:rPr>
            </w:pPr>
            <w:r w:rsidRPr="00F01678">
              <w:rPr>
                <w:rFonts w:ascii="Comic Sans MS" w:hAnsi="Comic Sans MS"/>
                <w:sz w:val="18"/>
                <w:szCs w:val="18"/>
                <w:lang w:val="en-GB" w:eastAsia="en-US"/>
              </w:rPr>
              <w:t>Outcome of capacity building in Ethiopia, Zambia, and Cameroon</w:t>
            </w:r>
          </w:p>
          <w:p w:rsidR="004250A3" w:rsidRPr="00F01678" w:rsidRDefault="004250A3" w:rsidP="00A425C9">
            <w:pPr>
              <w:pStyle w:val="ListParagraph"/>
              <w:numPr>
                <w:ilvl w:val="0"/>
                <w:numId w:val="35"/>
              </w:numPr>
              <w:autoSpaceDE w:val="0"/>
              <w:autoSpaceDN w:val="0"/>
              <w:adjustRightInd w:val="0"/>
              <w:rPr>
                <w:rFonts w:ascii="Comic Sans MS" w:hAnsi="Comic Sans MS"/>
                <w:sz w:val="18"/>
                <w:szCs w:val="18"/>
                <w:lang w:val="en-US"/>
              </w:rPr>
            </w:pPr>
            <w:r w:rsidRPr="00F01678">
              <w:rPr>
                <w:rFonts w:ascii="Comic Sans MS" w:hAnsi="Comic Sans MS"/>
                <w:sz w:val="18"/>
                <w:szCs w:val="18"/>
                <w:lang w:val="en-US" w:eastAsia="en-US"/>
              </w:rPr>
              <w:t>Outcome of Safe Road Corridor Project in Zambia</w:t>
            </w:r>
            <w:r w:rsidRPr="00F01678">
              <w:rPr>
                <w:rFonts w:ascii="Comic Sans MS" w:hAnsi="Comic Sans MS"/>
                <w:sz w:val="18"/>
                <w:szCs w:val="18"/>
                <w:lang w:val="en-GB" w:eastAsia="en-US"/>
              </w:rPr>
              <w:t xml:space="preserve"> </w:t>
            </w:r>
          </w:p>
          <w:p w:rsidR="004250A3" w:rsidRPr="00F01678" w:rsidRDefault="004250A3" w:rsidP="00A425C9">
            <w:pPr>
              <w:pStyle w:val="ListParagraph"/>
              <w:numPr>
                <w:ilvl w:val="0"/>
                <w:numId w:val="35"/>
              </w:numPr>
              <w:autoSpaceDE w:val="0"/>
              <w:autoSpaceDN w:val="0"/>
              <w:adjustRightInd w:val="0"/>
              <w:rPr>
                <w:rFonts w:ascii="Comic Sans MS" w:hAnsi="Comic Sans MS"/>
                <w:sz w:val="18"/>
                <w:szCs w:val="18"/>
                <w:lang w:val="en-US"/>
              </w:rPr>
            </w:pPr>
            <w:r w:rsidRPr="00F01678">
              <w:rPr>
                <w:rFonts w:ascii="Comic Sans MS" w:hAnsi="Comic Sans MS"/>
                <w:sz w:val="18"/>
                <w:szCs w:val="18"/>
                <w:lang w:val="en-US" w:eastAsia="en-US"/>
              </w:rPr>
              <w:t>Outcome of FTP training in Ethiopia</w:t>
            </w:r>
            <w:r w:rsidRPr="00F01678">
              <w:rPr>
                <w:rFonts w:ascii="Comic Sans MS" w:hAnsi="Comic Sans MS"/>
                <w:sz w:val="18"/>
                <w:szCs w:val="18"/>
                <w:lang w:val="en-GB" w:eastAsia="en-US"/>
              </w:rPr>
              <w:t xml:space="preserve"> </w:t>
            </w:r>
          </w:p>
          <w:p w:rsidR="00560CDD" w:rsidRPr="00F01678" w:rsidRDefault="00560CDD" w:rsidP="00A425C9">
            <w:pPr>
              <w:pStyle w:val="ListParagraph"/>
              <w:numPr>
                <w:ilvl w:val="0"/>
                <w:numId w:val="35"/>
              </w:numPr>
              <w:autoSpaceDE w:val="0"/>
              <w:autoSpaceDN w:val="0"/>
              <w:adjustRightInd w:val="0"/>
              <w:rPr>
                <w:rFonts w:ascii="Comic Sans MS" w:hAnsi="Comic Sans MS"/>
                <w:sz w:val="18"/>
                <w:szCs w:val="18"/>
                <w:lang w:val="en-US"/>
              </w:rPr>
            </w:pPr>
            <w:r w:rsidRPr="00F01678">
              <w:rPr>
                <w:rFonts w:ascii="Comic Sans MS" w:hAnsi="Comic Sans MS"/>
                <w:sz w:val="18"/>
                <w:szCs w:val="18"/>
                <w:lang w:val="en-GB" w:eastAsia="en-US"/>
              </w:rPr>
              <w:t>Final evaluation of Phase 2 Logframe</w:t>
            </w:r>
          </w:p>
          <w:p w:rsidR="00D467B2" w:rsidRPr="00D467B2" w:rsidRDefault="00560CDD" w:rsidP="00A425C9">
            <w:pPr>
              <w:pStyle w:val="ListParagraph"/>
              <w:numPr>
                <w:ilvl w:val="0"/>
                <w:numId w:val="35"/>
              </w:numPr>
              <w:autoSpaceDE w:val="0"/>
              <w:autoSpaceDN w:val="0"/>
              <w:adjustRightInd w:val="0"/>
              <w:spacing w:after="120"/>
              <w:rPr>
                <w:rFonts w:ascii="Comic Sans MS" w:hAnsi="Comic Sans MS"/>
                <w:sz w:val="18"/>
                <w:szCs w:val="18"/>
                <w:lang w:val="en-US"/>
              </w:rPr>
            </w:pPr>
            <w:r w:rsidRPr="00F01678">
              <w:rPr>
                <w:rFonts w:ascii="Comic Sans MS" w:hAnsi="Comic Sans MS"/>
                <w:sz w:val="18"/>
                <w:szCs w:val="18"/>
                <w:lang w:val="en-GB" w:eastAsia="en-US"/>
              </w:rPr>
              <w:t>Suggestion for Logframe, Activity Schedule and Deliverables for a possible con</w:t>
            </w:r>
            <w:r w:rsidR="00D467B2">
              <w:rPr>
                <w:rFonts w:ascii="Comic Sans MS" w:hAnsi="Comic Sans MS"/>
                <w:sz w:val="18"/>
                <w:szCs w:val="18"/>
                <w:lang w:val="en-GB" w:eastAsia="en-US"/>
              </w:rPr>
              <w:t>tinuation into DP3, if relevant.</w:t>
            </w:r>
          </w:p>
        </w:tc>
      </w:tr>
    </w:tbl>
    <w:p w:rsidR="00C46E48" w:rsidRDefault="00C46E48" w:rsidP="00C46E48">
      <w:pPr>
        <w:jc w:val="center"/>
        <w:rPr>
          <w:i/>
        </w:rPr>
      </w:pPr>
      <w:proofErr w:type="gramStart"/>
      <w:r w:rsidRPr="00A145FD">
        <w:rPr>
          <w:b/>
          <w:i/>
        </w:rPr>
        <w:t xml:space="preserve">Table </w:t>
      </w:r>
      <w:r>
        <w:rPr>
          <w:b/>
          <w:i/>
        </w:rPr>
        <w:t>1</w:t>
      </w:r>
      <w:r w:rsidR="00667CFB">
        <w:rPr>
          <w:b/>
          <w:i/>
        </w:rPr>
        <w:t>9</w:t>
      </w:r>
      <w:r w:rsidRPr="00A145FD">
        <w:rPr>
          <w:b/>
          <w:i/>
        </w:rPr>
        <w:t>:</w:t>
      </w:r>
      <w:r>
        <w:rPr>
          <w:i/>
        </w:rPr>
        <w:t xml:space="preserve"> Proposed draft </w:t>
      </w:r>
      <w:r w:rsidR="00667CFB">
        <w:rPr>
          <w:i/>
        </w:rPr>
        <w:t>D</w:t>
      </w:r>
      <w:r>
        <w:rPr>
          <w:i/>
        </w:rPr>
        <w:t>eliverables from the Consu</w:t>
      </w:r>
      <w:r w:rsidR="00942378">
        <w:rPr>
          <w:i/>
        </w:rPr>
        <w:t>l</w:t>
      </w:r>
      <w:r>
        <w:rPr>
          <w:i/>
        </w:rPr>
        <w:t>tant</w:t>
      </w:r>
      <w:r w:rsidR="00667CFB">
        <w:rPr>
          <w:i/>
        </w:rPr>
        <w:t xml:space="preserve"> </w:t>
      </w:r>
      <w:r>
        <w:rPr>
          <w:i/>
        </w:rPr>
        <w:t>for Phase 2</w:t>
      </w:r>
      <w:r w:rsidR="00715F96">
        <w:rPr>
          <w:i/>
        </w:rPr>
        <w:t xml:space="preserve"> (</w:t>
      </w:r>
      <w:proofErr w:type="spellStart"/>
      <w:r w:rsidR="00715F96">
        <w:rPr>
          <w:i/>
        </w:rPr>
        <w:t>i</w:t>
      </w:r>
      <w:proofErr w:type="spellEnd"/>
      <w:r w:rsidR="00715F96">
        <w:rPr>
          <w:i/>
        </w:rPr>
        <w:t>)</w:t>
      </w:r>
      <w:r>
        <w:rPr>
          <w:i/>
        </w:rPr>
        <w:t>.</w:t>
      </w:r>
      <w:proofErr w:type="gramEnd"/>
    </w:p>
    <w:p w:rsidR="00A40BF0" w:rsidRDefault="00A40BF0" w:rsidP="006A3868">
      <w:pPr>
        <w:rPr>
          <w:lang w:val="en-US"/>
        </w:rPr>
      </w:pPr>
    </w:p>
    <w:p w:rsidR="00A40BF0" w:rsidRDefault="00D31F83" w:rsidP="00D31F83">
      <w:pPr>
        <w:pStyle w:val="Heading2"/>
        <w:numPr>
          <w:ilvl w:val="0"/>
          <w:numId w:val="0"/>
        </w:numPr>
        <w:rPr>
          <w:lang w:val="en-US"/>
        </w:rPr>
      </w:pPr>
      <w:r>
        <w:rPr>
          <w:lang w:val="en-US"/>
        </w:rPr>
        <w:t>Alternative Scenarios</w:t>
      </w:r>
    </w:p>
    <w:p w:rsidR="00C533D1" w:rsidRDefault="00EF47EC" w:rsidP="00D31F83">
      <w:r>
        <w:t>The</w:t>
      </w:r>
      <w:r w:rsidRPr="00EF47EC">
        <w:t xml:space="preserve"> </w:t>
      </w:r>
      <w:r>
        <w:t xml:space="preserve">previous section </w:t>
      </w:r>
      <w:r w:rsidRPr="00EF47EC">
        <w:t>assume</w:t>
      </w:r>
      <w:r w:rsidR="006C5E01">
        <w:t>s</w:t>
      </w:r>
      <w:r w:rsidRPr="00EF47EC">
        <w:t xml:space="preserve"> that Phase 2 </w:t>
      </w:r>
      <w:r>
        <w:t>is</w:t>
      </w:r>
      <w:r w:rsidRPr="00EF47EC">
        <w:t xml:space="preserve"> implemented with </w:t>
      </w:r>
      <w:r>
        <w:t xml:space="preserve">continued </w:t>
      </w:r>
      <w:r w:rsidRPr="00EF47EC">
        <w:t>consu</w:t>
      </w:r>
      <w:r w:rsidRPr="00EF47EC">
        <w:t>l</w:t>
      </w:r>
      <w:r w:rsidRPr="00EF47EC">
        <w:t xml:space="preserve">tancy </w:t>
      </w:r>
      <w:r>
        <w:t>support</w:t>
      </w:r>
      <w:r w:rsidR="00C533D1">
        <w:t xml:space="preserve"> -</w:t>
      </w:r>
      <w:r>
        <w:t xml:space="preserve"> </w:t>
      </w:r>
      <w:r w:rsidRPr="00EF47EC">
        <w:t xml:space="preserve">as </w:t>
      </w:r>
      <w:r>
        <w:t>in</w:t>
      </w:r>
      <w:r w:rsidRPr="00EF47EC">
        <w:t xml:space="preserve"> Phase 1</w:t>
      </w:r>
      <w:r w:rsidR="00C533D1">
        <w:t xml:space="preserve"> -</w:t>
      </w:r>
      <w:r>
        <w:t xml:space="preserve"> </w:t>
      </w:r>
      <w:r w:rsidR="006C5E01">
        <w:t>and</w:t>
      </w:r>
      <w:r w:rsidR="00C533D1">
        <w:t xml:space="preserve"> </w:t>
      </w:r>
      <w:r w:rsidR="006C5E01">
        <w:t>nam</w:t>
      </w:r>
      <w:r w:rsidR="00C533D1">
        <w:t xml:space="preserve">ed </w:t>
      </w:r>
      <w:r w:rsidR="00C533D1" w:rsidRPr="003B3A4E">
        <w:rPr>
          <w:i/>
        </w:rPr>
        <w:t>(</w:t>
      </w:r>
      <w:proofErr w:type="spellStart"/>
      <w:r w:rsidR="00C533D1" w:rsidRPr="003B3A4E">
        <w:rPr>
          <w:i/>
        </w:rPr>
        <w:t>i</w:t>
      </w:r>
      <w:proofErr w:type="spellEnd"/>
      <w:r w:rsidR="00C533D1" w:rsidRPr="003B3A4E">
        <w:rPr>
          <w:i/>
        </w:rPr>
        <w:t>) SSATP to commission a consultancy firm</w:t>
      </w:r>
      <w:r w:rsidR="003B3A4E">
        <w:t>.</w:t>
      </w:r>
      <w:r w:rsidR="00C533D1">
        <w:t xml:space="preserve"> I</w:t>
      </w:r>
      <w:r w:rsidRPr="00EF47EC">
        <w:t>n the absence of a confirmation that SSATP would have the necessary r</w:t>
      </w:r>
      <w:r w:rsidRPr="00EF47EC">
        <w:t>e</w:t>
      </w:r>
      <w:r w:rsidRPr="00EF47EC">
        <w:t xml:space="preserve">sources in </w:t>
      </w:r>
      <w:r w:rsidR="00C533D1">
        <w:t>P</w:t>
      </w:r>
      <w:r w:rsidRPr="00EF47EC">
        <w:t>hase</w:t>
      </w:r>
      <w:r w:rsidR="00C533D1">
        <w:t xml:space="preserve"> 2 for further</w:t>
      </w:r>
      <w:r w:rsidRPr="00EF47EC">
        <w:t xml:space="preserve"> </w:t>
      </w:r>
      <w:r w:rsidR="00C533D1">
        <w:t>technical assistance, two alternatives have been taken into consideration</w:t>
      </w:r>
      <w:r w:rsidR="00A52376">
        <w:t xml:space="preserve"> as previously mentioned</w:t>
      </w:r>
      <w:r w:rsidR="003B3A4E">
        <w:t>:</w:t>
      </w:r>
      <w:r w:rsidRPr="00EF47EC">
        <w:t xml:space="preserve"> </w:t>
      </w:r>
    </w:p>
    <w:p w:rsidR="00C533D1" w:rsidRDefault="00C533D1" w:rsidP="00D31F83"/>
    <w:p w:rsidR="00C533D1" w:rsidRPr="003B3A4E" w:rsidRDefault="00EF47EC" w:rsidP="00D31F83">
      <w:pPr>
        <w:rPr>
          <w:i/>
        </w:rPr>
      </w:pPr>
      <w:r w:rsidRPr="003B3A4E">
        <w:rPr>
          <w:i/>
        </w:rPr>
        <w:t xml:space="preserve">(ii) </w:t>
      </w:r>
      <w:r w:rsidR="00C533D1" w:rsidRPr="003B3A4E">
        <w:rPr>
          <w:i/>
        </w:rPr>
        <w:tab/>
      </w:r>
      <w:r w:rsidRPr="003B3A4E">
        <w:rPr>
          <w:i/>
        </w:rPr>
        <w:t xml:space="preserve">SSATP to engage an individual consultant; and </w:t>
      </w:r>
    </w:p>
    <w:p w:rsidR="00C533D1" w:rsidRPr="003B3A4E" w:rsidRDefault="00C533D1" w:rsidP="00D31F83">
      <w:pPr>
        <w:rPr>
          <w:i/>
        </w:rPr>
      </w:pPr>
      <w:r w:rsidRPr="003B3A4E">
        <w:rPr>
          <w:i/>
        </w:rPr>
        <w:t xml:space="preserve">(iii) </w:t>
      </w:r>
      <w:r w:rsidRPr="003B3A4E">
        <w:rPr>
          <w:i/>
        </w:rPr>
        <w:tab/>
      </w:r>
      <w:r w:rsidR="00EF47EC" w:rsidRPr="003B3A4E">
        <w:rPr>
          <w:i/>
        </w:rPr>
        <w:t xml:space="preserve">SSATP to manage road safety work using its current establishment. </w:t>
      </w:r>
    </w:p>
    <w:p w:rsidR="00C533D1" w:rsidRDefault="00C533D1" w:rsidP="00D31F83"/>
    <w:p w:rsidR="00C533D1" w:rsidRDefault="00A52376" w:rsidP="00D31F83">
      <w:r>
        <w:t>S</w:t>
      </w:r>
      <w:r w:rsidR="00EF47EC" w:rsidRPr="00EF47EC">
        <w:t>cenario</w:t>
      </w:r>
      <w:r>
        <w:t>s (ii) and (iii)</w:t>
      </w:r>
      <w:r w:rsidR="00EF47EC" w:rsidRPr="00EF47EC">
        <w:t xml:space="preserve"> </w:t>
      </w:r>
      <w:r>
        <w:t>include less human resources than (</w:t>
      </w:r>
      <w:proofErr w:type="spellStart"/>
      <w:r>
        <w:t>i</w:t>
      </w:r>
      <w:proofErr w:type="spellEnd"/>
      <w:r>
        <w:t xml:space="preserve">) and therefore justify a </w:t>
      </w:r>
      <w:r w:rsidR="00EF47EC" w:rsidRPr="00EF47EC">
        <w:t xml:space="preserve">review of the </w:t>
      </w:r>
      <w:r>
        <w:t>expected outputs</w:t>
      </w:r>
      <w:r w:rsidR="00631183">
        <w:t xml:space="preserve"> </w:t>
      </w:r>
      <w:r w:rsidR="00135D14">
        <w:t>and how they influence productivity/counter productivity relative to each other</w:t>
      </w:r>
      <w:r>
        <w:t>.</w:t>
      </w:r>
      <w:r w:rsidR="00EF47EC" w:rsidRPr="00EF47EC">
        <w:t> </w:t>
      </w:r>
    </w:p>
    <w:p w:rsidR="00C533D1" w:rsidRDefault="00C533D1" w:rsidP="00D31F83"/>
    <w:p w:rsidR="006C5E01" w:rsidRDefault="006C5E01" w:rsidP="00C533D1">
      <w:r>
        <w:t>T</w:t>
      </w:r>
      <w:r w:rsidR="00631183">
        <w:t>he</w:t>
      </w:r>
      <w:r w:rsidR="00A52376">
        <w:t xml:space="preserve"> </w:t>
      </w:r>
      <w:r>
        <w:t>scenarios are anticipated in the Draft Phase 2 Activity Schedule in the colour</w:t>
      </w:r>
      <w:r w:rsidR="00923046">
        <w:t xml:space="preserve"> </w:t>
      </w:r>
      <w:r>
        <w:t xml:space="preserve">coding </w:t>
      </w:r>
      <w:r w:rsidR="00923046">
        <w:t>for</w:t>
      </w:r>
      <w:r>
        <w:t xml:space="preserve"> each activity, </w:t>
      </w:r>
      <w:r w:rsidR="00923046">
        <w:t>which implicitly suggests how the resources could be a</w:t>
      </w:r>
      <w:r w:rsidR="00923046">
        <w:t>p</w:t>
      </w:r>
      <w:r w:rsidR="00923046">
        <w:t xml:space="preserve">plied to obtain the best chance of producing </w:t>
      </w:r>
      <w:r w:rsidR="00923046" w:rsidRPr="00923046">
        <w:rPr>
          <w:i/>
        </w:rPr>
        <w:t>tangible results</w:t>
      </w:r>
      <w:r w:rsidR="00923046">
        <w:t>. Doing so with less r</w:t>
      </w:r>
      <w:r w:rsidR="00923046">
        <w:t>e</w:t>
      </w:r>
      <w:r w:rsidR="00923046">
        <w:t>sources would require focus on activities that are already well in progress, instead of starting new activities with less predictable outcomes.</w:t>
      </w:r>
    </w:p>
    <w:p w:rsidR="000B4560" w:rsidRDefault="000B4560" w:rsidP="00C533D1"/>
    <w:p w:rsidR="000B4560" w:rsidRDefault="000B4560" w:rsidP="00C533D1">
      <w:r>
        <w:t>The main changes compared to Scenario (</w:t>
      </w:r>
      <w:proofErr w:type="spellStart"/>
      <w:r>
        <w:t>i</w:t>
      </w:r>
      <w:proofErr w:type="spellEnd"/>
      <w:r>
        <w:t>) are the following:</w:t>
      </w:r>
    </w:p>
    <w:p w:rsidR="000B4560" w:rsidRDefault="000B4560" w:rsidP="00C533D1"/>
    <w:tbl>
      <w:tblPr>
        <w:tblStyle w:val="TableGrid"/>
        <w:tblW w:w="0" w:type="auto"/>
        <w:tblLook w:val="04A0" w:firstRow="1" w:lastRow="0" w:firstColumn="1" w:lastColumn="0" w:noHBand="0" w:noVBand="1"/>
      </w:tblPr>
      <w:tblGrid>
        <w:gridCol w:w="1818"/>
        <w:gridCol w:w="3060"/>
        <w:gridCol w:w="3645"/>
      </w:tblGrid>
      <w:tr w:rsidR="000B4560" w:rsidTr="0016395E">
        <w:tc>
          <w:tcPr>
            <w:tcW w:w="1818" w:type="dxa"/>
          </w:tcPr>
          <w:p w:rsidR="000B4560" w:rsidRPr="006F27F0" w:rsidRDefault="000B4560" w:rsidP="00C533D1">
            <w:pPr>
              <w:rPr>
                <w:rFonts w:ascii="Comic Sans MS" w:hAnsi="Comic Sans MS"/>
                <w:b/>
                <w:sz w:val="18"/>
                <w:szCs w:val="18"/>
              </w:rPr>
            </w:pPr>
            <w:r w:rsidRPr="006F27F0">
              <w:rPr>
                <w:rFonts w:ascii="Comic Sans MS" w:hAnsi="Comic Sans MS"/>
                <w:b/>
                <w:sz w:val="18"/>
                <w:szCs w:val="18"/>
              </w:rPr>
              <w:t>Activity</w:t>
            </w:r>
          </w:p>
        </w:tc>
        <w:tc>
          <w:tcPr>
            <w:tcW w:w="3060" w:type="dxa"/>
          </w:tcPr>
          <w:p w:rsidR="000B4560" w:rsidRPr="006F27F0" w:rsidRDefault="000B4560" w:rsidP="000B4560">
            <w:pPr>
              <w:rPr>
                <w:rFonts w:ascii="Comic Sans MS" w:hAnsi="Comic Sans MS"/>
                <w:b/>
                <w:sz w:val="18"/>
                <w:szCs w:val="18"/>
              </w:rPr>
            </w:pPr>
            <w:r w:rsidRPr="006F27F0">
              <w:rPr>
                <w:rFonts w:ascii="Comic Sans MS" w:hAnsi="Comic Sans MS"/>
                <w:b/>
                <w:sz w:val="18"/>
                <w:szCs w:val="18"/>
              </w:rPr>
              <w:t>(ii) SSATP to engage an indivi</w:t>
            </w:r>
            <w:r w:rsidRPr="006F27F0">
              <w:rPr>
                <w:rFonts w:ascii="Comic Sans MS" w:hAnsi="Comic Sans MS"/>
                <w:b/>
                <w:sz w:val="18"/>
                <w:szCs w:val="18"/>
              </w:rPr>
              <w:t>d</w:t>
            </w:r>
            <w:r w:rsidRPr="006F27F0">
              <w:rPr>
                <w:rFonts w:ascii="Comic Sans MS" w:hAnsi="Comic Sans MS"/>
                <w:b/>
                <w:sz w:val="18"/>
                <w:szCs w:val="18"/>
              </w:rPr>
              <w:t>ual consultant</w:t>
            </w:r>
          </w:p>
          <w:p w:rsidR="000B4560" w:rsidRPr="006F27F0" w:rsidRDefault="000B4560" w:rsidP="00C533D1">
            <w:pPr>
              <w:rPr>
                <w:rFonts w:ascii="Comic Sans MS" w:hAnsi="Comic Sans MS"/>
                <w:b/>
                <w:sz w:val="18"/>
                <w:szCs w:val="18"/>
              </w:rPr>
            </w:pPr>
          </w:p>
        </w:tc>
        <w:tc>
          <w:tcPr>
            <w:tcW w:w="3645" w:type="dxa"/>
          </w:tcPr>
          <w:p w:rsidR="000B4560" w:rsidRPr="006F27F0" w:rsidRDefault="000B4560" w:rsidP="000B4560">
            <w:pPr>
              <w:rPr>
                <w:rFonts w:ascii="Comic Sans MS" w:hAnsi="Comic Sans MS"/>
                <w:b/>
                <w:sz w:val="18"/>
                <w:szCs w:val="18"/>
              </w:rPr>
            </w:pPr>
            <w:r w:rsidRPr="006F27F0">
              <w:rPr>
                <w:rFonts w:ascii="Comic Sans MS" w:hAnsi="Comic Sans MS"/>
                <w:b/>
                <w:sz w:val="18"/>
                <w:szCs w:val="18"/>
              </w:rPr>
              <w:t>(iii) SSATP to manage road safety work using its current establishment</w:t>
            </w:r>
          </w:p>
          <w:p w:rsidR="000B4560" w:rsidRPr="006F27F0" w:rsidRDefault="000B4560" w:rsidP="00C533D1">
            <w:pPr>
              <w:rPr>
                <w:rFonts w:ascii="Comic Sans MS" w:hAnsi="Comic Sans MS"/>
                <w:b/>
                <w:sz w:val="18"/>
                <w:szCs w:val="18"/>
              </w:rPr>
            </w:pPr>
          </w:p>
        </w:tc>
      </w:tr>
      <w:tr w:rsidR="000B4560" w:rsidTr="0016395E">
        <w:tc>
          <w:tcPr>
            <w:tcW w:w="1818" w:type="dxa"/>
          </w:tcPr>
          <w:p w:rsidR="006F27F0" w:rsidRPr="006F27F0" w:rsidRDefault="006F27F0" w:rsidP="00A425C9">
            <w:pPr>
              <w:pStyle w:val="ListParagraph"/>
              <w:numPr>
                <w:ilvl w:val="0"/>
                <w:numId w:val="45"/>
              </w:numPr>
              <w:rPr>
                <w:rFonts w:ascii="Comic Sans MS" w:hAnsi="Comic Sans MS"/>
                <w:sz w:val="18"/>
                <w:szCs w:val="18"/>
                <w:lang w:val="en-GB" w:eastAsia="en-US"/>
              </w:rPr>
            </w:pPr>
            <w:r w:rsidRPr="006F27F0">
              <w:rPr>
                <w:rFonts w:ascii="Comic Sans MS" w:hAnsi="Comic Sans MS"/>
                <w:sz w:val="18"/>
                <w:szCs w:val="18"/>
                <w:lang w:val="en-GB" w:eastAsia="en-US"/>
              </w:rPr>
              <w:t>Identification of New Cou</w:t>
            </w:r>
            <w:r w:rsidRPr="006F27F0">
              <w:rPr>
                <w:rFonts w:ascii="Comic Sans MS" w:hAnsi="Comic Sans MS"/>
                <w:sz w:val="18"/>
                <w:szCs w:val="18"/>
                <w:lang w:val="en-GB" w:eastAsia="en-US"/>
              </w:rPr>
              <w:t>n</w:t>
            </w:r>
            <w:r w:rsidRPr="006F27F0">
              <w:rPr>
                <w:rFonts w:ascii="Comic Sans MS" w:hAnsi="Comic Sans MS"/>
                <w:sz w:val="18"/>
                <w:szCs w:val="18"/>
                <w:lang w:val="en-GB" w:eastAsia="en-US"/>
              </w:rPr>
              <w:t>tries for SSATP Su</w:t>
            </w:r>
            <w:r w:rsidRPr="006F27F0">
              <w:rPr>
                <w:rFonts w:ascii="Comic Sans MS" w:hAnsi="Comic Sans MS"/>
                <w:sz w:val="18"/>
                <w:szCs w:val="18"/>
                <w:lang w:val="en-GB" w:eastAsia="en-US"/>
              </w:rPr>
              <w:t>p</w:t>
            </w:r>
            <w:r w:rsidRPr="006F27F0">
              <w:rPr>
                <w:rFonts w:ascii="Comic Sans MS" w:hAnsi="Comic Sans MS"/>
                <w:sz w:val="18"/>
                <w:szCs w:val="18"/>
                <w:lang w:val="en-GB" w:eastAsia="en-US"/>
              </w:rPr>
              <w:t>port</w:t>
            </w:r>
          </w:p>
          <w:p w:rsidR="000B4560" w:rsidRPr="006F27F0" w:rsidRDefault="000B4560" w:rsidP="00C533D1">
            <w:pPr>
              <w:rPr>
                <w:rFonts w:ascii="Comic Sans MS" w:hAnsi="Comic Sans MS"/>
                <w:sz w:val="18"/>
                <w:szCs w:val="18"/>
              </w:rPr>
            </w:pPr>
          </w:p>
        </w:tc>
        <w:tc>
          <w:tcPr>
            <w:tcW w:w="3060" w:type="dxa"/>
          </w:tcPr>
          <w:p w:rsidR="000B4560" w:rsidRPr="006F27F0" w:rsidRDefault="0016395E" w:rsidP="00C533D1">
            <w:pPr>
              <w:rPr>
                <w:rFonts w:ascii="Comic Sans MS" w:hAnsi="Comic Sans MS"/>
                <w:sz w:val="18"/>
                <w:szCs w:val="18"/>
              </w:rPr>
            </w:pPr>
            <w:r>
              <w:rPr>
                <w:rFonts w:ascii="Comic Sans MS" w:hAnsi="Comic Sans MS"/>
                <w:sz w:val="18"/>
                <w:szCs w:val="18"/>
              </w:rPr>
              <w:t>A few new countries with d</w:t>
            </w:r>
            <w:r>
              <w:rPr>
                <w:rFonts w:ascii="Comic Sans MS" w:hAnsi="Comic Sans MS"/>
                <w:sz w:val="18"/>
                <w:szCs w:val="18"/>
              </w:rPr>
              <w:t>e</w:t>
            </w:r>
            <w:r>
              <w:rPr>
                <w:rFonts w:ascii="Comic Sans MS" w:hAnsi="Comic Sans MS"/>
                <w:sz w:val="18"/>
                <w:szCs w:val="18"/>
              </w:rPr>
              <w:t>clared interest and commitment may be included.</w:t>
            </w:r>
          </w:p>
        </w:tc>
        <w:tc>
          <w:tcPr>
            <w:tcW w:w="3645" w:type="dxa"/>
          </w:tcPr>
          <w:p w:rsidR="00DD6F62" w:rsidRPr="006F27F0" w:rsidRDefault="006F27F0" w:rsidP="006F27F0">
            <w:pPr>
              <w:rPr>
                <w:rFonts w:ascii="Comic Sans MS" w:hAnsi="Comic Sans MS"/>
                <w:sz w:val="18"/>
                <w:szCs w:val="18"/>
              </w:rPr>
            </w:pPr>
            <w:r>
              <w:rPr>
                <w:rFonts w:ascii="Comic Sans MS" w:hAnsi="Comic Sans MS"/>
                <w:sz w:val="18"/>
                <w:szCs w:val="18"/>
              </w:rPr>
              <w:t>N</w:t>
            </w:r>
            <w:r w:rsidRPr="006F27F0">
              <w:rPr>
                <w:rFonts w:ascii="Comic Sans MS" w:hAnsi="Comic Sans MS"/>
                <w:sz w:val="18"/>
                <w:szCs w:val="18"/>
              </w:rPr>
              <w:t>ot advisable to include more countries in the support</w:t>
            </w:r>
            <w:r>
              <w:rPr>
                <w:rFonts w:ascii="Comic Sans MS" w:hAnsi="Comic Sans MS"/>
                <w:sz w:val="18"/>
                <w:szCs w:val="18"/>
              </w:rPr>
              <w:t xml:space="preserve"> due to</w:t>
            </w:r>
            <w:r w:rsidRPr="006F27F0">
              <w:rPr>
                <w:rFonts w:ascii="Comic Sans MS" w:hAnsi="Comic Sans MS"/>
                <w:sz w:val="18"/>
                <w:szCs w:val="18"/>
              </w:rPr>
              <w:t xml:space="preserve"> resource</w:t>
            </w:r>
            <w:r>
              <w:rPr>
                <w:rFonts w:ascii="Comic Sans MS" w:hAnsi="Comic Sans MS"/>
                <w:sz w:val="18"/>
                <w:szCs w:val="18"/>
              </w:rPr>
              <w:t xml:space="preserve"> demands for </w:t>
            </w:r>
            <w:r w:rsidRPr="006F27F0">
              <w:rPr>
                <w:rFonts w:ascii="Comic Sans MS" w:hAnsi="Comic Sans MS"/>
                <w:sz w:val="18"/>
                <w:szCs w:val="18"/>
              </w:rPr>
              <w:t>driv</w:t>
            </w:r>
            <w:r>
              <w:rPr>
                <w:rFonts w:ascii="Comic Sans MS" w:hAnsi="Comic Sans MS"/>
                <w:sz w:val="18"/>
                <w:szCs w:val="18"/>
              </w:rPr>
              <w:t>ing</w:t>
            </w:r>
            <w:r w:rsidRPr="006F27F0">
              <w:rPr>
                <w:rFonts w:ascii="Comic Sans MS" w:hAnsi="Comic Sans MS"/>
                <w:sz w:val="18"/>
                <w:szCs w:val="18"/>
              </w:rPr>
              <w:t xml:space="preserve"> the initial phases in each country</w:t>
            </w:r>
            <w:r w:rsidR="00DD6F62">
              <w:rPr>
                <w:rFonts w:ascii="Comic Sans MS" w:hAnsi="Comic Sans MS"/>
                <w:sz w:val="18"/>
                <w:szCs w:val="18"/>
              </w:rPr>
              <w:t>. Otherwise the SSATP’s pre</w:t>
            </w:r>
            <w:r w:rsidR="00DD6F62">
              <w:rPr>
                <w:rFonts w:ascii="Comic Sans MS" w:hAnsi="Comic Sans MS"/>
                <w:sz w:val="18"/>
                <w:szCs w:val="18"/>
              </w:rPr>
              <w:t>s</w:t>
            </w:r>
            <w:r w:rsidR="00DD6F62">
              <w:rPr>
                <w:rFonts w:ascii="Comic Sans MS" w:hAnsi="Comic Sans MS"/>
                <w:sz w:val="18"/>
                <w:szCs w:val="18"/>
              </w:rPr>
              <w:t>ence, dialogue and support will be dilu</w:t>
            </w:r>
            <w:r w:rsidR="00DD6F62">
              <w:rPr>
                <w:rFonts w:ascii="Comic Sans MS" w:hAnsi="Comic Sans MS"/>
                <w:sz w:val="18"/>
                <w:szCs w:val="18"/>
              </w:rPr>
              <w:t>t</w:t>
            </w:r>
            <w:r w:rsidR="00DD6F62">
              <w:rPr>
                <w:rFonts w:ascii="Comic Sans MS" w:hAnsi="Comic Sans MS"/>
                <w:sz w:val="18"/>
                <w:szCs w:val="18"/>
              </w:rPr>
              <w:t>ed considerably.</w:t>
            </w:r>
          </w:p>
        </w:tc>
      </w:tr>
      <w:tr w:rsidR="000B4560" w:rsidTr="0016395E">
        <w:tc>
          <w:tcPr>
            <w:tcW w:w="1818" w:type="dxa"/>
          </w:tcPr>
          <w:p w:rsidR="006F27F0" w:rsidRPr="006F27F0" w:rsidRDefault="006F27F0" w:rsidP="00A425C9">
            <w:pPr>
              <w:pStyle w:val="ListParagraph"/>
              <w:numPr>
                <w:ilvl w:val="0"/>
                <w:numId w:val="45"/>
              </w:numPr>
              <w:rPr>
                <w:rFonts w:ascii="Comic Sans MS" w:hAnsi="Comic Sans MS"/>
                <w:sz w:val="18"/>
                <w:szCs w:val="18"/>
                <w:lang w:val="en-GB" w:eastAsia="en-US"/>
              </w:rPr>
            </w:pPr>
            <w:r w:rsidRPr="006F27F0">
              <w:rPr>
                <w:rFonts w:ascii="Comic Sans MS" w:hAnsi="Comic Sans MS"/>
                <w:sz w:val="18"/>
                <w:szCs w:val="18"/>
                <w:lang w:val="en-GB" w:eastAsia="en-US"/>
              </w:rPr>
              <w:t>Establishment of Regional Road Safety Groups</w:t>
            </w:r>
          </w:p>
          <w:p w:rsidR="000B4560" w:rsidRPr="006F27F0" w:rsidRDefault="000B4560" w:rsidP="00C533D1">
            <w:pPr>
              <w:rPr>
                <w:rFonts w:ascii="Comic Sans MS" w:hAnsi="Comic Sans MS"/>
                <w:sz w:val="18"/>
                <w:szCs w:val="18"/>
              </w:rPr>
            </w:pPr>
          </w:p>
        </w:tc>
        <w:tc>
          <w:tcPr>
            <w:tcW w:w="3060" w:type="dxa"/>
          </w:tcPr>
          <w:p w:rsidR="000B4560" w:rsidRPr="006F27F0" w:rsidRDefault="0016395E" w:rsidP="00C533D1">
            <w:pPr>
              <w:rPr>
                <w:rFonts w:ascii="Comic Sans MS" w:hAnsi="Comic Sans MS"/>
                <w:sz w:val="18"/>
                <w:szCs w:val="18"/>
              </w:rPr>
            </w:pPr>
            <w:r>
              <w:rPr>
                <w:rFonts w:ascii="Comic Sans MS" w:hAnsi="Comic Sans MS"/>
                <w:sz w:val="18"/>
                <w:szCs w:val="18"/>
              </w:rPr>
              <w:t>Important new SSATP activity, which should be explored fu</w:t>
            </w:r>
            <w:r>
              <w:rPr>
                <w:rFonts w:ascii="Comic Sans MS" w:hAnsi="Comic Sans MS"/>
                <w:sz w:val="18"/>
                <w:szCs w:val="18"/>
              </w:rPr>
              <w:t>r</w:t>
            </w:r>
            <w:r>
              <w:rPr>
                <w:rFonts w:ascii="Comic Sans MS" w:hAnsi="Comic Sans MS"/>
                <w:sz w:val="18"/>
                <w:szCs w:val="18"/>
              </w:rPr>
              <w:t>ther.</w:t>
            </w:r>
          </w:p>
        </w:tc>
        <w:tc>
          <w:tcPr>
            <w:tcW w:w="3645" w:type="dxa"/>
          </w:tcPr>
          <w:p w:rsidR="000B4560" w:rsidRPr="006F27F0" w:rsidRDefault="006F27F0" w:rsidP="006F27F0">
            <w:pPr>
              <w:rPr>
                <w:rFonts w:ascii="Comic Sans MS" w:hAnsi="Comic Sans MS"/>
                <w:sz w:val="18"/>
                <w:szCs w:val="18"/>
              </w:rPr>
            </w:pPr>
            <w:r>
              <w:rPr>
                <w:rFonts w:ascii="Comic Sans MS" w:hAnsi="Comic Sans MS"/>
                <w:sz w:val="18"/>
                <w:szCs w:val="18"/>
              </w:rPr>
              <w:t>Important new SSATP activity, which should be explored further.</w:t>
            </w:r>
          </w:p>
        </w:tc>
      </w:tr>
      <w:tr w:rsidR="000B4560" w:rsidTr="0016395E">
        <w:tc>
          <w:tcPr>
            <w:tcW w:w="1818" w:type="dxa"/>
          </w:tcPr>
          <w:p w:rsidR="006F27F0" w:rsidRPr="006F27F0" w:rsidRDefault="006F27F0" w:rsidP="00A425C9">
            <w:pPr>
              <w:pStyle w:val="ListParagraph"/>
              <w:numPr>
                <w:ilvl w:val="0"/>
                <w:numId w:val="45"/>
              </w:numPr>
              <w:rPr>
                <w:rFonts w:ascii="Comic Sans MS" w:hAnsi="Comic Sans MS"/>
                <w:sz w:val="18"/>
                <w:szCs w:val="18"/>
                <w:lang w:val="en-GB" w:eastAsia="en-US"/>
              </w:rPr>
            </w:pPr>
            <w:r w:rsidRPr="006F27F0">
              <w:rPr>
                <w:rFonts w:ascii="Comic Sans MS" w:hAnsi="Comic Sans MS"/>
                <w:sz w:val="18"/>
                <w:szCs w:val="18"/>
                <w:lang w:val="en-GB" w:eastAsia="en-US"/>
              </w:rPr>
              <w:t>Zambia Acti</w:t>
            </w:r>
            <w:r w:rsidRPr="006F27F0">
              <w:rPr>
                <w:rFonts w:ascii="Comic Sans MS" w:hAnsi="Comic Sans MS"/>
                <w:sz w:val="18"/>
                <w:szCs w:val="18"/>
                <w:lang w:val="en-GB" w:eastAsia="en-US"/>
              </w:rPr>
              <w:t>v</w:t>
            </w:r>
            <w:r w:rsidRPr="006F27F0">
              <w:rPr>
                <w:rFonts w:ascii="Comic Sans MS" w:hAnsi="Comic Sans MS"/>
                <w:sz w:val="18"/>
                <w:szCs w:val="18"/>
                <w:lang w:val="en-GB" w:eastAsia="en-US"/>
              </w:rPr>
              <w:t>ity Schedule</w:t>
            </w:r>
          </w:p>
          <w:p w:rsidR="000B4560" w:rsidRPr="006F27F0" w:rsidRDefault="000B4560" w:rsidP="00C533D1">
            <w:pPr>
              <w:rPr>
                <w:rFonts w:ascii="Comic Sans MS" w:hAnsi="Comic Sans MS"/>
                <w:sz w:val="18"/>
                <w:szCs w:val="18"/>
              </w:rPr>
            </w:pPr>
          </w:p>
        </w:tc>
        <w:tc>
          <w:tcPr>
            <w:tcW w:w="3060" w:type="dxa"/>
          </w:tcPr>
          <w:p w:rsidR="000B4560" w:rsidRPr="006F27F0" w:rsidRDefault="0016395E" w:rsidP="00C533D1">
            <w:pPr>
              <w:rPr>
                <w:rFonts w:ascii="Comic Sans MS" w:hAnsi="Comic Sans MS"/>
                <w:sz w:val="18"/>
                <w:szCs w:val="18"/>
              </w:rPr>
            </w:pPr>
            <w:r>
              <w:rPr>
                <w:rFonts w:ascii="Comic Sans MS" w:hAnsi="Comic Sans MS"/>
                <w:sz w:val="18"/>
                <w:szCs w:val="18"/>
              </w:rPr>
              <w:t>Important to maintain mome</w:t>
            </w:r>
            <w:r>
              <w:rPr>
                <w:rFonts w:ascii="Comic Sans MS" w:hAnsi="Comic Sans MS"/>
                <w:sz w:val="18"/>
                <w:szCs w:val="18"/>
              </w:rPr>
              <w:t>n</w:t>
            </w:r>
            <w:r>
              <w:rPr>
                <w:rFonts w:ascii="Comic Sans MS" w:hAnsi="Comic Sans MS"/>
                <w:sz w:val="18"/>
                <w:szCs w:val="18"/>
              </w:rPr>
              <w:t>tum, which bears the potential to yield tangible results.</w:t>
            </w:r>
          </w:p>
        </w:tc>
        <w:tc>
          <w:tcPr>
            <w:tcW w:w="3645" w:type="dxa"/>
          </w:tcPr>
          <w:p w:rsidR="000B4560" w:rsidRPr="006F27F0" w:rsidRDefault="006F27F0" w:rsidP="006F27F0">
            <w:pPr>
              <w:rPr>
                <w:rFonts w:ascii="Comic Sans MS" w:hAnsi="Comic Sans MS"/>
                <w:sz w:val="18"/>
                <w:szCs w:val="18"/>
              </w:rPr>
            </w:pPr>
            <w:r>
              <w:rPr>
                <w:rFonts w:ascii="Comic Sans MS" w:hAnsi="Comic Sans MS"/>
                <w:sz w:val="18"/>
                <w:szCs w:val="18"/>
              </w:rPr>
              <w:t>Important to maintain momentum, which bears the potential to yield tangible results. Some activities may have to be postponed due to resource constraints.</w:t>
            </w:r>
          </w:p>
        </w:tc>
      </w:tr>
      <w:tr w:rsidR="0016395E" w:rsidTr="0016395E">
        <w:tc>
          <w:tcPr>
            <w:tcW w:w="1818" w:type="dxa"/>
          </w:tcPr>
          <w:p w:rsidR="0016395E" w:rsidRPr="006F27F0" w:rsidRDefault="0016395E" w:rsidP="00A425C9">
            <w:pPr>
              <w:pStyle w:val="ListParagraph"/>
              <w:numPr>
                <w:ilvl w:val="0"/>
                <w:numId w:val="45"/>
              </w:numPr>
              <w:rPr>
                <w:rFonts w:ascii="Comic Sans MS" w:hAnsi="Comic Sans MS"/>
                <w:sz w:val="18"/>
                <w:szCs w:val="18"/>
                <w:lang w:val="en-GB" w:eastAsia="en-US"/>
              </w:rPr>
            </w:pPr>
            <w:r w:rsidRPr="006F27F0">
              <w:rPr>
                <w:rFonts w:ascii="Comic Sans MS" w:hAnsi="Comic Sans MS"/>
                <w:sz w:val="18"/>
                <w:szCs w:val="18"/>
                <w:lang w:val="en-GB" w:eastAsia="en-US"/>
              </w:rPr>
              <w:t>Ethiopia A</w:t>
            </w:r>
            <w:r w:rsidRPr="006F27F0">
              <w:rPr>
                <w:rFonts w:ascii="Comic Sans MS" w:hAnsi="Comic Sans MS"/>
                <w:sz w:val="18"/>
                <w:szCs w:val="18"/>
                <w:lang w:val="en-GB" w:eastAsia="en-US"/>
              </w:rPr>
              <w:t>c</w:t>
            </w:r>
            <w:r w:rsidRPr="006F27F0">
              <w:rPr>
                <w:rFonts w:ascii="Comic Sans MS" w:hAnsi="Comic Sans MS"/>
                <w:sz w:val="18"/>
                <w:szCs w:val="18"/>
                <w:lang w:val="en-GB" w:eastAsia="en-US"/>
              </w:rPr>
              <w:t>tivity Sche</w:t>
            </w:r>
            <w:r w:rsidRPr="006F27F0">
              <w:rPr>
                <w:rFonts w:ascii="Comic Sans MS" w:hAnsi="Comic Sans MS"/>
                <w:sz w:val="18"/>
                <w:szCs w:val="18"/>
                <w:lang w:val="en-GB" w:eastAsia="en-US"/>
              </w:rPr>
              <w:t>d</w:t>
            </w:r>
            <w:r w:rsidRPr="006F27F0">
              <w:rPr>
                <w:rFonts w:ascii="Comic Sans MS" w:hAnsi="Comic Sans MS"/>
                <w:sz w:val="18"/>
                <w:szCs w:val="18"/>
                <w:lang w:val="en-GB" w:eastAsia="en-US"/>
              </w:rPr>
              <w:t>ule</w:t>
            </w:r>
          </w:p>
          <w:p w:rsidR="0016395E" w:rsidRPr="006F27F0" w:rsidRDefault="0016395E" w:rsidP="00C533D1">
            <w:pPr>
              <w:rPr>
                <w:rFonts w:ascii="Comic Sans MS" w:hAnsi="Comic Sans MS"/>
                <w:sz w:val="18"/>
                <w:szCs w:val="18"/>
              </w:rPr>
            </w:pPr>
          </w:p>
        </w:tc>
        <w:tc>
          <w:tcPr>
            <w:tcW w:w="3060" w:type="dxa"/>
          </w:tcPr>
          <w:p w:rsidR="0016395E" w:rsidRPr="006F27F0" w:rsidRDefault="0016395E" w:rsidP="0016395E">
            <w:pPr>
              <w:rPr>
                <w:rFonts w:ascii="Comic Sans MS" w:hAnsi="Comic Sans MS"/>
                <w:sz w:val="18"/>
                <w:szCs w:val="18"/>
              </w:rPr>
            </w:pPr>
            <w:r>
              <w:rPr>
                <w:rFonts w:ascii="Comic Sans MS" w:hAnsi="Comic Sans MS"/>
                <w:sz w:val="18"/>
                <w:szCs w:val="18"/>
              </w:rPr>
              <w:t>Important to maintain momentum for selected activities with best potential to yield results. Few activities may have to be pos</w:t>
            </w:r>
            <w:r>
              <w:rPr>
                <w:rFonts w:ascii="Comic Sans MS" w:hAnsi="Comic Sans MS"/>
                <w:sz w:val="18"/>
                <w:szCs w:val="18"/>
              </w:rPr>
              <w:t>t</w:t>
            </w:r>
            <w:r>
              <w:rPr>
                <w:rFonts w:ascii="Comic Sans MS" w:hAnsi="Comic Sans MS"/>
                <w:sz w:val="18"/>
                <w:szCs w:val="18"/>
              </w:rPr>
              <w:t>poned due to resource co</w:t>
            </w:r>
            <w:r>
              <w:rPr>
                <w:rFonts w:ascii="Comic Sans MS" w:hAnsi="Comic Sans MS"/>
                <w:sz w:val="18"/>
                <w:szCs w:val="18"/>
              </w:rPr>
              <w:t>n</w:t>
            </w:r>
            <w:r>
              <w:rPr>
                <w:rFonts w:ascii="Comic Sans MS" w:hAnsi="Comic Sans MS"/>
                <w:sz w:val="18"/>
                <w:szCs w:val="18"/>
              </w:rPr>
              <w:t>straints.</w:t>
            </w:r>
          </w:p>
        </w:tc>
        <w:tc>
          <w:tcPr>
            <w:tcW w:w="3645" w:type="dxa"/>
          </w:tcPr>
          <w:p w:rsidR="0016395E" w:rsidRPr="006F27F0" w:rsidRDefault="0016395E" w:rsidP="006F27F0">
            <w:pPr>
              <w:rPr>
                <w:rFonts w:ascii="Comic Sans MS" w:hAnsi="Comic Sans MS"/>
                <w:sz w:val="18"/>
                <w:szCs w:val="18"/>
              </w:rPr>
            </w:pPr>
            <w:r>
              <w:rPr>
                <w:rFonts w:ascii="Comic Sans MS" w:hAnsi="Comic Sans MS"/>
                <w:sz w:val="18"/>
                <w:szCs w:val="18"/>
              </w:rPr>
              <w:t>Important to maintain momentum for selected activities with best potential to yield results. Some activities may have to be postponed due to resource co</w:t>
            </w:r>
            <w:r>
              <w:rPr>
                <w:rFonts w:ascii="Comic Sans MS" w:hAnsi="Comic Sans MS"/>
                <w:sz w:val="18"/>
                <w:szCs w:val="18"/>
              </w:rPr>
              <w:t>n</w:t>
            </w:r>
            <w:r>
              <w:rPr>
                <w:rFonts w:ascii="Comic Sans MS" w:hAnsi="Comic Sans MS"/>
                <w:sz w:val="18"/>
                <w:szCs w:val="18"/>
              </w:rPr>
              <w:t>straints.</w:t>
            </w:r>
          </w:p>
        </w:tc>
      </w:tr>
      <w:tr w:rsidR="0016395E" w:rsidTr="0016395E">
        <w:tc>
          <w:tcPr>
            <w:tcW w:w="1818" w:type="dxa"/>
          </w:tcPr>
          <w:p w:rsidR="0016395E" w:rsidRPr="006F27F0" w:rsidRDefault="0016395E" w:rsidP="00A425C9">
            <w:pPr>
              <w:pStyle w:val="ListParagraph"/>
              <w:numPr>
                <w:ilvl w:val="0"/>
                <w:numId w:val="45"/>
              </w:numPr>
              <w:rPr>
                <w:rFonts w:ascii="Comic Sans MS" w:hAnsi="Comic Sans MS"/>
                <w:sz w:val="18"/>
                <w:szCs w:val="18"/>
                <w:lang w:val="en-GB" w:eastAsia="en-US"/>
              </w:rPr>
            </w:pPr>
            <w:r w:rsidRPr="006F27F0">
              <w:rPr>
                <w:rFonts w:ascii="Comic Sans MS" w:hAnsi="Comic Sans MS"/>
                <w:sz w:val="18"/>
                <w:szCs w:val="18"/>
                <w:lang w:val="en-GB" w:eastAsia="en-US"/>
              </w:rPr>
              <w:t>Cameroon A</w:t>
            </w:r>
            <w:r w:rsidRPr="006F27F0">
              <w:rPr>
                <w:rFonts w:ascii="Comic Sans MS" w:hAnsi="Comic Sans MS"/>
                <w:sz w:val="18"/>
                <w:szCs w:val="18"/>
                <w:lang w:val="en-GB" w:eastAsia="en-US"/>
              </w:rPr>
              <w:t>c</w:t>
            </w:r>
            <w:r w:rsidRPr="006F27F0">
              <w:rPr>
                <w:rFonts w:ascii="Comic Sans MS" w:hAnsi="Comic Sans MS"/>
                <w:sz w:val="18"/>
                <w:szCs w:val="18"/>
                <w:lang w:val="en-GB" w:eastAsia="en-US"/>
              </w:rPr>
              <w:t>tivity Sche</w:t>
            </w:r>
            <w:r w:rsidRPr="006F27F0">
              <w:rPr>
                <w:rFonts w:ascii="Comic Sans MS" w:hAnsi="Comic Sans MS"/>
                <w:sz w:val="18"/>
                <w:szCs w:val="18"/>
                <w:lang w:val="en-GB" w:eastAsia="en-US"/>
              </w:rPr>
              <w:t>d</w:t>
            </w:r>
            <w:r w:rsidRPr="006F27F0">
              <w:rPr>
                <w:rFonts w:ascii="Comic Sans MS" w:hAnsi="Comic Sans MS"/>
                <w:sz w:val="18"/>
                <w:szCs w:val="18"/>
                <w:lang w:val="en-GB" w:eastAsia="en-US"/>
              </w:rPr>
              <w:t>ule</w:t>
            </w:r>
          </w:p>
          <w:p w:rsidR="0016395E" w:rsidRPr="006F27F0" w:rsidRDefault="0016395E" w:rsidP="00C533D1">
            <w:pPr>
              <w:rPr>
                <w:rFonts w:ascii="Comic Sans MS" w:hAnsi="Comic Sans MS"/>
                <w:sz w:val="18"/>
                <w:szCs w:val="18"/>
              </w:rPr>
            </w:pPr>
          </w:p>
        </w:tc>
        <w:tc>
          <w:tcPr>
            <w:tcW w:w="3060" w:type="dxa"/>
          </w:tcPr>
          <w:p w:rsidR="0016395E" w:rsidRPr="006F27F0" w:rsidRDefault="0016395E" w:rsidP="00361073">
            <w:pPr>
              <w:rPr>
                <w:rFonts w:ascii="Comic Sans MS" w:hAnsi="Comic Sans MS"/>
                <w:sz w:val="18"/>
                <w:szCs w:val="18"/>
              </w:rPr>
            </w:pPr>
            <w:r>
              <w:rPr>
                <w:rFonts w:ascii="Comic Sans MS" w:hAnsi="Comic Sans MS"/>
                <w:sz w:val="18"/>
                <w:szCs w:val="18"/>
              </w:rPr>
              <w:t>Important to maintain momentum for selected activities with best potential to yield results</w:t>
            </w:r>
          </w:p>
        </w:tc>
        <w:tc>
          <w:tcPr>
            <w:tcW w:w="3645" w:type="dxa"/>
          </w:tcPr>
          <w:p w:rsidR="0016395E" w:rsidRPr="006F27F0" w:rsidRDefault="0016395E" w:rsidP="00C533D1">
            <w:pPr>
              <w:rPr>
                <w:rFonts w:ascii="Comic Sans MS" w:hAnsi="Comic Sans MS"/>
                <w:sz w:val="18"/>
                <w:szCs w:val="18"/>
              </w:rPr>
            </w:pPr>
            <w:r>
              <w:rPr>
                <w:rFonts w:ascii="Comic Sans MS" w:hAnsi="Comic Sans MS"/>
                <w:sz w:val="18"/>
                <w:szCs w:val="18"/>
              </w:rPr>
              <w:t>Important to maintain momentum for selected activities with best potential to yield results. Some activities may have to be postponed due to resource co</w:t>
            </w:r>
            <w:r>
              <w:rPr>
                <w:rFonts w:ascii="Comic Sans MS" w:hAnsi="Comic Sans MS"/>
                <w:sz w:val="18"/>
                <w:szCs w:val="18"/>
              </w:rPr>
              <w:t>n</w:t>
            </w:r>
            <w:r>
              <w:rPr>
                <w:rFonts w:ascii="Comic Sans MS" w:hAnsi="Comic Sans MS"/>
                <w:sz w:val="18"/>
                <w:szCs w:val="18"/>
              </w:rPr>
              <w:t>straints.</w:t>
            </w:r>
          </w:p>
        </w:tc>
      </w:tr>
      <w:tr w:rsidR="006F27F0" w:rsidTr="0016395E">
        <w:tc>
          <w:tcPr>
            <w:tcW w:w="1818" w:type="dxa"/>
          </w:tcPr>
          <w:p w:rsidR="006F27F0" w:rsidRPr="006F27F0" w:rsidRDefault="006F27F0" w:rsidP="00A425C9">
            <w:pPr>
              <w:pStyle w:val="ListParagraph"/>
              <w:numPr>
                <w:ilvl w:val="0"/>
                <w:numId w:val="45"/>
              </w:numPr>
              <w:rPr>
                <w:rFonts w:ascii="Comic Sans MS" w:hAnsi="Comic Sans MS"/>
                <w:sz w:val="18"/>
                <w:szCs w:val="18"/>
                <w:lang w:val="en-GB" w:eastAsia="en-US"/>
              </w:rPr>
            </w:pPr>
            <w:r w:rsidRPr="006F27F0">
              <w:rPr>
                <w:rFonts w:ascii="Comic Sans MS" w:hAnsi="Comic Sans MS"/>
                <w:sz w:val="18"/>
                <w:szCs w:val="18"/>
                <w:lang w:val="en-GB" w:eastAsia="en-US"/>
              </w:rPr>
              <w:t>AL Corridor Activity Schedule</w:t>
            </w:r>
          </w:p>
          <w:p w:rsidR="006F27F0" w:rsidRPr="006F27F0" w:rsidRDefault="006F27F0" w:rsidP="006F27F0">
            <w:pPr>
              <w:ind w:left="360"/>
              <w:rPr>
                <w:rFonts w:ascii="Comic Sans MS" w:hAnsi="Comic Sans MS"/>
                <w:sz w:val="18"/>
                <w:szCs w:val="18"/>
              </w:rPr>
            </w:pPr>
          </w:p>
        </w:tc>
        <w:tc>
          <w:tcPr>
            <w:tcW w:w="3060" w:type="dxa"/>
          </w:tcPr>
          <w:p w:rsidR="006F27F0" w:rsidRPr="006F27F0" w:rsidRDefault="00DD6F62" w:rsidP="00C533D1">
            <w:pPr>
              <w:rPr>
                <w:rFonts w:ascii="Comic Sans MS" w:hAnsi="Comic Sans MS"/>
                <w:sz w:val="18"/>
                <w:szCs w:val="18"/>
              </w:rPr>
            </w:pPr>
            <w:r>
              <w:rPr>
                <w:rFonts w:ascii="Comic Sans MS" w:hAnsi="Comic Sans MS"/>
                <w:sz w:val="18"/>
                <w:szCs w:val="18"/>
              </w:rPr>
              <w:t>This part of the program should be scaled down due to the (e</w:t>
            </w:r>
            <w:r>
              <w:rPr>
                <w:rFonts w:ascii="Comic Sans MS" w:hAnsi="Comic Sans MS"/>
                <w:sz w:val="18"/>
                <w:szCs w:val="18"/>
              </w:rPr>
              <w:t>x</w:t>
            </w:r>
            <w:r>
              <w:rPr>
                <w:rFonts w:ascii="Comic Sans MS" w:hAnsi="Comic Sans MS"/>
                <w:sz w:val="18"/>
                <w:szCs w:val="18"/>
              </w:rPr>
              <w:t>pected) considerable time and resource input needed from SSATP’s side to drive the initi</w:t>
            </w:r>
            <w:r>
              <w:rPr>
                <w:rFonts w:ascii="Comic Sans MS" w:hAnsi="Comic Sans MS"/>
                <w:sz w:val="18"/>
                <w:szCs w:val="18"/>
              </w:rPr>
              <w:t>a</w:t>
            </w:r>
            <w:r>
              <w:rPr>
                <w:rFonts w:ascii="Comic Sans MS" w:hAnsi="Comic Sans MS"/>
                <w:sz w:val="18"/>
                <w:szCs w:val="18"/>
              </w:rPr>
              <w:t>tive. Tangible results across all five countries not realistic in the short and medium term.</w:t>
            </w:r>
          </w:p>
        </w:tc>
        <w:tc>
          <w:tcPr>
            <w:tcW w:w="3645" w:type="dxa"/>
          </w:tcPr>
          <w:p w:rsidR="006F27F0" w:rsidRPr="006F27F0" w:rsidRDefault="006F27F0" w:rsidP="00DD6F62">
            <w:pPr>
              <w:rPr>
                <w:rFonts w:ascii="Comic Sans MS" w:hAnsi="Comic Sans MS"/>
                <w:sz w:val="18"/>
                <w:szCs w:val="18"/>
              </w:rPr>
            </w:pPr>
            <w:r>
              <w:rPr>
                <w:rFonts w:ascii="Comic Sans MS" w:hAnsi="Comic Sans MS"/>
                <w:sz w:val="18"/>
                <w:szCs w:val="18"/>
              </w:rPr>
              <w:t xml:space="preserve">This part of the program should be scaled down due to the </w:t>
            </w:r>
            <w:r w:rsidR="00DD6F62">
              <w:rPr>
                <w:rFonts w:ascii="Comic Sans MS" w:hAnsi="Comic Sans MS"/>
                <w:sz w:val="18"/>
                <w:szCs w:val="18"/>
              </w:rPr>
              <w:t>(</w:t>
            </w:r>
            <w:r>
              <w:rPr>
                <w:rFonts w:ascii="Comic Sans MS" w:hAnsi="Comic Sans MS"/>
                <w:sz w:val="18"/>
                <w:szCs w:val="18"/>
              </w:rPr>
              <w:t>expected</w:t>
            </w:r>
            <w:r w:rsidR="00DD6F62">
              <w:rPr>
                <w:rFonts w:ascii="Comic Sans MS" w:hAnsi="Comic Sans MS"/>
                <w:sz w:val="18"/>
                <w:szCs w:val="18"/>
              </w:rPr>
              <w:t>)</w:t>
            </w:r>
            <w:r>
              <w:rPr>
                <w:rFonts w:ascii="Comic Sans MS" w:hAnsi="Comic Sans MS"/>
                <w:sz w:val="18"/>
                <w:szCs w:val="18"/>
              </w:rPr>
              <w:t xml:space="preserve"> co</w:t>
            </w:r>
            <w:r>
              <w:rPr>
                <w:rFonts w:ascii="Comic Sans MS" w:hAnsi="Comic Sans MS"/>
                <w:sz w:val="18"/>
                <w:szCs w:val="18"/>
              </w:rPr>
              <w:t>n</w:t>
            </w:r>
            <w:r>
              <w:rPr>
                <w:rFonts w:ascii="Comic Sans MS" w:hAnsi="Comic Sans MS"/>
                <w:sz w:val="18"/>
                <w:szCs w:val="18"/>
              </w:rPr>
              <w:t xml:space="preserve">siderable </w:t>
            </w:r>
            <w:r w:rsidR="00DD6F62">
              <w:rPr>
                <w:rFonts w:ascii="Comic Sans MS" w:hAnsi="Comic Sans MS"/>
                <w:sz w:val="18"/>
                <w:szCs w:val="18"/>
              </w:rPr>
              <w:t>time and resource input nee</w:t>
            </w:r>
            <w:r w:rsidR="00DD6F62">
              <w:rPr>
                <w:rFonts w:ascii="Comic Sans MS" w:hAnsi="Comic Sans MS"/>
                <w:sz w:val="18"/>
                <w:szCs w:val="18"/>
              </w:rPr>
              <w:t>d</w:t>
            </w:r>
            <w:r w:rsidR="00DD6F62">
              <w:rPr>
                <w:rFonts w:ascii="Comic Sans MS" w:hAnsi="Comic Sans MS"/>
                <w:sz w:val="18"/>
                <w:szCs w:val="18"/>
              </w:rPr>
              <w:t>ed from SSATP’s side to drive the init</w:t>
            </w:r>
            <w:r w:rsidR="00DD6F62">
              <w:rPr>
                <w:rFonts w:ascii="Comic Sans MS" w:hAnsi="Comic Sans MS"/>
                <w:sz w:val="18"/>
                <w:szCs w:val="18"/>
              </w:rPr>
              <w:t>i</w:t>
            </w:r>
            <w:r w:rsidR="00DD6F62">
              <w:rPr>
                <w:rFonts w:ascii="Comic Sans MS" w:hAnsi="Comic Sans MS"/>
                <w:sz w:val="18"/>
                <w:szCs w:val="18"/>
              </w:rPr>
              <w:t>ative. Tangible results across all five countries not realistic in the short and medium term.</w:t>
            </w:r>
          </w:p>
        </w:tc>
      </w:tr>
      <w:tr w:rsidR="006F27F0" w:rsidTr="0016395E">
        <w:tc>
          <w:tcPr>
            <w:tcW w:w="1818" w:type="dxa"/>
          </w:tcPr>
          <w:p w:rsidR="006F27F0" w:rsidRPr="006F27F0" w:rsidRDefault="006F27F0" w:rsidP="00A425C9">
            <w:pPr>
              <w:pStyle w:val="ListParagraph"/>
              <w:numPr>
                <w:ilvl w:val="0"/>
                <w:numId w:val="45"/>
              </w:numPr>
              <w:rPr>
                <w:rFonts w:ascii="Comic Sans MS" w:hAnsi="Comic Sans MS"/>
                <w:sz w:val="18"/>
                <w:szCs w:val="18"/>
                <w:lang w:val="en-GB" w:eastAsia="en-US"/>
              </w:rPr>
            </w:pPr>
            <w:r w:rsidRPr="006F27F0">
              <w:rPr>
                <w:rFonts w:ascii="Comic Sans MS" w:hAnsi="Comic Sans MS"/>
                <w:sz w:val="18"/>
                <w:szCs w:val="18"/>
                <w:lang w:val="en-GB" w:eastAsia="en-US"/>
              </w:rPr>
              <w:t>General Acti</w:t>
            </w:r>
            <w:r w:rsidRPr="006F27F0">
              <w:rPr>
                <w:rFonts w:ascii="Comic Sans MS" w:hAnsi="Comic Sans MS"/>
                <w:sz w:val="18"/>
                <w:szCs w:val="18"/>
                <w:lang w:val="en-GB" w:eastAsia="en-US"/>
              </w:rPr>
              <w:t>v</w:t>
            </w:r>
            <w:r w:rsidRPr="006F27F0">
              <w:rPr>
                <w:rFonts w:ascii="Comic Sans MS" w:hAnsi="Comic Sans MS"/>
                <w:sz w:val="18"/>
                <w:szCs w:val="18"/>
                <w:lang w:val="en-GB" w:eastAsia="en-US"/>
              </w:rPr>
              <w:t>ities</w:t>
            </w:r>
          </w:p>
          <w:p w:rsidR="006F27F0" w:rsidRPr="006F27F0" w:rsidRDefault="006F27F0" w:rsidP="006F27F0">
            <w:pPr>
              <w:ind w:left="360"/>
              <w:rPr>
                <w:rFonts w:ascii="Comic Sans MS" w:hAnsi="Comic Sans MS"/>
                <w:sz w:val="18"/>
                <w:szCs w:val="18"/>
              </w:rPr>
            </w:pPr>
          </w:p>
        </w:tc>
        <w:tc>
          <w:tcPr>
            <w:tcW w:w="3060" w:type="dxa"/>
          </w:tcPr>
          <w:p w:rsidR="006F27F0" w:rsidRPr="006F27F0" w:rsidRDefault="0016395E" w:rsidP="0016395E">
            <w:pPr>
              <w:rPr>
                <w:rFonts w:ascii="Comic Sans MS" w:hAnsi="Comic Sans MS"/>
                <w:sz w:val="18"/>
                <w:szCs w:val="18"/>
              </w:rPr>
            </w:pPr>
            <w:r>
              <w:rPr>
                <w:rFonts w:ascii="Comic Sans MS" w:hAnsi="Comic Sans MS"/>
                <w:sz w:val="18"/>
                <w:szCs w:val="18"/>
              </w:rPr>
              <w:t>Most of the general activities can be maintained, although slightly downscaled, and with focus on workshops and meetings of most importance.</w:t>
            </w:r>
          </w:p>
        </w:tc>
        <w:tc>
          <w:tcPr>
            <w:tcW w:w="3645" w:type="dxa"/>
          </w:tcPr>
          <w:p w:rsidR="006F27F0" w:rsidRPr="006F27F0" w:rsidRDefault="00DD6F62" w:rsidP="00C533D1">
            <w:pPr>
              <w:rPr>
                <w:rFonts w:ascii="Comic Sans MS" w:hAnsi="Comic Sans MS"/>
                <w:sz w:val="18"/>
                <w:szCs w:val="18"/>
              </w:rPr>
            </w:pPr>
            <w:r>
              <w:rPr>
                <w:rFonts w:ascii="Comic Sans MS" w:hAnsi="Comic Sans MS"/>
                <w:sz w:val="18"/>
                <w:szCs w:val="18"/>
              </w:rPr>
              <w:t>Focus will be on workshops and meetings of importance.</w:t>
            </w:r>
          </w:p>
        </w:tc>
      </w:tr>
      <w:tr w:rsidR="006F27F0" w:rsidTr="0016395E">
        <w:tc>
          <w:tcPr>
            <w:tcW w:w="1818" w:type="dxa"/>
          </w:tcPr>
          <w:p w:rsidR="006F27F0" w:rsidRPr="006F27F0" w:rsidRDefault="006F27F0" w:rsidP="00A425C9">
            <w:pPr>
              <w:pStyle w:val="ListParagraph"/>
              <w:numPr>
                <w:ilvl w:val="0"/>
                <w:numId w:val="45"/>
              </w:numPr>
              <w:rPr>
                <w:rFonts w:ascii="Comic Sans MS" w:hAnsi="Comic Sans MS"/>
                <w:sz w:val="18"/>
                <w:szCs w:val="18"/>
                <w:lang w:val="en-GB" w:eastAsia="en-US"/>
              </w:rPr>
            </w:pPr>
            <w:r w:rsidRPr="006F27F0">
              <w:rPr>
                <w:rFonts w:ascii="Comic Sans MS" w:hAnsi="Comic Sans MS"/>
                <w:sz w:val="18"/>
                <w:szCs w:val="18"/>
                <w:lang w:val="en-GB" w:eastAsia="en-US"/>
              </w:rPr>
              <w:t>Support for New Countries</w:t>
            </w:r>
          </w:p>
          <w:p w:rsidR="006F27F0" w:rsidRPr="006F27F0" w:rsidRDefault="006F27F0" w:rsidP="006F27F0">
            <w:pPr>
              <w:ind w:left="360"/>
              <w:rPr>
                <w:rFonts w:ascii="Comic Sans MS" w:hAnsi="Comic Sans MS"/>
                <w:sz w:val="18"/>
                <w:szCs w:val="18"/>
              </w:rPr>
            </w:pPr>
          </w:p>
        </w:tc>
        <w:tc>
          <w:tcPr>
            <w:tcW w:w="3060" w:type="dxa"/>
          </w:tcPr>
          <w:p w:rsidR="006F27F0" w:rsidRPr="006F27F0" w:rsidRDefault="0016395E" w:rsidP="0016395E">
            <w:pPr>
              <w:rPr>
                <w:rFonts w:ascii="Comic Sans MS" w:hAnsi="Comic Sans MS"/>
                <w:sz w:val="18"/>
                <w:szCs w:val="18"/>
              </w:rPr>
            </w:pPr>
            <w:r>
              <w:rPr>
                <w:rFonts w:ascii="Comic Sans MS" w:hAnsi="Comic Sans MS"/>
                <w:sz w:val="18"/>
                <w:szCs w:val="18"/>
              </w:rPr>
              <w:t>Feasible activities in selected new countries can be supported.</w:t>
            </w:r>
          </w:p>
        </w:tc>
        <w:tc>
          <w:tcPr>
            <w:tcW w:w="3645" w:type="dxa"/>
          </w:tcPr>
          <w:p w:rsidR="006F27F0" w:rsidRDefault="00DD6F62" w:rsidP="00C533D1">
            <w:pPr>
              <w:rPr>
                <w:rFonts w:ascii="Comic Sans MS" w:hAnsi="Comic Sans MS"/>
                <w:sz w:val="18"/>
                <w:szCs w:val="18"/>
              </w:rPr>
            </w:pPr>
            <w:r>
              <w:rPr>
                <w:rFonts w:ascii="Comic Sans MS" w:hAnsi="Comic Sans MS"/>
                <w:sz w:val="18"/>
                <w:szCs w:val="18"/>
              </w:rPr>
              <w:t>Initiation of new activities not reco</w:t>
            </w:r>
            <w:r>
              <w:rPr>
                <w:rFonts w:ascii="Comic Sans MS" w:hAnsi="Comic Sans MS"/>
                <w:sz w:val="18"/>
                <w:szCs w:val="18"/>
              </w:rPr>
              <w:t>m</w:t>
            </w:r>
            <w:r>
              <w:rPr>
                <w:rFonts w:ascii="Comic Sans MS" w:hAnsi="Comic Sans MS"/>
                <w:sz w:val="18"/>
                <w:szCs w:val="18"/>
              </w:rPr>
              <w:t xml:space="preserve">mendable, unless clearly committed and clarified country opportunities emerge. </w:t>
            </w:r>
          </w:p>
          <w:p w:rsidR="00DD6F62" w:rsidRPr="006F27F0" w:rsidRDefault="00DD6F62" w:rsidP="00C533D1">
            <w:pPr>
              <w:rPr>
                <w:rFonts w:ascii="Comic Sans MS" w:hAnsi="Comic Sans MS"/>
                <w:sz w:val="18"/>
                <w:szCs w:val="18"/>
              </w:rPr>
            </w:pPr>
          </w:p>
        </w:tc>
      </w:tr>
    </w:tbl>
    <w:p w:rsidR="0016395E" w:rsidRDefault="0016395E" w:rsidP="0016395E">
      <w:pPr>
        <w:jc w:val="center"/>
        <w:rPr>
          <w:i/>
        </w:rPr>
      </w:pPr>
      <w:proofErr w:type="gramStart"/>
      <w:r w:rsidRPr="00A145FD">
        <w:rPr>
          <w:b/>
          <w:i/>
        </w:rPr>
        <w:t xml:space="preserve">Table </w:t>
      </w:r>
      <w:r w:rsidR="00667CFB">
        <w:rPr>
          <w:b/>
          <w:i/>
        </w:rPr>
        <w:t>20</w:t>
      </w:r>
      <w:r w:rsidRPr="00A145FD">
        <w:rPr>
          <w:b/>
          <w:i/>
        </w:rPr>
        <w:t>:</w:t>
      </w:r>
      <w:r>
        <w:rPr>
          <w:i/>
        </w:rPr>
        <w:t xml:space="preserve"> Proposed draft D</w:t>
      </w:r>
      <w:r w:rsidR="00667CFB">
        <w:rPr>
          <w:i/>
        </w:rPr>
        <w:t>eliverables from the Consultant</w:t>
      </w:r>
      <w:r>
        <w:rPr>
          <w:i/>
        </w:rPr>
        <w:t xml:space="preserve"> for Phase 2 (</w:t>
      </w:r>
      <w:proofErr w:type="spellStart"/>
      <w:r>
        <w:rPr>
          <w:i/>
        </w:rPr>
        <w:t>i</w:t>
      </w:r>
      <w:proofErr w:type="spellEnd"/>
      <w:r>
        <w:rPr>
          <w:i/>
        </w:rPr>
        <w:t>).</w:t>
      </w:r>
      <w:proofErr w:type="gramEnd"/>
    </w:p>
    <w:p w:rsidR="000B4560" w:rsidRDefault="000B4560" w:rsidP="00C533D1"/>
    <w:p w:rsidR="000B4560" w:rsidRDefault="006F27F0" w:rsidP="00C533D1">
      <w:r>
        <w:t>Please remark that ‘resources’ refer to the SSATP’s human manpower resources.</w:t>
      </w:r>
    </w:p>
    <w:p w:rsidR="006F27F0" w:rsidRDefault="006F27F0" w:rsidP="00C533D1"/>
    <w:p w:rsidR="003B3A4E" w:rsidRDefault="006C5E01" w:rsidP="00C533D1">
      <w:r>
        <w:lastRenderedPageBreak/>
        <w:t xml:space="preserve">Furthermore, the </w:t>
      </w:r>
      <w:r w:rsidR="00A52376">
        <w:t xml:space="preserve">below tables provide </w:t>
      </w:r>
      <w:r w:rsidR="00631183">
        <w:t>a brief</w:t>
      </w:r>
      <w:r w:rsidR="00C533D1">
        <w:t xml:space="preserve"> assessment for each scenario with r</w:t>
      </w:r>
      <w:r w:rsidR="00C533D1">
        <w:t>e</w:t>
      </w:r>
      <w:r w:rsidR="00C533D1">
        <w:t xml:space="preserve">gards to </w:t>
      </w:r>
      <w:r w:rsidR="00135D14">
        <w:t>pro’s and con’s</w:t>
      </w:r>
      <w:r>
        <w:t>, seen from SSATP’s point of view</w:t>
      </w:r>
      <w:r w:rsidR="00135D14">
        <w:t>. The assessments are</w:t>
      </w:r>
      <w:r w:rsidR="00631183">
        <w:t xml:space="preserve"> </w:t>
      </w:r>
      <w:r w:rsidR="00135D14">
        <w:t>sol</w:t>
      </w:r>
      <w:r w:rsidR="00135D14">
        <w:t>e</w:t>
      </w:r>
      <w:r w:rsidR="00135D14">
        <w:t xml:space="preserve">ly done by the Consultant and </w:t>
      </w:r>
      <w:r w:rsidR="001334C6">
        <w:t>are</w:t>
      </w:r>
      <w:r w:rsidR="00135D14">
        <w:t xml:space="preserve"> not in any way </w:t>
      </w:r>
      <w:r w:rsidR="00631183">
        <w:t>exhaustive</w:t>
      </w:r>
      <w:r w:rsidR="001B6717">
        <w:t>. They should therefore be reviewed critically</w:t>
      </w:r>
      <w:r w:rsidR="00EF47EC" w:rsidRPr="00EF47EC">
        <w:t xml:space="preserve">. </w:t>
      </w:r>
    </w:p>
    <w:p w:rsidR="001E4F8B" w:rsidRDefault="001E4F8B" w:rsidP="00C533D1"/>
    <w:p w:rsidR="001E4F8B" w:rsidRDefault="001E4F8B" w:rsidP="00C533D1">
      <w:r>
        <w:t>Please also notice that adjoining cells (left/right) does not necessarily concern the same issue.</w:t>
      </w:r>
    </w:p>
    <w:p w:rsidR="003B3A4E" w:rsidRDefault="003B3A4E" w:rsidP="003B3A4E"/>
    <w:tbl>
      <w:tblPr>
        <w:tblStyle w:val="TableGrid"/>
        <w:tblW w:w="0" w:type="auto"/>
        <w:tblLook w:val="04A0" w:firstRow="1" w:lastRow="0" w:firstColumn="1" w:lastColumn="0" w:noHBand="0" w:noVBand="1"/>
      </w:tblPr>
      <w:tblGrid>
        <w:gridCol w:w="4261"/>
        <w:gridCol w:w="4262"/>
      </w:tblGrid>
      <w:tr w:rsidR="003B3A4E" w:rsidTr="00A52376">
        <w:trPr>
          <w:trHeight w:val="431"/>
        </w:trPr>
        <w:tc>
          <w:tcPr>
            <w:tcW w:w="8523" w:type="dxa"/>
            <w:gridSpan w:val="2"/>
            <w:shd w:val="clear" w:color="auto" w:fill="FFFFFF" w:themeFill="background1"/>
            <w:vAlign w:val="center"/>
          </w:tcPr>
          <w:p w:rsidR="003B3A4E" w:rsidRPr="003B3A4E" w:rsidRDefault="00CB48E8" w:rsidP="00A52376">
            <w:pPr>
              <w:jc w:val="center"/>
              <w:rPr>
                <w:rFonts w:ascii="Comic Sans MS" w:hAnsi="Comic Sans MS"/>
                <w:b/>
              </w:rPr>
            </w:pPr>
            <w:r>
              <w:rPr>
                <w:rFonts w:ascii="Comic Sans MS" w:hAnsi="Comic Sans MS"/>
                <w:b/>
              </w:rPr>
              <w:t>(</w:t>
            </w:r>
            <w:proofErr w:type="spellStart"/>
            <w:r>
              <w:rPr>
                <w:rFonts w:ascii="Comic Sans MS" w:hAnsi="Comic Sans MS"/>
                <w:b/>
              </w:rPr>
              <w:t>i</w:t>
            </w:r>
            <w:proofErr w:type="spellEnd"/>
            <w:r>
              <w:rPr>
                <w:rFonts w:ascii="Comic Sans MS" w:hAnsi="Comic Sans MS"/>
                <w:b/>
              </w:rPr>
              <w:t xml:space="preserve">) </w:t>
            </w:r>
            <w:r w:rsidR="003B3A4E" w:rsidRPr="003B3A4E">
              <w:rPr>
                <w:rFonts w:ascii="Comic Sans MS" w:hAnsi="Comic Sans MS"/>
                <w:b/>
              </w:rPr>
              <w:t xml:space="preserve">SSATP to </w:t>
            </w:r>
            <w:r w:rsidR="003B3A4E">
              <w:rPr>
                <w:rFonts w:ascii="Comic Sans MS" w:hAnsi="Comic Sans MS"/>
                <w:b/>
              </w:rPr>
              <w:t xml:space="preserve">commission a </w:t>
            </w:r>
            <w:r w:rsidR="003B3A4E" w:rsidRPr="00CB48E8">
              <w:rPr>
                <w:rFonts w:ascii="Comic Sans MS" w:hAnsi="Comic Sans MS"/>
                <w:b/>
                <w:caps/>
              </w:rPr>
              <w:t>consultancy firm</w:t>
            </w:r>
          </w:p>
        </w:tc>
      </w:tr>
      <w:tr w:rsidR="003B3A4E" w:rsidTr="00A52376">
        <w:tc>
          <w:tcPr>
            <w:tcW w:w="4261" w:type="dxa"/>
            <w:tcBorders>
              <w:bottom w:val="single" w:sz="4" w:space="0" w:color="auto"/>
            </w:tcBorders>
            <w:shd w:val="clear" w:color="auto" w:fill="CCFFCC"/>
          </w:tcPr>
          <w:p w:rsidR="003B3A4E" w:rsidRPr="003B3A4E" w:rsidRDefault="003B3A4E" w:rsidP="00A52376">
            <w:pPr>
              <w:jc w:val="center"/>
              <w:rPr>
                <w:rFonts w:ascii="Comic Sans MS" w:hAnsi="Comic Sans MS"/>
                <w:b/>
              </w:rPr>
            </w:pPr>
            <w:r w:rsidRPr="003B3A4E">
              <w:rPr>
                <w:rFonts w:ascii="Comic Sans MS" w:hAnsi="Comic Sans MS"/>
                <w:b/>
              </w:rPr>
              <w:t>Pro’s</w:t>
            </w:r>
          </w:p>
        </w:tc>
        <w:tc>
          <w:tcPr>
            <w:tcW w:w="4262" w:type="dxa"/>
            <w:tcBorders>
              <w:bottom w:val="single" w:sz="4" w:space="0" w:color="auto"/>
            </w:tcBorders>
            <w:shd w:val="clear" w:color="auto" w:fill="FFCCCC"/>
          </w:tcPr>
          <w:p w:rsidR="003B3A4E" w:rsidRPr="003B3A4E" w:rsidRDefault="003B3A4E" w:rsidP="00B94CD7">
            <w:pPr>
              <w:jc w:val="center"/>
              <w:rPr>
                <w:rFonts w:ascii="Comic Sans MS" w:hAnsi="Comic Sans MS"/>
                <w:b/>
              </w:rPr>
            </w:pPr>
            <w:r w:rsidRPr="003B3A4E">
              <w:rPr>
                <w:rFonts w:ascii="Comic Sans MS" w:hAnsi="Comic Sans MS"/>
                <w:b/>
              </w:rPr>
              <w:t>Con’s</w:t>
            </w:r>
          </w:p>
        </w:tc>
      </w:tr>
      <w:tr w:rsidR="00E65E05" w:rsidTr="00A52376">
        <w:tc>
          <w:tcPr>
            <w:tcW w:w="4261" w:type="dxa"/>
            <w:shd w:val="clear" w:color="auto" w:fill="FFFFFF" w:themeFill="background1"/>
          </w:tcPr>
          <w:p w:rsidR="00E65E05" w:rsidRPr="003B3A4E" w:rsidRDefault="00E65E05" w:rsidP="003B3A4E">
            <w:pPr>
              <w:rPr>
                <w:rFonts w:ascii="Comic Sans MS" w:hAnsi="Comic Sans MS"/>
              </w:rPr>
            </w:pPr>
            <w:r>
              <w:rPr>
                <w:rFonts w:ascii="Comic Sans MS" w:hAnsi="Comic Sans MS"/>
              </w:rPr>
              <w:t>A company with broad in-house capacity and hands-on experience with road safety in developing countries can provide a more qualified, versatile and sustainable support to SSATP.</w:t>
            </w:r>
          </w:p>
        </w:tc>
        <w:tc>
          <w:tcPr>
            <w:tcW w:w="4262" w:type="dxa"/>
            <w:shd w:val="clear" w:color="auto" w:fill="FFFFFF" w:themeFill="background1"/>
          </w:tcPr>
          <w:p w:rsidR="00E65E05" w:rsidRPr="003B3A4E" w:rsidRDefault="00A86896" w:rsidP="00A52376">
            <w:pPr>
              <w:rPr>
                <w:rFonts w:ascii="Comic Sans MS" w:hAnsi="Comic Sans MS"/>
              </w:rPr>
            </w:pPr>
            <w:r>
              <w:rPr>
                <w:rFonts w:ascii="Comic Sans MS" w:hAnsi="Comic Sans MS"/>
              </w:rPr>
              <w:t>Additional funding is required compared to solutions with less human resources.</w:t>
            </w:r>
          </w:p>
        </w:tc>
      </w:tr>
      <w:tr w:rsidR="00E65E05" w:rsidTr="00A52376">
        <w:tc>
          <w:tcPr>
            <w:tcW w:w="4261" w:type="dxa"/>
            <w:shd w:val="clear" w:color="auto" w:fill="FFFFFF" w:themeFill="background1"/>
          </w:tcPr>
          <w:p w:rsidR="00E65E05" w:rsidRDefault="00E65E05" w:rsidP="00A52376">
            <w:pPr>
              <w:rPr>
                <w:rFonts w:ascii="Comic Sans MS" w:hAnsi="Comic Sans MS"/>
              </w:rPr>
            </w:pPr>
            <w:r>
              <w:rPr>
                <w:rFonts w:ascii="Comic Sans MS" w:hAnsi="Comic Sans MS"/>
              </w:rPr>
              <w:t>A company with office representation in Africa can provide better presence and swifter access to target countries</w:t>
            </w:r>
            <w:r w:rsidR="0057513C">
              <w:rPr>
                <w:rFonts w:ascii="Comic Sans MS" w:hAnsi="Comic Sans MS"/>
              </w:rPr>
              <w:t xml:space="preserve"> and stakeholders</w:t>
            </w:r>
            <w:r>
              <w:rPr>
                <w:rFonts w:ascii="Comic Sans MS" w:hAnsi="Comic Sans MS"/>
              </w:rPr>
              <w:t>.</w:t>
            </w:r>
          </w:p>
          <w:p w:rsidR="00E65E05" w:rsidRPr="003B3A4E" w:rsidRDefault="00E65E05" w:rsidP="00A52376">
            <w:pPr>
              <w:rPr>
                <w:rFonts w:ascii="Comic Sans MS" w:hAnsi="Comic Sans MS"/>
              </w:rPr>
            </w:pPr>
          </w:p>
        </w:tc>
        <w:tc>
          <w:tcPr>
            <w:tcW w:w="4262" w:type="dxa"/>
            <w:shd w:val="clear" w:color="auto" w:fill="FFFFFF" w:themeFill="background1"/>
          </w:tcPr>
          <w:p w:rsidR="00A86896" w:rsidRDefault="00A86896" w:rsidP="00A86896">
            <w:pPr>
              <w:rPr>
                <w:rFonts w:ascii="Comic Sans MS" w:hAnsi="Comic Sans MS"/>
              </w:rPr>
            </w:pPr>
            <w:r>
              <w:rPr>
                <w:rFonts w:ascii="Comic Sans MS" w:hAnsi="Comic Sans MS"/>
              </w:rPr>
              <w:t>Team-representative in WB cannot easily be integrated in the WB system (mail, IT network, file sharing, printing etc.)</w:t>
            </w:r>
          </w:p>
          <w:p w:rsidR="00E65E05" w:rsidRPr="003B3A4E" w:rsidRDefault="00E65E05" w:rsidP="00A86896">
            <w:pPr>
              <w:rPr>
                <w:rFonts w:ascii="Comic Sans MS" w:hAnsi="Comic Sans MS"/>
              </w:rPr>
            </w:pPr>
          </w:p>
        </w:tc>
      </w:tr>
      <w:tr w:rsidR="00E65E05" w:rsidTr="001E4F8B">
        <w:tc>
          <w:tcPr>
            <w:tcW w:w="4261" w:type="dxa"/>
            <w:shd w:val="clear" w:color="auto" w:fill="FFFFFF" w:themeFill="background1"/>
          </w:tcPr>
          <w:p w:rsidR="00E65E05" w:rsidRDefault="00E65E05" w:rsidP="00E65E05">
            <w:pPr>
              <w:rPr>
                <w:rFonts w:ascii="Comic Sans MS" w:hAnsi="Comic Sans MS"/>
              </w:rPr>
            </w:pPr>
            <w:r>
              <w:rPr>
                <w:rFonts w:ascii="Comic Sans MS" w:hAnsi="Comic Sans MS"/>
              </w:rPr>
              <w:t>A company with both English and French language skills in-house can ensure equal coverage of Anglophone and Francophone countries.</w:t>
            </w:r>
          </w:p>
          <w:p w:rsidR="00E65E05" w:rsidRPr="003B3A4E" w:rsidRDefault="00E65E05" w:rsidP="00E65E05">
            <w:pPr>
              <w:rPr>
                <w:rFonts w:ascii="Comic Sans MS" w:hAnsi="Comic Sans MS"/>
              </w:rPr>
            </w:pPr>
          </w:p>
        </w:tc>
        <w:tc>
          <w:tcPr>
            <w:tcW w:w="4262" w:type="dxa"/>
            <w:tcBorders>
              <w:bottom w:val="single" w:sz="4" w:space="0" w:color="auto"/>
            </w:tcBorders>
            <w:shd w:val="clear" w:color="auto" w:fill="FFFFFF" w:themeFill="background1"/>
          </w:tcPr>
          <w:p w:rsidR="00E65E05" w:rsidRDefault="00E65E05" w:rsidP="00E65E05">
            <w:pPr>
              <w:rPr>
                <w:rFonts w:ascii="Comic Sans MS" w:hAnsi="Comic Sans MS"/>
              </w:rPr>
            </w:pPr>
            <w:r>
              <w:rPr>
                <w:rFonts w:ascii="Comic Sans MS" w:hAnsi="Comic Sans MS"/>
              </w:rPr>
              <w:t>It may in some cases be more challenging for consultants to conduct high level neg</w:t>
            </w:r>
            <w:r>
              <w:rPr>
                <w:rFonts w:ascii="Comic Sans MS" w:hAnsi="Comic Sans MS"/>
              </w:rPr>
              <w:t>o</w:t>
            </w:r>
            <w:r>
              <w:rPr>
                <w:rFonts w:ascii="Comic Sans MS" w:hAnsi="Comic Sans MS"/>
              </w:rPr>
              <w:t>tiations, and create commitment, than WB/SSATP employees.</w:t>
            </w:r>
          </w:p>
        </w:tc>
      </w:tr>
      <w:tr w:rsidR="00E65E05" w:rsidTr="001E4F8B">
        <w:tc>
          <w:tcPr>
            <w:tcW w:w="4261" w:type="dxa"/>
            <w:shd w:val="clear" w:color="auto" w:fill="FFFFFF" w:themeFill="background1"/>
          </w:tcPr>
          <w:p w:rsidR="00E65E05" w:rsidRDefault="00E65E05" w:rsidP="00A52376">
            <w:pPr>
              <w:rPr>
                <w:rFonts w:ascii="Comic Sans MS" w:hAnsi="Comic Sans MS"/>
              </w:rPr>
            </w:pPr>
            <w:r>
              <w:rPr>
                <w:rFonts w:ascii="Comic Sans MS" w:hAnsi="Comic Sans MS"/>
              </w:rPr>
              <w:t>A consultancy contract makes specialist team administration easier for SSATP.</w:t>
            </w:r>
          </w:p>
          <w:p w:rsidR="00E65E05" w:rsidRPr="003B3A4E" w:rsidRDefault="00E65E05" w:rsidP="00A52376">
            <w:pPr>
              <w:rPr>
                <w:rFonts w:ascii="Comic Sans MS" w:hAnsi="Comic Sans MS"/>
              </w:rPr>
            </w:pPr>
          </w:p>
        </w:tc>
        <w:tc>
          <w:tcPr>
            <w:tcW w:w="4262" w:type="dxa"/>
            <w:shd w:val="clear" w:color="auto" w:fill="F2F2F2" w:themeFill="background1" w:themeFillShade="F2"/>
          </w:tcPr>
          <w:p w:rsidR="00E65E05" w:rsidRDefault="00E65E05" w:rsidP="00A52376">
            <w:pPr>
              <w:rPr>
                <w:rFonts w:ascii="Comic Sans MS" w:hAnsi="Comic Sans MS"/>
              </w:rPr>
            </w:pPr>
          </w:p>
        </w:tc>
      </w:tr>
      <w:tr w:rsidR="00C27C09" w:rsidTr="001E4F8B">
        <w:tc>
          <w:tcPr>
            <w:tcW w:w="4261" w:type="dxa"/>
            <w:shd w:val="clear" w:color="auto" w:fill="FFFFFF" w:themeFill="background1"/>
          </w:tcPr>
          <w:p w:rsidR="00C27C09" w:rsidRDefault="0097009E" w:rsidP="00C27C09">
            <w:pPr>
              <w:rPr>
                <w:rFonts w:ascii="Comic Sans MS" w:hAnsi="Comic Sans MS"/>
              </w:rPr>
            </w:pPr>
            <w:r>
              <w:rPr>
                <w:rFonts w:ascii="Comic Sans MS" w:hAnsi="Comic Sans MS"/>
              </w:rPr>
              <w:t xml:space="preserve">A consultancy firm </w:t>
            </w:r>
            <w:r w:rsidR="0057513C">
              <w:rPr>
                <w:rFonts w:ascii="Comic Sans MS" w:hAnsi="Comic Sans MS"/>
              </w:rPr>
              <w:t xml:space="preserve">will </w:t>
            </w:r>
            <w:r>
              <w:rPr>
                <w:rFonts w:ascii="Comic Sans MS" w:hAnsi="Comic Sans MS"/>
              </w:rPr>
              <w:t xml:space="preserve">be able to </w:t>
            </w:r>
            <w:r w:rsidR="0057513C">
              <w:rPr>
                <w:rFonts w:ascii="Comic Sans MS" w:hAnsi="Comic Sans MS"/>
              </w:rPr>
              <w:t>make changes to the team and provide specific expertise if</w:t>
            </w:r>
            <w:r w:rsidR="001E4F8B">
              <w:rPr>
                <w:rFonts w:ascii="Comic Sans MS" w:hAnsi="Comic Sans MS"/>
              </w:rPr>
              <w:t>/when</w:t>
            </w:r>
            <w:r w:rsidR="0057513C">
              <w:rPr>
                <w:rFonts w:ascii="Comic Sans MS" w:hAnsi="Comic Sans MS"/>
              </w:rPr>
              <w:t xml:space="preserve"> requested by SSATP</w:t>
            </w:r>
            <w:r w:rsidR="00C27C09">
              <w:rPr>
                <w:rFonts w:ascii="Comic Sans MS" w:hAnsi="Comic Sans MS"/>
              </w:rPr>
              <w:t>.</w:t>
            </w:r>
          </w:p>
          <w:p w:rsidR="00C27C09" w:rsidRDefault="00C27C09" w:rsidP="00A52376">
            <w:pPr>
              <w:rPr>
                <w:rFonts w:ascii="Comic Sans MS" w:hAnsi="Comic Sans MS"/>
              </w:rPr>
            </w:pPr>
          </w:p>
        </w:tc>
        <w:tc>
          <w:tcPr>
            <w:tcW w:w="4262" w:type="dxa"/>
            <w:shd w:val="clear" w:color="auto" w:fill="F2F2F2" w:themeFill="background1" w:themeFillShade="F2"/>
          </w:tcPr>
          <w:p w:rsidR="00C27C09" w:rsidRDefault="00C27C09" w:rsidP="00A52376">
            <w:pPr>
              <w:rPr>
                <w:rFonts w:ascii="Comic Sans MS" w:hAnsi="Comic Sans MS"/>
              </w:rPr>
            </w:pPr>
          </w:p>
        </w:tc>
      </w:tr>
      <w:tr w:rsidR="001E4F8B" w:rsidTr="001E4F8B">
        <w:tc>
          <w:tcPr>
            <w:tcW w:w="4261" w:type="dxa"/>
            <w:shd w:val="clear" w:color="auto" w:fill="FFFFFF" w:themeFill="background1"/>
          </w:tcPr>
          <w:p w:rsidR="001E4F8B" w:rsidRDefault="001E4F8B" w:rsidP="00C27C09">
            <w:pPr>
              <w:rPr>
                <w:rFonts w:ascii="Comic Sans MS" w:hAnsi="Comic Sans MS"/>
              </w:rPr>
            </w:pPr>
            <w:r>
              <w:rPr>
                <w:rFonts w:ascii="Comic Sans MS" w:hAnsi="Comic Sans MS"/>
              </w:rPr>
              <w:t>The specialists will be part of a profe</w:t>
            </w:r>
            <w:r>
              <w:rPr>
                <w:rFonts w:ascii="Comic Sans MS" w:hAnsi="Comic Sans MS"/>
              </w:rPr>
              <w:t>s</w:t>
            </w:r>
            <w:r>
              <w:rPr>
                <w:rFonts w:ascii="Comic Sans MS" w:hAnsi="Comic Sans MS"/>
              </w:rPr>
              <w:t>sional work environment with opportunity for sparring and exchange of experience with other professionals, and sharing of knowledge and networks.</w:t>
            </w:r>
          </w:p>
          <w:p w:rsidR="001E4F8B" w:rsidRDefault="001E4F8B" w:rsidP="00C27C09">
            <w:pPr>
              <w:rPr>
                <w:rFonts w:ascii="Comic Sans MS" w:hAnsi="Comic Sans MS"/>
              </w:rPr>
            </w:pPr>
          </w:p>
        </w:tc>
        <w:tc>
          <w:tcPr>
            <w:tcW w:w="4262" w:type="dxa"/>
            <w:shd w:val="clear" w:color="auto" w:fill="F2F2F2" w:themeFill="background1" w:themeFillShade="F2"/>
          </w:tcPr>
          <w:p w:rsidR="001E4F8B" w:rsidRDefault="001E4F8B" w:rsidP="00A52376">
            <w:pPr>
              <w:rPr>
                <w:rFonts w:ascii="Comic Sans MS" w:hAnsi="Comic Sans MS"/>
              </w:rPr>
            </w:pPr>
          </w:p>
        </w:tc>
      </w:tr>
    </w:tbl>
    <w:p w:rsidR="003B3A4E" w:rsidRDefault="005A4550" w:rsidP="00667CFB">
      <w:pPr>
        <w:jc w:val="center"/>
      </w:pPr>
      <w:r w:rsidRPr="00A145FD">
        <w:rPr>
          <w:b/>
          <w:i/>
        </w:rPr>
        <w:t xml:space="preserve">Table </w:t>
      </w:r>
      <w:r w:rsidR="00667CFB">
        <w:rPr>
          <w:b/>
          <w:i/>
        </w:rPr>
        <w:t>21</w:t>
      </w:r>
      <w:r>
        <w:rPr>
          <w:b/>
          <w:i/>
        </w:rPr>
        <w:t>:</w:t>
      </w:r>
      <w:r>
        <w:rPr>
          <w:i/>
        </w:rPr>
        <w:t xml:space="preserve"> </w:t>
      </w:r>
      <w:r w:rsidR="00667CFB">
        <w:rPr>
          <w:i/>
        </w:rPr>
        <w:t>Pro’s and Con’s in relation to contracting a consultancy firm.</w:t>
      </w:r>
    </w:p>
    <w:p w:rsidR="003B3A4E" w:rsidRDefault="003B3A4E" w:rsidP="00C533D1"/>
    <w:p w:rsidR="003B3A4E" w:rsidRDefault="003B3A4E" w:rsidP="00C533D1"/>
    <w:tbl>
      <w:tblPr>
        <w:tblStyle w:val="TableGrid"/>
        <w:tblW w:w="0" w:type="auto"/>
        <w:tblLook w:val="04A0" w:firstRow="1" w:lastRow="0" w:firstColumn="1" w:lastColumn="0" w:noHBand="0" w:noVBand="1"/>
      </w:tblPr>
      <w:tblGrid>
        <w:gridCol w:w="4261"/>
        <w:gridCol w:w="4262"/>
      </w:tblGrid>
      <w:tr w:rsidR="003B3A4E" w:rsidTr="001E4F8B">
        <w:trPr>
          <w:trHeight w:val="431"/>
          <w:tblHeader/>
        </w:trPr>
        <w:tc>
          <w:tcPr>
            <w:tcW w:w="8523" w:type="dxa"/>
            <w:gridSpan w:val="2"/>
            <w:vAlign w:val="center"/>
          </w:tcPr>
          <w:p w:rsidR="003B3A4E" w:rsidRPr="003B3A4E" w:rsidRDefault="00CB48E8" w:rsidP="00A52376">
            <w:pPr>
              <w:jc w:val="center"/>
              <w:rPr>
                <w:rFonts w:ascii="Comic Sans MS" w:hAnsi="Comic Sans MS"/>
                <w:b/>
              </w:rPr>
            </w:pPr>
            <w:r>
              <w:rPr>
                <w:rFonts w:ascii="Comic Sans MS" w:hAnsi="Comic Sans MS"/>
                <w:b/>
              </w:rPr>
              <w:t xml:space="preserve">(ii) </w:t>
            </w:r>
            <w:r w:rsidR="003B3A4E" w:rsidRPr="003B3A4E">
              <w:rPr>
                <w:rFonts w:ascii="Comic Sans MS" w:hAnsi="Comic Sans MS"/>
                <w:b/>
              </w:rPr>
              <w:t xml:space="preserve">SSATP to engage an </w:t>
            </w:r>
            <w:r w:rsidR="003B3A4E" w:rsidRPr="00CB48E8">
              <w:rPr>
                <w:rFonts w:ascii="Comic Sans MS" w:hAnsi="Comic Sans MS"/>
                <w:b/>
                <w:caps/>
              </w:rPr>
              <w:t>individual consultant</w:t>
            </w:r>
          </w:p>
        </w:tc>
      </w:tr>
      <w:tr w:rsidR="003B3A4E" w:rsidTr="00A52376">
        <w:tc>
          <w:tcPr>
            <w:tcW w:w="4261" w:type="dxa"/>
            <w:tcBorders>
              <w:bottom w:val="single" w:sz="4" w:space="0" w:color="auto"/>
            </w:tcBorders>
            <w:shd w:val="clear" w:color="auto" w:fill="CCFFCC"/>
          </w:tcPr>
          <w:p w:rsidR="003B3A4E" w:rsidRPr="003B3A4E" w:rsidRDefault="003B3A4E" w:rsidP="003B3A4E">
            <w:pPr>
              <w:jc w:val="center"/>
              <w:rPr>
                <w:rFonts w:ascii="Comic Sans MS" w:hAnsi="Comic Sans MS"/>
                <w:b/>
              </w:rPr>
            </w:pPr>
            <w:r w:rsidRPr="003B3A4E">
              <w:rPr>
                <w:rFonts w:ascii="Comic Sans MS" w:hAnsi="Comic Sans MS"/>
                <w:b/>
              </w:rPr>
              <w:t>Pro’s</w:t>
            </w:r>
          </w:p>
        </w:tc>
        <w:tc>
          <w:tcPr>
            <w:tcW w:w="4262" w:type="dxa"/>
            <w:tcBorders>
              <w:bottom w:val="single" w:sz="4" w:space="0" w:color="auto"/>
            </w:tcBorders>
            <w:shd w:val="clear" w:color="auto" w:fill="FFCCCC"/>
          </w:tcPr>
          <w:p w:rsidR="003B3A4E" w:rsidRPr="003B3A4E" w:rsidRDefault="003B3A4E" w:rsidP="00B94CD7">
            <w:pPr>
              <w:jc w:val="center"/>
              <w:rPr>
                <w:rFonts w:ascii="Comic Sans MS" w:hAnsi="Comic Sans MS"/>
                <w:b/>
              </w:rPr>
            </w:pPr>
            <w:r w:rsidRPr="003B3A4E">
              <w:rPr>
                <w:rFonts w:ascii="Comic Sans MS" w:hAnsi="Comic Sans MS"/>
                <w:b/>
              </w:rPr>
              <w:t>Con’s</w:t>
            </w:r>
          </w:p>
        </w:tc>
      </w:tr>
      <w:tr w:rsidR="007D0B11" w:rsidTr="00A52376">
        <w:tc>
          <w:tcPr>
            <w:tcW w:w="4261" w:type="dxa"/>
            <w:shd w:val="clear" w:color="auto" w:fill="FFFFFF" w:themeFill="background1"/>
          </w:tcPr>
          <w:p w:rsidR="007D0B11" w:rsidRPr="003B3A4E" w:rsidRDefault="001E4F8B" w:rsidP="0057513C">
            <w:pPr>
              <w:rPr>
                <w:rFonts w:ascii="Comic Sans MS" w:hAnsi="Comic Sans MS"/>
              </w:rPr>
            </w:pPr>
            <w:r>
              <w:rPr>
                <w:rFonts w:ascii="Comic Sans MS" w:hAnsi="Comic Sans MS"/>
              </w:rPr>
              <w:t>May appear s</w:t>
            </w:r>
            <w:r w:rsidR="0057513C">
              <w:rPr>
                <w:rFonts w:ascii="Comic Sans MS" w:hAnsi="Comic Sans MS"/>
              </w:rPr>
              <w:t>lightly</w:t>
            </w:r>
            <w:r w:rsidR="007D0B11">
              <w:rPr>
                <w:rFonts w:ascii="Comic Sans MS" w:hAnsi="Comic Sans MS"/>
              </w:rPr>
              <w:t xml:space="preserve"> cheaper than a consu</w:t>
            </w:r>
            <w:r w:rsidR="007D0B11">
              <w:rPr>
                <w:rFonts w:ascii="Comic Sans MS" w:hAnsi="Comic Sans MS"/>
              </w:rPr>
              <w:t>l</w:t>
            </w:r>
            <w:r w:rsidR="007D0B11">
              <w:rPr>
                <w:rFonts w:ascii="Comic Sans MS" w:hAnsi="Comic Sans MS"/>
              </w:rPr>
              <w:t xml:space="preserve">tancy firm – </w:t>
            </w:r>
            <w:r w:rsidR="0057513C">
              <w:rPr>
                <w:rFonts w:ascii="Comic Sans MS" w:hAnsi="Comic Sans MS"/>
              </w:rPr>
              <w:t>i.e. less</w:t>
            </w:r>
            <w:r w:rsidR="007D0B11">
              <w:rPr>
                <w:rFonts w:ascii="Comic Sans MS" w:hAnsi="Comic Sans MS"/>
              </w:rPr>
              <w:t xml:space="preserve"> overhead</w:t>
            </w:r>
            <w:r>
              <w:rPr>
                <w:rFonts w:ascii="Comic Sans MS" w:hAnsi="Comic Sans MS"/>
              </w:rPr>
              <w:t>.</w:t>
            </w:r>
          </w:p>
        </w:tc>
        <w:tc>
          <w:tcPr>
            <w:tcW w:w="4262" w:type="dxa"/>
            <w:shd w:val="clear" w:color="auto" w:fill="FFFFFF" w:themeFill="background1"/>
          </w:tcPr>
          <w:p w:rsidR="007D0B11" w:rsidRDefault="007D0B11" w:rsidP="0057513C">
            <w:pPr>
              <w:rPr>
                <w:rFonts w:ascii="Comic Sans MS" w:hAnsi="Comic Sans MS"/>
              </w:rPr>
            </w:pPr>
            <w:r>
              <w:rPr>
                <w:rFonts w:ascii="Comic Sans MS" w:hAnsi="Comic Sans MS"/>
              </w:rPr>
              <w:t xml:space="preserve">Administration of </w:t>
            </w:r>
            <w:r w:rsidR="0057513C">
              <w:rPr>
                <w:rFonts w:ascii="Comic Sans MS" w:hAnsi="Comic Sans MS"/>
              </w:rPr>
              <w:t xml:space="preserve">an </w:t>
            </w:r>
            <w:r>
              <w:rPr>
                <w:rFonts w:ascii="Comic Sans MS" w:hAnsi="Comic Sans MS"/>
              </w:rPr>
              <w:t>individual consultancy contract</w:t>
            </w:r>
            <w:r w:rsidR="0057513C">
              <w:rPr>
                <w:rFonts w:ascii="Comic Sans MS" w:hAnsi="Comic Sans MS"/>
              </w:rPr>
              <w:t xml:space="preserve"> will increase the SSATP’s admi</w:t>
            </w:r>
            <w:r w:rsidR="0057513C">
              <w:rPr>
                <w:rFonts w:ascii="Comic Sans MS" w:hAnsi="Comic Sans MS"/>
              </w:rPr>
              <w:t>n</w:t>
            </w:r>
            <w:r w:rsidR="0057513C">
              <w:rPr>
                <w:rFonts w:ascii="Comic Sans MS" w:hAnsi="Comic Sans MS"/>
              </w:rPr>
              <w:t>istrative obligations and costs</w:t>
            </w:r>
            <w:r w:rsidR="001E4F8B">
              <w:rPr>
                <w:rFonts w:ascii="Comic Sans MS" w:hAnsi="Comic Sans MS"/>
              </w:rPr>
              <w:t>.</w:t>
            </w:r>
          </w:p>
          <w:p w:rsidR="001E4F8B" w:rsidRDefault="001E4F8B" w:rsidP="0057513C">
            <w:pPr>
              <w:rPr>
                <w:rFonts w:ascii="Comic Sans MS" w:hAnsi="Comic Sans MS"/>
              </w:rPr>
            </w:pPr>
          </w:p>
        </w:tc>
      </w:tr>
      <w:tr w:rsidR="007D0B11" w:rsidTr="00A52376">
        <w:tc>
          <w:tcPr>
            <w:tcW w:w="4261" w:type="dxa"/>
            <w:shd w:val="clear" w:color="auto" w:fill="FFFFFF" w:themeFill="background1"/>
          </w:tcPr>
          <w:p w:rsidR="007D0B11" w:rsidRPr="003B3A4E" w:rsidRDefault="007D0B11" w:rsidP="005B1625">
            <w:pPr>
              <w:rPr>
                <w:rFonts w:ascii="Comic Sans MS" w:hAnsi="Comic Sans MS"/>
              </w:rPr>
            </w:pPr>
            <w:r>
              <w:rPr>
                <w:rFonts w:ascii="Comic Sans MS" w:hAnsi="Comic Sans MS"/>
              </w:rPr>
              <w:lastRenderedPageBreak/>
              <w:t>Can easily be integrated in the WB system (mail, IT network, file sharing, printing, meetings, travel etc.)</w:t>
            </w:r>
          </w:p>
        </w:tc>
        <w:tc>
          <w:tcPr>
            <w:tcW w:w="4262" w:type="dxa"/>
            <w:shd w:val="clear" w:color="auto" w:fill="FFFFFF" w:themeFill="background1"/>
          </w:tcPr>
          <w:p w:rsidR="007D0B11" w:rsidRDefault="0057513C" w:rsidP="0057513C">
            <w:pPr>
              <w:rPr>
                <w:rFonts w:ascii="Comic Sans MS" w:hAnsi="Comic Sans MS"/>
              </w:rPr>
            </w:pPr>
            <w:r>
              <w:rPr>
                <w:rFonts w:ascii="Comic Sans MS" w:hAnsi="Comic Sans MS"/>
              </w:rPr>
              <w:t>Insufficient</w:t>
            </w:r>
            <w:r w:rsidR="007D0B11">
              <w:rPr>
                <w:rFonts w:ascii="Comic Sans MS" w:hAnsi="Comic Sans MS"/>
              </w:rPr>
              <w:t xml:space="preserve"> human </w:t>
            </w:r>
            <w:r>
              <w:rPr>
                <w:rFonts w:ascii="Comic Sans MS" w:hAnsi="Comic Sans MS"/>
              </w:rPr>
              <w:t>capacity</w:t>
            </w:r>
            <w:r w:rsidR="007D0B11">
              <w:rPr>
                <w:rFonts w:ascii="Comic Sans MS" w:hAnsi="Comic Sans MS"/>
              </w:rPr>
              <w:t xml:space="preserve"> to cover se</w:t>
            </w:r>
            <w:r w:rsidR="007D0B11">
              <w:rPr>
                <w:rFonts w:ascii="Comic Sans MS" w:hAnsi="Comic Sans MS"/>
              </w:rPr>
              <w:t>v</w:t>
            </w:r>
            <w:r w:rsidR="007D0B11">
              <w:rPr>
                <w:rFonts w:ascii="Comic Sans MS" w:hAnsi="Comic Sans MS"/>
              </w:rPr>
              <w:t>eral countries and agencies, to conduct missions and provide assistance to SSATP during workshops etc.</w:t>
            </w:r>
            <w:r w:rsidR="001E4F8B">
              <w:rPr>
                <w:rFonts w:ascii="Comic Sans MS" w:hAnsi="Comic Sans MS"/>
              </w:rPr>
              <w:t xml:space="preserve">, considering the. </w:t>
            </w:r>
          </w:p>
          <w:p w:rsidR="001E4F8B" w:rsidRPr="003B3A4E" w:rsidRDefault="001E4F8B" w:rsidP="0057513C">
            <w:pPr>
              <w:rPr>
                <w:rFonts w:ascii="Comic Sans MS" w:hAnsi="Comic Sans MS"/>
              </w:rPr>
            </w:pPr>
          </w:p>
        </w:tc>
      </w:tr>
      <w:tr w:rsidR="007D0B11" w:rsidTr="00A52376">
        <w:tc>
          <w:tcPr>
            <w:tcW w:w="4261" w:type="dxa"/>
            <w:shd w:val="clear" w:color="auto" w:fill="FFFFFF" w:themeFill="background1"/>
          </w:tcPr>
          <w:p w:rsidR="007D0B11" w:rsidRPr="003B3A4E" w:rsidRDefault="007D0B11" w:rsidP="005B1625">
            <w:pPr>
              <w:rPr>
                <w:rFonts w:ascii="Comic Sans MS" w:hAnsi="Comic Sans MS"/>
              </w:rPr>
            </w:pPr>
            <w:r>
              <w:rPr>
                <w:rFonts w:ascii="Comic Sans MS" w:hAnsi="Comic Sans MS"/>
              </w:rPr>
              <w:t>In-house capacity which – perhaps - can be used more broadly for other emerging pu</w:t>
            </w:r>
            <w:r>
              <w:rPr>
                <w:rFonts w:ascii="Comic Sans MS" w:hAnsi="Comic Sans MS"/>
              </w:rPr>
              <w:t>r</w:t>
            </w:r>
            <w:r>
              <w:rPr>
                <w:rFonts w:ascii="Comic Sans MS" w:hAnsi="Comic Sans MS"/>
              </w:rPr>
              <w:t>poses than a consultancy firm working a</w:t>
            </w:r>
            <w:r>
              <w:rPr>
                <w:rFonts w:ascii="Comic Sans MS" w:hAnsi="Comic Sans MS"/>
              </w:rPr>
              <w:t>c</w:t>
            </w:r>
            <w:r>
              <w:rPr>
                <w:rFonts w:ascii="Comic Sans MS" w:hAnsi="Comic Sans MS"/>
              </w:rPr>
              <w:t>cording to a contract within a defined ToR.</w:t>
            </w:r>
          </w:p>
        </w:tc>
        <w:tc>
          <w:tcPr>
            <w:tcW w:w="4262" w:type="dxa"/>
            <w:shd w:val="clear" w:color="auto" w:fill="FFFFFF" w:themeFill="background1"/>
          </w:tcPr>
          <w:p w:rsidR="001E4F8B" w:rsidRPr="003B3A4E" w:rsidRDefault="007D0B11" w:rsidP="001E4F8B">
            <w:pPr>
              <w:rPr>
                <w:rFonts w:ascii="Comic Sans MS" w:hAnsi="Comic Sans MS"/>
              </w:rPr>
            </w:pPr>
            <w:r>
              <w:rPr>
                <w:rFonts w:ascii="Comic Sans MS" w:hAnsi="Comic Sans MS"/>
              </w:rPr>
              <w:t>Consultancy contracts may be needed an</w:t>
            </w:r>
            <w:r>
              <w:rPr>
                <w:rFonts w:ascii="Comic Sans MS" w:hAnsi="Comic Sans MS"/>
              </w:rPr>
              <w:t>y</w:t>
            </w:r>
            <w:r>
              <w:rPr>
                <w:rFonts w:ascii="Comic Sans MS" w:hAnsi="Comic Sans MS"/>
              </w:rPr>
              <w:t xml:space="preserve">way </w:t>
            </w:r>
            <w:r w:rsidR="001E4F8B">
              <w:rPr>
                <w:rFonts w:ascii="Comic Sans MS" w:hAnsi="Comic Sans MS"/>
              </w:rPr>
              <w:t>to provide the needed</w:t>
            </w:r>
            <w:r>
              <w:rPr>
                <w:rFonts w:ascii="Comic Sans MS" w:hAnsi="Comic Sans MS"/>
              </w:rPr>
              <w:t xml:space="preserve"> technical assi</w:t>
            </w:r>
            <w:r>
              <w:rPr>
                <w:rFonts w:ascii="Comic Sans MS" w:hAnsi="Comic Sans MS"/>
              </w:rPr>
              <w:t>s</w:t>
            </w:r>
            <w:r>
              <w:rPr>
                <w:rFonts w:ascii="Comic Sans MS" w:hAnsi="Comic Sans MS"/>
              </w:rPr>
              <w:t>tance</w:t>
            </w:r>
            <w:r w:rsidR="001E4F8B">
              <w:rPr>
                <w:rFonts w:ascii="Comic Sans MS" w:hAnsi="Comic Sans MS"/>
              </w:rPr>
              <w:t>, considering the severe situation in most SSA countries.</w:t>
            </w:r>
          </w:p>
        </w:tc>
      </w:tr>
      <w:tr w:rsidR="003B3A4E" w:rsidTr="00A52376">
        <w:tc>
          <w:tcPr>
            <w:tcW w:w="4261" w:type="dxa"/>
            <w:shd w:val="clear" w:color="auto" w:fill="FFFFFF" w:themeFill="background1"/>
          </w:tcPr>
          <w:p w:rsidR="00CE7F3B" w:rsidRPr="003B3A4E" w:rsidRDefault="0057513C" w:rsidP="00CE7F3B">
            <w:pPr>
              <w:rPr>
                <w:rFonts w:ascii="Comic Sans MS" w:hAnsi="Comic Sans MS"/>
              </w:rPr>
            </w:pPr>
            <w:r>
              <w:rPr>
                <w:rFonts w:ascii="Comic Sans MS" w:hAnsi="Comic Sans MS"/>
              </w:rPr>
              <w:t>Suitable for preparatory studies and acti</w:t>
            </w:r>
            <w:r>
              <w:rPr>
                <w:rFonts w:ascii="Comic Sans MS" w:hAnsi="Comic Sans MS"/>
              </w:rPr>
              <w:t>v</w:t>
            </w:r>
            <w:r>
              <w:rPr>
                <w:rFonts w:ascii="Comic Sans MS" w:hAnsi="Comic Sans MS"/>
              </w:rPr>
              <w:t>ities</w:t>
            </w:r>
          </w:p>
        </w:tc>
        <w:tc>
          <w:tcPr>
            <w:tcW w:w="4262" w:type="dxa"/>
            <w:shd w:val="clear" w:color="auto" w:fill="FFFFFF" w:themeFill="background1"/>
          </w:tcPr>
          <w:p w:rsidR="003B3A4E" w:rsidRDefault="0097009E" w:rsidP="0097009E">
            <w:pPr>
              <w:rPr>
                <w:rFonts w:ascii="Comic Sans MS" w:hAnsi="Comic Sans MS"/>
              </w:rPr>
            </w:pPr>
            <w:r>
              <w:rPr>
                <w:rFonts w:ascii="Comic Sans MS" w:hAnsi="Comic Sans MS"/>
              </w:rPr>
              <w:t>Experience and language skills limited to one person</w:t>
            </w:r>
            <w:r w:rsidR="001E4F8B">
              <w:rPr>
                <w:rFonts w:ascii="Comic Sans MS" w:hAnsi="Comic Sans MS"/>
              </w:rPr>
              <w:t>, which will be working in a rel</w:t>
            </w:r>
            <w:r w:rsidR="001E4F8B">
              <w:rPr>
                <w:rFonts w:ascii="Comic Sans MS" w:hAnsi="Comic Sans MS"/>
              </w:rPr>
              <w:t>a</w:t>
            </w:r>
            <w:r w:rsidR="001E4F8B">
              <w:rPr>
                <w:rFonts w:ascii="Comic Sans MS" w:hAnsi="Comic Sans MS"/>
              </w:rPr>
              <w:t>tively isolated manner</w:t>
            </w:r>
            <w:r>
              <w:rPr>
                <w:rFonts w:ascii="Comic Sans MS" w:hAnsi="Comic Sans MS"/>
              </w:rPr>
              <w:t>.</w:t>
            </w:r>
          </w:p>
          <w:p w:rsidR="001E4F8B" w:rsidRDefault="001E4F8B" w:rsidP="0097009E">
            <w:pPr>
              <w:rPr>
                <w:rFonts w:ascii="Comic Sans MS" w:hAnsi="Comic Sans MS"/>
              </w:rPr>
            </w:pPr>
          </w:p>
        </w:tc>
      </w:tr>
    </w:tbl>
    <w:p w:rsidR="00667CFB" w:rsidRDefault="005A4550" w:rsidP="00667CFB">
      <w:pPr>
        <w:jc w:val="center"/>
      </w:pPr>
      <w:r w:rsidRPr="00A145FD">
        <w:rPr>
          <w:b/>
          <w:i/>
        </w:rPr>
        <w:t xml:space="preserve">Table </w:t>
      </w:r>
      <w:r w:rsidR="00667CFB">
        <w:rPr>
          <w:b/>
          <w:i/>
        </w:rPr>
        <w:t>22:</w:t>
      </w:r>
      <w:r w:rsidR="00667CFB">
        <w:rPr>
          <w:i/>
        </w:rPr>
        <w:t xml:space="preserve"> Pro’s and Con’s in relation to contracting an individual consultant.</w:t>
      </w:r>
    </w:p>
    <w:p w:rsidR="005A4550" w:rsidRDefault="005A4550" w:rsidP="005A4550">
      <w:pPr>
        <w:jc w:val="center"/>
        <w:rPr>
          <w:i/>
        </w:rPr>
      </w:pPr>
    </w:p>
    <w:p w:rsidR="0097009E" w:rsidRDefault="0097009E" w:rsidP="0097009E"/>
    <w:p w:rsidR="00A52376" w:rsidRDefault="00A52376" w:rsidP="0097009E"/>
    <w:tbl>
      <w:tblPr>
        <w:tblStyle w:val="TableGrid"/>
        <w:tblW w:w="0" w:type="auto"/>
        <w:tblLook w:val="04A0" w:firstRow="1" w:lastRow="0" w:firstColumn="1" w:lastColumn="0" w:noHBand="0" w:noVBand="1"/>
      </w:tblPr>
      <w:tblGrid>
        <w:gridCol w:w="4261"/>
        <w:gridCol w:w="4262"/>
      </w:tblGrid>
      <w:tr w:rsidR="0097009E" w:rsidTr="00A52376">
        <w:trPr>
          <w:trHeight w:val="431"/>
        </w:trPr>
        <w:tc>
          <w:tcPr>
            <w:tcW w:w="8523" w:type="dxa"/>
            <w:gridSpan w:val="2"/>
            <w:vAlign w:val="center"/>
          </w:tcPr>
          <w:p w:rsidR="0097009E" w:rsidRPr="0097009E" w:rsidRDefault="00CB48E8" w:rsidP="00A52376">
            <w:pPr>
              <w:jc w:val="center"/>
              <w:rPr>
                <w:rFonts w:ascii="Comic Sans MS" w:hAnsi="Comic Sans MS"/>
                <w:b/>
              </w:rPr>
            </w:pPr>
            <w:r>
              <w:rPr>
                <w:rFonts w:ascii="Comic Sans MS" w:hAnsi="Comic Sans MS"/>
                <w:b/>
              </w:rPr>
              <w:t xml:space="preserve">(iii) </w:t>
            </w:r>
            <w:r w:rsidR="0097009E" w:rsidRPr="0097009E">
              <w:rPr>
                <w:rFonts w:ascii="Comic Sans MS" w:hAnsi="Comic Sans MS"/>
                <w:b/>
              </w:rPr>
              <w:t xml:space="preserve">SSATP to manage road safety work using its </w:t>
            </w:r>
            <w:r w:rsidR="0097009E" w:rsidRPr="00CB48E8">
              <w:rPr>
                <w:rFonts w:ascii="Comic Sans MS" w:hAnsi="Comic Sans MS"/>
                <w:b/>
                <w:caps/>
              </w:rPr>
              <w:t>current establishment</w:t>
            </w:r>
          </w:p>
        </w:tc>
      </w:tr>
      <w:tr w:rsidR="0097009E" w:rsidTr="00A52376">
        <w:tc>
          <w:tcPr>
            <w:tcW w:w="4261" w:type="dxa"/>
            <w:shd w:val="clear" w:color="auto" w:fill="CCFFCC"/>
          </w:tcPr>
          <w:p w:rsidR="0097009E" w:rsidRPr="003B3A4E" w:rsidRDefault="0097009E" w:rsidP="00A52376">
            <w:pPr>
              <w:jc w:val="center"/>
              <w:rPr>
                <w:rFonts w:ascii="Comic Sans MS" w:hAnsi="Comic Sans MS"/>
                <w:b/>
              </w:rPr>
            </w:pPr>
            <w:r w:rsidRPr="003B3A4E">
              <w:rPr>
                <w:rFonts w:ascii="Comic Sans MS" w:hAnsi="Comic Sans MS"/>
                <w:b/>
              </w:rPr>
              <w:t>Pro’s</w:t>
            </w:r>
          </w:p>
        </w:tc>
        <w:tc>
          <w:tcPr>
            <w:tcW w:w="4262" w:type="dxa"/>
            <w:shd w:val="clear" w:color="auto" w:fill="FFCCCC"/>
          </w:tcPr>
          <w:p w:rsidR="0097009E" w:rsidRPr="003B3A4E" w:rsidRDefault="0097009E" w:rsidP="00B94CD7">
            <w:pPr>
              <w:jc w:val="center"/>
              <w:rPr>
                <w:rFonts w:ascii="Comic Sans MS" w:hAnsi="Comic Sans MS"/>
                <w:b/>
              </w:rPr>
            </w:pPr>
            <w:r w:rsidRPr="003B3A4E">
              <w:rPr>
                <w:rFonts w:ascii="Comic Sans MS" w:hAnsi="Comic Sans MS"/>
                <w:b/>
              </w:rPr>
              <w:t>Con’s</w:t>
            </w:r>
          </w:p>
        </w:tc>
      </w:tr>
      <w:tr w:rsidR="0097009E" w:rsidTr="00A52376">
        <w:tc>
          <w:tcPr>
            <w:tcW w:w="4261" w:type="dxa"/>
          </w:tcPr>
          <w:p w:rsidR="0097009E" w:rsidRPr="003B3A4E" w:rsidRDefault="0097009E" w:rsidP="0097009E">
            <w:pPr>
              <w:rPr>
                <w:rFonts w:ascii="Comic Sans MS" w:hAnsi="Comic Sans MS"/>
              </w:rPr>
            </w:pPr>
            <w:r>
              <w:rPr>
                <w:rFonts w:ascii="Comic Sans MS" w:hAnsi="Comic Sans MS"/>
              </w:rPr>
              <w:t>The cheapest solutions</w:t>
            </w:r>
          </w:p>
        </w:tc>
        <w:tc>
          <w:tcPr>
            <w:tcW w:w="4262" w:type="dxa"/>
          </w:tcPr>
          <w:p w:rsidR="0097009E" w:rsidRDefault="001E4F8B" w:rsidP="00A52376">
            <w:pPr>
              <w:rPr>
                <w:rFonts w:ascii="Comic Sans MS" w:hAnsi="Comic Sans MS"/>
              </w:rPr>
            </w:pPr>
            <w:r>
              <w:rPr>
                <w:rFonts w:ascii="Comic Sans MS" w:hAnsi="Comic Sans MS"/>
              </w:rPr>
              <w:t>Insufficient</w:t>
            </w:r>
            <w:r w:rsidR="0097009E">
              <w:rPr>
                <w:rFonts w:ascii="Comic Sans MS" w:hAnsi="Comic Sans MS"/>
              </w:rPr>
              <w:t xml:space="preserve"> resources to cover several countries and agencies, to conduct missions and provide assistance to SSATP during workshops etc.</w:t>
            </w:r>
          </w:p>
          <w:p w:rsidR="0097009E" w:rsidRPr="003B3A4E" w:rsidRDefault="0097009E" w:rsidP="00A52376">
            <w:pPr>
              <w:rPr>
                <w:rFonts w:ascii="Comic Sans MS" w:hAnsi="Comic Sans MS"/>
              </w:rPr>
            </w:pPr>
          </w:p>
        </w:tc>
      </w:tr>
      <w:tr w:rsidR="0097009E" w:rsidTr="00A52376">
        <w:tc>
          <w:tcPr>
            <w:tcW w:w="4261" w:type="dxa"/>
          </w:tcPr>
          <w:p w:rsidR="0097009E" w:rsidRDefault="0097009E" w:rsidP="00427546">
            <w:pPr>
              <w:rPr>
                <w:rFonts w:ascii="Comic Sans MS" w:hAnsi="Comic Sans MS"/>
              </w:rPr>
            </w:pPr>
            <w:r>
              <w:rPr>
                <w:rFonts w:ascii="Comic Sans MS" w:hAnsi="Comic Sans MS"/>
              </w:rPr>
              <w:t xml:space="preserve">The persons are already fully integrated in the WB system (mail, IT network, file sharing, printing, meetings, travel etc.) </w:t>
            </w:r>
          </w:p>
          <w:p w:rsidR="00427546" w:rsidRPr="003B3A4E" w:rsidRDefault="00427546" w:rsidP="00427546">
            <w:pPr>
              <w:rPr>
                <w:rFonts w:ascii="Comic Sans MS" w:hAnsi="Comic Sans MS"/>
              </w:rPr>
            </w:pPr>
          </w:p>
        </w:tc>
        <w:tc>
          <w:tcPr>
            <w:tcW w:w="4262" w:type="dxa"/>
          </w:tcPr>
          <w:p w:rsidR="001E4F8B" w:rsidRDefault="0097009E" w:rsidP="001E4F8B">
            <w:pPr>
              <w:rPr>
                <w:rFonts w:ascii="Comic Sans MS" w:hAnsi="Comic Sans MS"/>
              </w:rPr>
            </w:pPr>
            <w:r>
              <w:rPr>
                <w:rFonts w:ascii="Comic Sans MS" w:hAnsi="Comic Sans MS"/>
              </w:rPr>
              <w:t>Consultancy contracts may be needed an</w:t>
            </w:r>
            <w:r>
              <w:rPr>
                <w:rFonts w:ascii="Comic Sans MS" w:hAnsi="Comic Sans MS"/>
              </w:rPr>
              <w:t>y</w:t>
            </w:r>
            <w:r>
              <w:rPr>
                <w:rFonts w:ascii="Comic Sans MS" w:hAnsi="Comic Sans MS"/>
              </w:rPr>
              <w:t xml:space="preserve">way </w:t>
            </w:r>
            <w:r w:rsidR="001E4F8B">
              <w:rPr>
                <w:rFonts w:ascii="Comic Sans MS" w:hAnsi="Comic Sans MS"/>
              </w:rPr>
              <w:t>to provide presence and drive the needed activities ahead in the focus cou</w:t>
            </w:r>
            <w:r w:rsidR="001E4F8B">
              <w:rPr>
                <w:rFonts w:ascii="Comic Sans MS" w:hAnsi="Comic Sans MS"/>
              </w:rPr>
              <w:t>n</w:t>
            </w:r>
            <w:r w:rsidR="001E4F8B">
              <w:rPr>
                <w:rFonts w:ascii="Comic Sans MS" w:hAnsi="Comic Sans MS"/>
              </w:rPr>
              <w:t>tries.</w:t>
            </w:r>
          </w:p>
          <w:p w:rsidR="0097009E" w:rsidRPr="003B3A4E" w:rsidRDefault="0097009E" w:rsidP="001E4F8B">
            <w:pPr>
              <w:rPr>
                <w:rFonts w:ascii="Comic Sans MS" w:hAnsi="Comic Sans MS"/>
              </w:rPr>
            </w:pPr>
            <w:r>
              <w:rPr>
                <w:rFonts w:ascii="Comic Sans MS" w:hAnsi="Comic Sans MS"/>
              </w:rPr>
              <w:t xml:space="preserve"> </w:t>
            </w:r>
          </w:p>
        </w:tc>
      </w:tr>
      <w:tr w:rsidR="0097009E" w:rsidTr="00A52376">
        <w:tc>
          <w:tcPr>
            <w:tcW w:w="4261" w:type="dxa"/>
          </w:tcPr>
          <w:p w:rsidR="00427546" w:rsidRDefault="00427546" w:rsidP="00427546">
            <w:pPr>
              <w:rPr>
                <w:rFonts w:ascii="Comic Sans MS" w:hAnsi="Comic Sans MS"/>
              </w:rPr>
            </w:pPr>
            <w:r>
              <w:rPr>
                <w:rFonts w:ascii="Comic Sans MS" w:hAnsi="Comic Sans MS"/>
              </w:rPr>
              <w:t>The persons are already fully integrated in SSATP/WB reporting procedures and need less time for monitoring and administration of consultants.</w:t>
            </w:r>
          </w:p>
          <w:p w:rsidR="0097009E" w:rsidRPr="003B3A4E" w:rsidRDefault="0097009E" w:rsidP="00427546">
            <w:pPr>
              <w:rPr>
                <w:rFonts w:ascii="Comic Sans MS" w:hAnsi="Comic Sans MS"/>
              </w:rPr>
            </w:pPr>
          </w:p>
        </w:tc>
        <w:tc>
          <w:tcPr>
            <w:tcW w:w="4262" w:type="dxa"/>
          </w:tcPr>
          <w:p w:rsidR="0097009E" w:rsidRDefault="00427546" w:rsidP="00A52376">
            <w:pPr>
              <w:rPr>
                <w:rFonts w:ascii="Comic Sans MS" w:hAnsi="Comic Sans MS"/>
              </w:rPr>
            </w:pPr>
            <w:r>
              <w:rPr>
                <w:rFonts w:ascii="Comic Sans MS" w:hAnsi="Comic Sans MS"/>
              </w:rPr>
              <w:t>The persons are winded up in many other responsibilities and have less dedicated time for the Road Safety Program</w:t>
            </w:r>
          </w:p>
        </w:tc>
      </w:tr>
      <w:tr w:rsidR="0097009E" w:rsidTr="00821958">
        <w:tc>
          <w:tcPr>
            <w:tcW w:w="4261" w:type="dxa"/>
            <w:shd w:val="clear" w:color="auto" w:fill="F2F2F2" w:themeFill="background1" w:themeFillShade="F2"/>
          </w:tcPr>
          <w:p w:rsidR="0097009E" w:rsidRDefault="0097009E" w:rsidP="00427546">
            <w:pPr>
              <w:rPr>
                <w:rFonts w:ascii="Comic Sans MS" w:hAnsi="Comic Sans MS"/>
              </w:rPr>
            </w:pPr>
          </w:p>
        </w:tc>
        <w:tc>
          <w:tcPr>
            <w:tcW w:w="4262" w:type="dxa"/>
          </w:tcPr>
          <w:p w:rsidR="00427546" w:rsidRDefault="00427546" w:rsidP="00427546">
            <w:pPr>
              <w:rPr>
                <w:rFonts w:ascii="Comic Sans MS" w:hAnsi="Comic Sans MS"/>
              </w:rPr>
            </w:pPr>
            <w:r>
              <w:rPr>
                <w:rFonts w:ascii="Comic Sans MS" w:hAnsi="Comic Sans MS"/>
              </w:rPr>
              <w:t>Experience</w:t>
            </w:r>
            <w:r w:rsidR="001E4F8B">
              <w:rPr>
                <w:rFonts w:ascii="Comic Sans MS" w:hAnsi="Comic Sans MS"/>
              </w:rPr>
              <w:t xml:space="preserve">. </w:t>
            </w:r>
            <w:proofErr w:type="gramStart"/>
            <w:r w:rsidR="001E4F8B">
              <w:rPr>
                <w:rFonts w:ascii="Comic Sans MS" w:hAnsi="Comic Sans MS"/>
              </w:rPr>
              <w:t>networks</w:t>
            </w:r>
            <w:proofErr w:type="gramEnd"/>
            <w:r w:rsidR="001E4F8B">
              <w:rPr>
                <w:rFonts w:ascii="Comic Sans MS" w:hAnsi="Comic Sans MS"/>
              </w:rPr>
              <w:t>, experience</w:t>
            </w:r>
            <w:r>
              <w:rPr>
                <w:rFonts w:ascii="Comic Sans MS" w:hAnsi="Comic Sans MS"/>
              </w:rPr>
              <w:t xml:space="preserve"> and la</w:t>
            </w:r>
            <w:r>
              <w:rPr>
                <w:rFonts w:ascii="Comic Sans MS" w:hAnsi="Comic Sans MS"/>
              </w:rPr>
              <w:t>n</w:t>
            </w:r>
            <w:r>
              <w:rPr>
                <w:rFonts w:ascii="Comic Sans MS" w:hAnsi="Comic Sans MS"/>
              </w:rPr>
              <w:t>guage skills limited to one person.</w:t>
            </w:r>
          </w:p>
          <w:p w:rsidR="0097009E" w:rsidRDefault="0097009E" w:rsidP="00A52376">
            <w:pPr>
              <w:rPr>
                <w:rFonts w:ascii="Comic Sans MS" w:hAnsi="Comic Sans MS"/>
              </w:rPr>
            </w:pPr>
          </w:p>
        </w:tc>
      </w:tr>
    </w:tbl>
    <w:p w:rsidR="00667CFB" w:rsidRDefault="00667CFB" w:rsidP="00667CFB">
      <w:pPr>
        <w:jc w:val="center"/>
      </w:pPr>
      <w:r w:rsidRPr="00A145FD">
        <w:rPr>
          <w:b/>
          <w:i/>
        </w:rPr>
        <w:t xml:space="preserve">Table </w:t>
      </w:r>
      <w:r>
        <w:rPr>
          <w:b/>
          <w:i/>
        </w:rPr>
        <w:t>23:</w:t>
      </w:r>
      <w:r>
        <w:rPr>
          <w:i/>
        </w:rPr>
        <w:t xml:space="preserve"> Pro’s and Con’s in relation to using the current SSATP establishment (no contracting of consultants).</w:t>
      </w:r>
    </w:p>
    <w:p w:rsidR="0097009E" w:rsidRDefault="0097009E" w:rsidP="0097009E"/>
    <w:p w:rsidR="00667CFB" w:rsidRDefault="00667CFB" w:rsidP="0097009E"/>
    <w:p w:rsidR="005A4550" w:rsidRDefault="005A4550" w:rsidP="005A4550">
      <w:pPr>
        <w:jc w:val="center"/>
        <w:rPr>
          <w:highlight w:val="yellow"/>
        </w:rPr>
      </w:pPr>
      <w:r>
        <w:rPr>
          <w:noProof/>
          <w:lang w:val="en-US"/>
        </w:rPr>
        <w:lastRenderedPageBreak/>
        <w:drawing>
          <wp:inline distT="0" distB="0" distL="0" distR="0" wp14:anchorId="2745386E" wp14:editId="2592A4BC">
            <wp:extent cx="4352925" cy="26113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3530" cy="2611755"/>
                    </a:xfrm>
                    <a:prstGeom prst="rect">
                      <a:avLst/>
                    </a:prstGeom>
                    <a:noFill/>
                  </pic:spPr>
                </pic:pic>
              </a:graphicData>
            </a:graphic>
          </wp:inline>
        </w:drawing>
      </w:r>
    </w:p>
    <w:p w:rsidR="005A4550" w:rsidRDefault="005A4550" w:rsidP="005A4550">
      <w:pPr>
        <w:jc w:val="center"/>
        <w:rPr>
          <w:i/>
        </w:rPr>
      </w:pPr>
      <w:r>
        <w:rPr>
          <w:b/>
          <w:i/>
        </w:rPr>
        <w:t>Figure</w:t>
      </w:r>
      <w:r w:rsidRPr="00A145FD">
        <w:rPr>
          <w:b/>
          <w:i/>
        </w:rPr>
        <w:t xml:space="preserve"> </w:t>
      </w:r>
      <w:r w:rsidR="00667CFB">
        <w:rPr>
          <w:b/>
          <w:i/>
        </w:rPr>
        <w:t>24</w:t>
      </w:r>
      <w:r>
        <w:rPr>
          <w:i/>
        </w:rPr>
        <w:t xml:space="preserve"> Simple illustration of ‘score’ (1 being the lowest, 3 the highest) for each of the scenario’s (</w:t>
      </w:r>
      <w:proofErr w:type="spellStart"/>
      <w:r>
        <w:rPr>
          <w:i/>
        </w:rPr>
        <w:t>i</w:t>
      </w:r>
      <w:proofErr w:type="spellEnd"/>
      <w:r>
        <w:rPr>
          <w:i/>
        </w:rPr>
        <w:t>), (ii) and (iii)</w:t>
      </w:r>
      <w:r w:rsidR="00DF7949">
        <w:rPr>
          <w:i/>
        </w:rPr>
        <w:t xml:space="preserve">. </w:t>
      </w:r>
    </w:p>
    <w:p w:rsidR="005A4550" w:rsidRDefault="005A4550" w:rsidP="006A3868">
      <w:pPr>
        <w:rPr>
          <w:highlight w:val="yellow"/>
        </w:rPr>
      </w:pPr>
    </w:p>
    <w:p w:rsidR="005A4550" w:rsidRDefault="005A4550" w:rsidP="006A3868">
      <w:pPr>
        <w:rPr>
          <w:highlight w:val="yellow"/>
        </w:rPr>
      </w:pPr>
    </w:p>
    <w:p w:rsidR="00715F96" w:rsidRDefault="001B6717" w:rsidP="006A3868">
      <w:r>
        <w:t xml:space="preserve">It is not the intention to provide an objective conclusion to the above assessment. The results are naturally depending on the available manpower resources in each scenario. </w:t>
      </w:r>
    </w:p>
    <w:p w:rsidR="00F26800" w:rsidRDefault="00F26800" w:rsidP="006A3868"/>
    <w:p w:rsidR="00F26800" w:rsidRDefault="0069692D" w:rsidP="00F26800">
      <w:r>
        <w:t xml:space="preserve">Nevertheless, </w:t>
      </w:r>
      <w:r w:rsidR="00F26800">
        <w:t>Scenario 1 is suggested as the most appropriate</w:t>
      </w:r>
      <w:r>
        <w:t xml:space="preserve"> and robust. I</w:t>
      </w:r>
      <w:r w:rsidR="00F26800">
        <w:t>t provides the best and most flexible combination of expertise to the SSATP, including perm</w:t>
      </w:r>
      <w:r w:rsidR="00F26800">
        <w:t>a</w:t>
      </w:r>
      <w:r w:rsidR="00F26800">
        <w:t>nent representation in Africa, access to networks and expertise, and opportunity for changes on request. Delegating such assignments to companies is also in line with international good practice among development partners</w:t>
      </w:r>
      <w:r>
        <w:t>. It will also</w:t>
      </w:r>
      <w:r w:rsidR="00F26800">
        <w:t xml:space="preserve"> reduc</w:t>
      </w:r>
      <w:r>
        <w:t>e</w:t>
      </w:r>
      <w:r w:rsidR="00F26800">
        <w:t xml:space="preserve"> the SSATP’s administration of specialists, activities and documentation.</w:t>
      </w:r>
    </w:p>
    <w:p w:rsidR="00F26800" w:rsidRDefault="00F26800" w:rsidP="00F26800"/>
    <w:p w:rsidR="00F26800" w:rsidRDefault="00F26800" w:rsidP="00F26800">
      <w:r>
        <w:t>The two other scenarios will inevitably limit the SSATP’s opportunities for action and reduce the capacity below the needed level, considering the extreme needs in Sub-Saharan African countries. This may compromise the efficiency of the Road Safety Program considerably. At the same time, cost savings by hiring individual consul</w:t>
      </w:r>
      <w:r>
        <w:t>t</w:t>
      </w:r>
      <w:r>
        <w:t>ants will be marginal due to the increased internal costs for administration of such contracts since they – in effect – will be employees, which impose a series of oblig</w:t>
      </w:r>
      <w:r>
        <w:t>a</w:t>
      </w:r>
      <w:r>
        <w:t>tions on SSATP. SSATP will be lifted from such obligations by hiring a consultancy company.</w:t>
      </w:r>
    </w:p>
    <w:p w:rsidR="00F26800" w:rsidRDefault="00F26800" w:rsidP="006A3868"/>
    <w:p w:rsidR="00E77FB8" w:rsidRPr="00C33B66" w:rsidRDefault="00E77FB8" w:rsidP="00E77FB8">
      <w:pPr>
        <w:pStyle w:val="Heading1"/>
        <w:rPr>
          <w:lang w:val="en-US"/>
        </w:rPr>
      </w:pPr>
      <w:bookmarkStart w:id="18" w:name="_Toc353262913"/>
      <w:r w:rsidRPr="00C33B66">
        <w:rPr>
          <w:lang w:val="en-US"/>
        </w:rPr>
        <w:lastRenderedPageBreak/>
        <w:t>Zambia Activity Schedule</w:t>
      </w:r>
      <w:r w:rsidR="003A4B44">
        <w:rPr>
          <w:lang w:val="en-US"/>
        </w:rPr>
        <w:t>, Phase 2</w:t>
      </w:r>
      <w:bookmarkEnd w:id="18"/>
    </w:p>
    <w:p w:rsidR="008760AB" w:rsidRDefault="00177471" w:rsidP="008760AB">
      <w:pPr>
        <w:rPr>
          <w:lang w:val="en-US"/>
        </w:rPr>
      </w:pPr>
      <w:r>
        <w:rPr>
          <w:lang w:val="en-US"/>
        </w:rPr>
        <w:t>This section presents the final progress of the activities defined for Phase 1</w:t>
      </w:r>
      <w:r w:rsidR="00DA6A6E">
        <w:rPr>
          <w:lang w:val="en-US"/>
        </w:rPr>
        <w:t xml:space="preserve"> in Za</w:t>
      </w:r>
      <w:r w:rsidR="00DA6A6E">
        <w:rPr>
          <w:lang w:val="en-US"/>
        </w:rPr>
        <w:t>m</w:t>
      </w:r>
      <w:r w:rsidR="00DA6A6E">
        <w:rPr>
          <w:lang w:val="en-US"/>
        </w:rPr>
        <w:t>bia</w:t>
      </w:r>
      <w:r>
        <w:rPr>
          <w:lang w:val="en-US"/>
        </w:rPr>
        <w:t>. They will hereafter be accommodated in the activities for Phase 2</w:t>
      </w:r>
      <w:r w:rsidR="00DA6A6E">
        <w:rPr>
          <w:lang w:val="en-US"/>
        </w:rPr>
        <w:t xml:space="preserve"> for Zambia</w:t>
      </w:r>
      <w:r>
        <w:rPr>
          <w:lang w:val="en-US"/>
        </w:rPr>
        <w:t xml:space="preserve">, which are described in Section </w:t>
      </w:r>
      <w:r w:rsidR="004A2BF1">
        <w:rPr>
          <w:lang w:val="en-US"/>
        </w:rPr>
        <w:t xml:space="preserve">7 </w:t>
      </w:r>
      <w:r w:rsidR="00116EE4">
        <w:rPr>
          <w:lang w:val="en-US"/>
        </w:rPr>
        <w:t xml:space="preserve">and Annex </w:t>
      </w:r>
      <w:r w:rsidR="0012681A">
        <w:rPr>
          <w:lang w:val="en-US"/>
        </w:rPr>
        <w:t>8.1</w:t>
      </w:r>
      <w:r>
        <w:rPr>
          <w:lang w:val="en-US"/>
        </w:rPr>
        <w:t>.</w:t>
      </w:r>
    </w:p>
    <w:p w:rsidR="00177471" w:rsidRPr="00C33B66" w:rsidRDefault="00177471" w:rsidP="008760AB">
      <w:pPr>
        <w:rPr>
          <w:lang w:val="en-US"/>
        </w:rPr>
      </w:pPr>
    </w:p>
    <w:tbl>
      <w:tblPr>
        <w:tblW w:w="0" w:type="auto"/>
        <w:tblLook w:val="04A0" w:firstRow="1" w:lastRow="0" w:firstColumn="1" w:lastColumn="0" w:noHBand="0" w:noVBand="1"/>
      </w:tblPr>
      <w:tblGrid>
        <w:gridCol w:w="2358"/>
        <w:gridCol w:w="1575"/>
        <w:gridCol w:w="4590"/>
      </w:tblGrid>
      <w:tr w:rsidR="008760AB" w:rsidRPr="00C33B66" w:rsidTr="00F37890">
        <w:trPr>
          <w:trHeight w:val="539"/>
        </w:trPr>
        <w:tc>
          <w:tcPr>
            <w:tcW w:w="3933" w:type="dxa"/>
            <w:gridSpan w:val="2"/>
            <w:tcBorders>
              <w:top w:val="single" w:sz="4" w:space="0" w:color="auto"/>
              <w:left w:val="single" w:sz="4" w:space="0" w:color="auto"/>
              <w:right w:val="single" w:sz="4" w:space="0" w:color="auto"/>
            </w:tcBorders>
            <w:shd w:val="clear" w:color="auto" w:fill="auto"/>
            <w:tcMar>
              <w:top w:w="43" w:type="dxa"/>
              <w:left w:w="115" w:type="dxa"/>
              <w:right w:w="115" w:type="dxa"/>
            </w:tcMar>
          </w:tcPr>
          <w:p w:rsidR="008760AB" w:rsidRPr="00F9777B" w:rsidRDefault="00D705BB" w:rsidP="00D705BB">
            <w:pPr>
              <w:rPr>
                <w:rFonts w:ascii="Comic Sans MS" w:hAnsi="Comic Sans MS" w:cs="Arial"/>
                <w:b/>
                <w:sz w:val="18"/>
                <w:szCs w:val="18"/>
                <w:lang w:val="en-US"/>
              </w:rPr>
            </w:pPr>
            <w:r>
              <w:rPr>
                <w:rFonts w:ascii="Comic Sans MS" w:hAnsi="Comic Sans MS" w:cs="Arial"/>
                <w:b/>
                <w:sz w:val="18"/>
                <w:szCs w:val="18"/>
                <w:lang w:val="en-US"/>
              </w:rPr>
              <w:t xml:space="preserve">Country </w:t>
            </w:r>
            <w:r w:rsidR="00F37890" w:rsidRPr="00F9777B">
              <w:rPr>
                <w:rFonts w:ascii="Comic Sans MS" w:hAnsi="Comic Sans MS" w:cs="Arial"/>
                <w:b/>
                <w:sz w:val="18"/>
                <w:szCs w:val="18"/>
                <w:lang w:val="en-US"/>
              </w:rPr>
              <w:t>Facts</w:t>
            </w:r>
          </w:p>
        </w:tc>
        <w:tc>
          <w:tcPr>
            <w:tcW w:w="4590" w:type="dxa"/>
            <w:vMerge w:val="restart"/>
            <w:tcBorders>
              <w:left w:val="single" w:sz="4" w:space="0" w:color="auto"/>
            </w:tcBorders>
            <w:shd w:val="clear" w:color="auto" w:fill="auto"/>
          </w:tcPr>
          <w:p w:rsidR="008760AB" w:rsidRPr="00C33B66" w:rsidRDefault="00042F4D" w:rsidP="00C5365D">
            <w:pPr>
              <w:rPr>
                <w:lang w:val="en-US"/>
              </w:rPr>
            </w:pPr>
            <w:r w:rsidRPr="00C33B66">
              <w:rPr>
                <w:noProof/>
                <w:lang w:val="en-US"/>
              </w:rPr>
              <w:drawing>
                <wp:inline distT="0" distB="0" distL="0" distR="0" wp14:anchorId="05C692CC" wp14:editId="2DFA4F10">
                  <wp:extent cx="2762250" cy="2952750"/>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0" cy="2952750"/>
                          </a:xfrm>
                          <a:prstGeom prst="rect">
                            <a:avLst/>
                          </a:prstGeom>
                          <a:noFill/>
                          <a:ln>
                            <a:noFill/>
                          </a:ln>
                        </pic:spPr>
                      </pic:pic>
                    </a:graphicData>
                  </a:graphic>
                </wp:inline>
              </w:drawing>
            </w:r>
          </w:p>
        </w:tc>
      </w:tr>
      <w:tr w:rsidR="008760AB" w:rsidRPr="00C33B66" w:rsidTr="00F37890">
        <w:trPr>
          <w:trHeight w:val="791"/>
        </w:trPr>
        <w:tc>
          <w:tcPr>
            <w:tcW w:w="2358" w:type="dxa"/>
            <w:tcBorders>
              <w:left w:val="single" w:sz="4" w:space="0" w:color="auto"/>
            </w:tcBorders>
            <w:shd w:val="clear" w:color="auto" w:fill="auto"/>
            <w:tcMar>
              <w:top w:w="43" w:type="dxa"/>
              <w:left w:w="115" w:type="dxa"/>
              <w:right w:w="115" w:type="dxa"/>
            </w:tcMar>
          </w:tcPr>
          <w:p w:rsidR="008760AB" w:rsidRPr="00F9777B" w:rsidRDefault="008760AB" w:rsidP="00C5365D">
            <w:pPr>
              <w:rPr>
                <w:rFonts w:ascii="Comic Sans MS" w:hAnsi="Comic Sans MS" w:cs="Arial"/>
                <w:sz w:val="18"/>
                <w:szCs w:val="18"/>
                <w:lang w:val="en-US"/>
              </w:rPr>
            </w:pPr>
            <w:r w:rsidRPr="00F9777B">
              <w:rPr>
                <w:rFonts w:ascii="Comic Sans MS" w:hAnsi="Comic Sans MS" w:cs="Arial"/>
                <w:sz w:val="18"/>
                <w:szCs w:val="18"/>
                <w:lang w:val="en-US"/>
              </w:rPr>
              <w:t>Population (2007)</w:t>
            </w:r>
          </w:p>
          <w:p w:rsidR="008760AB" w:rsidRPr="00F9777B" w:rsidRDefault="008760AB" w:rsidP="00C5365D">
            <w:pPr>
              <w:rPr>
                <w:rFonts w:ascii="Comic Sans MS" w:hAnsi="Comic Sans MS" w:cs="Arial"/>
                <w:sz w:val="18"/>
                <w:szCs w:val="18"/>
                <w:lang w:val="en-US"/>
              </w:rPr>
            </w:pPr>
            <w:r w:rsidRPr="00F9777B">
              <w:rPr>
                <w:rFonts w:ascii="Comic Sans MS" w:hAnsi="Comic Sans MS" w:cs="Arial"/>
                <w:sz w:val="18"/>
                <w:szCs w:val="18"/>
                <w:lang w:val="en-US"/>
              </w:rPr>
              <w:t>Population (2012)</w:t>
            </w:r>
          </w:p>
        </w:tc>
        <w:tc>
          <w:tcPr>
            <w:tcW w:w="1575" w:type="dxa"/>
            <w:tcBorders>
              <w:right w:val="single" w:sz="4" w:space="0" w:color="auto"/>
            </w:tcBorders>
            <w:shd w:val="clear" w:color="auto" w:fill="auto"/>
            <w:tcMar>
              <w:top w:w="43" w:type="dxa"/>
              <w:left w:w="115" w:type="dxa"/>
              <w:right w:w="115" w:type="dxa"/>
            </w:tcMar>
          </w:tcPr>
          <w:p w:rsidR="008760AB" w:rsidRPr="00F9777B" w:rsidRDefault="008760AB" w:rsidP="00BE3F70">
            <w:pPr>
              <w:jc w:val="right"/>
              <w:rPr>
                <w:rFonts w:ascii="Comic Sans MS" w:hAnsi="Comic Sans MS" w:cs="Arial"/>
                <w:sz w:val="18"/>
                <w:szCs w:val="18"/>
                <w:lang w:val="en-US"/>
              </w:rPr>
            </w:pPr>
            <w:r w:rsidRPr="00F9777B">
              <w:rPr>
                <w:rFonts w:ascii="Comic Sans MS" w:hAnsi="Comic Sans MS" w:cs="Arial"/>
                <w:sz w:val="18"/>
                <w:szCs w:val="18"/>
                <w:lang w:val="en-US"/>
              </w:rPr>
              <w:t>11,921,999</w:t>
            </w:r>
          </w:p>
          <w:p w:rsidR="008760AB" w:rsidRPr="00F9777B" w:rsidRDefault="008760AB" w:rsidP="00BE3F70">
            <w:pPr>
              <w:jc w:val="right"/>
              <w:rPr>
                <w:rFonts w:ascii="Comic Sans MS" w:hAnsi="Comic Sans MS" w:cs="Arial"/>
                <w:sz w:val="18"/>
                <w:szCs w:val="18"/>
                <w:lang w:val="en-US"/>
              </w:rPr>
            </w:pPr>
            <w:r w:rsidRPr="00F9777B">
              <w:rPr>
                <w:rFonts w:ascii="Comic Sans MS" w:hAnsi="Comic Sans MS" w:cs="Arial"/>
                <w:sz w:val="18"/>
                <w:szCs w:val="18"/>
                <w:lang w:val="en-US"/>
              </w:rPr>
              <w:t>14,309,466</w:t>
            </w:r>
          </w:p>
        </w:tc>
        <w:tc>
          <w:tcPr>
            <w:tcW w:w="4590" w:type="dxa"/>
            <w:vMerge/>
            <w:tcBorders>
              <w:left w:val="single" w:sz="4" w:space="0" w:color="auto"/>
            </w:tcBorders>
            <w:shd w:val="clear" w:color="auto" w:fill="auto"/>
          </w:tcPr>
          <w:p w:rsidR="008760AB" w:rsidRPr="00C33B66" w:rsidRDefault="008760AB" w:rsidP="00C5365D">
            <w:pPr>
              <w:rPr>
                <w:lang w:val="en-US"/>
              </w:rPr>
            </w:pPr>
          </w:p>
        </w:tc>
      </w:tr>
      <w:tr w:rsidR="008760AB" w:rsidRPr="00C33B66" w:rsidTr="00F37890">
        <w:trPr>
          <w:trHeight w:val="476"/>
        </w:trPr>
        <w:tc>
          <w:tcPr>
            <w:tcW w:w="2358" w:type="dxa"/>
            <w:tcBorders>
              <w:left w:val="single" w:sz="4" w:space="0" w:color="auto"/>
            </w:tcBorders>
            <w:shd w:val="clear" w:color="auto" w:fill="auto"/>
            <w:tcMar>
              <w:top w:w="43" w:type="dxa"/>
              <w:left w:w="115" w:type="dxa"/>
              <w:right w:w="115" w:type="dxa"/>
            </w:tcMar>
          </w:tcPr>
          <w:p w:rsidR="008760AB" w:rsidRPr="00F9777B" w:rsidRDefault="008760AB" w:rsidP="00C5365D">
            <w:pPr>
              <w:rPr>
                <w:rFonts w:ascii="Comic Sans MS" w:hAnsi="Comic Sans MS" w:cs="Arial"/>
                <w:sz w:val="18"/>
                <w:szCs w:val="18"/>
                <w:lang w:val="en-US"/>
              </w:rPr>
            </w:pPr>
            <w:r w:rsidRPr="00F9777B">
              <w:rPr>
                <w:rFonts w:ascii="Comic Sans MS" w:hAnsi="Comic Sans MS" w:cs="Arial"/>
                <w:sz w:val="18"/>
                <w:szCs w:val="18"/>
                <w:lang w:val="en-US"/>
              </w:rPr>
              <w:t>GDP/Capita (2011)</w:t>
            </w:r>
          </w:p>
        </w:tc>
        <w:tc>
          <w:tcPr>
            <w:tcW w:w="1575" w:type="dxa"/>
            <w:tcBorders>
              <w:right w:val="single" w:sz="4" w:space="0" w:color="auto"/>
            </w:tcBorders>
            <w:shd w:val="clear" w:color="auto" w:fill="auto"/>
            <w:tcMar>
              <w:top w:w="43" w:type="dxa"/>
              <w:left w:w="115" w:type="dxa"/>
              <w:right w:w="115" w:type="dxa"/>
            </w:tcMar>
          </w:tcPr>
          <w:p w:rsidR="008760AB" w:rsidRPr="00F9777B" w:rsidRDefault="008760AB" w:rsidP="00BE3F70">
            <w:pPr>
              <w:jc w:val="right"/>
              <w:rPr>
                <w:rFonts w:ascii="Comic Sans MS" w:hAnsi="Comic Sans MS" w:cs="Arial"/>
                <w:sz w:val="18"/>
                <w:szCs w:val="18"/>
                <w:lang w:val="en-US"/>
              </w:rPr>
            </w:pPr>
            <w:r w:rsidRPr="00F9777B">
              <w:rPr>
                <w:rFonts w:ascii="Comic Sans MS" w:hAnsi="Comic Sans MS" w:cs="Arial"/>
                <w:sz w:val="18"/>
                <w:szCs w:val="18"/>
                <w:lang w:val="en-US"/>
              </w:rPr>
              <w:t>USD 1,600</w:t>
            </w:r>
          </w:p>
        </w:tc>
        <w:tc>
          <w:tcPr>
            <w:tcW w:w="4590" w:type="dxa"/>
            <w:vMerge/>
            <w:tcBorders>
              <w:left w:val="single" w:sz="4" w:space="0" w:color="auto"/>
            </w:tcBorders>
            <w:shd w:val="clear" w:color="auto" w:fill="auto"/>
          </w:tcPr>
          <w:p w:rsidR="008760AB" w:rsidRPr="00C33B66" w:rsidRDefault="008760AB" w:rsidP="00C5365D">
            <w:pPr>
              <w:rPr>
                <w:lang w:val="en-US"/>
              </w:rPr>
            </w:pPr>
          </w:p>
        </w:tc>
      </w:tr>
      <w:tr w:rsidR="008760AB" w:rsidRPr="00C33B66" w:rsidTr="00F37890">
        <w:trPr>
          <w:trHeight w:val="1268"/>
        </w:trPr>
        <w:tc>
          <w:tcPr>
            <w:tcW w:w="2358" w:type="dxa"/>
            <w:tcBorders>
              <w:left w:val="single" w:sz="4" w:space="0" w:color="auto"/>
            </w:tcBorders>
            <w:shd w:val="clear" w:color="auto" w:fill="auto"/>
            <w:tcMar>
              <w:top w:w="43" w:type="dxa"/>
              <w:left w:w="115" w:type="dxa"/>
              <w:right w:w="115" w:type="dxa"/>
            </w:tcMar>
          </w:tcPr>
          <w:p w:rsidR="008760AB" w:rsidRPr="00F9777B" w:rsidRDefault="008760AB" w:rsidP="00C5365D">
            <w:pPr>
              <w:rPr>
                <w:rFonts w:ascii="Comic Sans MS" w:hAnsi="Comic Sans MS" w:cs="Arial"/>
                <w:sz w:val="18"/>
                <w:szCs w:val="18"/>
                <w:lang w:val="en-US"/>
              </w:rPr>
            </w:pPr>
            <w:r w:rsidRPr="00F9777B">
              <w:rPr>
                <w:rFonts w:ascii="Comic Sans MS" w:hAnsi="Comic Sans MS" w:cs="Arial"/>
                <w:sz w:val="18"/>
                <w:szCs w:val="18"/>
                <w:lang w:val="en-US"/>
              </w:rPr>
              <w:t>Road fatalities (2007)</w:t>
            </w:r>
          </w:p>
          <w:p w:rsidR="008760AB" w:rsidRPr="00F9777B" w:rsidRDefault="008760AB" w:rsidP="00C5365D">
            <w:pPr>
              <w:rPr>
                <w:rFonts w:ascii="Comic Sans MS" w:hAnsi="Comic Sans MS" w:cs="Arial"/>
                <w:sz w:val="18"/>
                <w:szCs w:val="18"/>
                <w:lang w:val="en-US"/>
              </w:rPr>
            </w:pPr>
            <w:r w:rsidRPr="00F9777B">
              <w:rPr>
                <w:rFonts w:ascii="Comic Sans MS" w:hAnsi="Comic Sans MS" w:cs="Arial"/>
                <w:sz w:val="18"/>
                <w:szCs w:val="18"/>
                <w:lang w:val="en-US"/>
              </w:rPr>
              <w:t>#/100,000 pop.</w:t>
            </w:r>
          </w:p>
          <w:p w:rsidR="008760AB" w:rsidRPr="00F9777B" w:rsidRDefault="008760AB" w:rsidP="00C5365D">
            <w:pPr>
              <w:rPr>
                <w:rFonts w:ascii="Comic Sans MS" w:hAnsi="Comic Sans MS" w:cs="Arial"/>
                <w:sz w:val="18"/>
                <w:szCs w:val="18"/>
                <w:lang w:val="en-US"/>
              </w:rPr>
            </w:pPr>
            <w:r w:rsidRPr="00F9777B">
              <w:rPr>
                <w:rFonts w:ascii="Comic Sans MS" w:hAnsi="Comic Sans MS" w:cs="Arial"/>
                <w:sz w:val="18"/>
                <w:szCs w:val="18"/>
                <w:lang w:val="en-US"/>
              </w:rPr>
              <w:t>#/10,000 vehicles</w:t>
            </w:r>
          </w:p>
          <w:p w:rsidR="008760AB" w:rsidRPr="00F9777B" w:rsidRDefault="008760AB" w:rsidP="00C5365D">
            <w:pPr>
              <w:rPr>
                <w:rFonts w:ascii="Comic Sans MS" w:hAnsi="Comic Sans MS" w:cs="Arial"/>
                <w:sz w:val="18"/>
                <w:szCs w:val="18"/>
                <w:lang w:val="en-US"/>
              </w:rPr>
            </w:pPr>
            <w:r w:rsidRPr="00F9777B">
              <w:rPr>
                <w:rFonts w:ascii="Comic Sans MS" w:hAnsi="Comic Sans MS" w:cs="Arial"/>
                <w:sz w:val="18"/>
                <w:szCs w:val="18"/>
                <w:lang w:val="en-US"/>
              </w:rPr>
              <w:t>#/km paved road</w:t>
            </w:r>
          </w:p>
        </w:tc>
        <w:tc>
          <w:tcPr>
            <w:tcW w:w="1575" w:type="dxa"/>
            <w:tcBorders>
              <w:right w:val="single" w:sz="4" w:space="0" w:color="auto"/>
            </w:tcBorders>
            <w:shd w:val="clear" w:color="auto" w:fill="auto"/>
            <w:tcMar>
              <w:top w:w="43" w:type="dxa"/>
              <w:left w:w="115" w:type="dxa"/>
              <w:right w:w="115" w:type="dxa"/>
            </w:tcMar>
          </w:tcPr>
          <w:p w:rsidR="008760AB" w:rsidRPr="00F9777B" w:rsidRDefault="008760AB" w:rsidP="00BE3F70">
            <w:pPr>
              <w:jc w:val="right"/>
              <w:rPr>
                <w:rFonts w:ascii="Comic Sans MS" w:hAnsi="Comic Sans MS" w:cs="Arial"/>
                <w:sz w:val="18"/>
                <w:szCs w:val="18"/>
                <w:lang w:val="en-US"/>
              </w:rPr>
            </w:pPr>
            <w:r w:rsidRPr="00F9777B">
              <w:rPr>
                <w:rFonts w:ascii="Comic Sans MS" w:hAnsi="Comic Sans MS" w:cs="Arial"/>
                <w:sz w:val="18"/>
                <w:szCs w:val="18"/>
                <w:lang w:val="en-US"/>
              </w:rPr>
              <w:t>1,266</w:t>
            </w:r>
          </w:p>
          <w:p w:rsidR="008760AB" w:rsidRPr="00F9777B" w:rsidRDefault="008760AB" w:rsidP="00BE3F70">
            <w:pPr>
              <w:jc w:val="right"/>
              <w:rPr>
                <w:rFonts w:ascii="Comic Sans MS" w:hAnsi="Comic Sans MS" w:cs="Arial"/>
                <w:sz w:val="18"/>
                <w:szCs w:val="18"/>
                <w:lang w:val="en-US"/>
              </w:rPr>
            </w:pPr>
            <w:r w:rsidRPr="00F9777B">
              <w:rPr>
                <w:rFonts w:ascii="Comic Sans MS" w:hAnsi="Comic Sans MS" w:cs="Arial"/>
                <w:sz w:val="18"/>
                <w:szCs w:val="18"/>
                <w:lang w:val="en-US"/>
              </w:rPr>
              <w:t>10.6</w:t>
            </w:r>
          </w:p>
          <w:p w:rsidR="008760AB" w:rsidRPr="00F9777B" w:rsidRDefault="008760AB" w:rsidP="00BE3F70">
            <w:pPr>
              <w:jc w:val="right"/>
              <w:rPr>
                <w:rFonts w:ascii="Comic Sans MS" w:hAnsi="Comic Sans MS" w:cs="Arial"/>
                <w:sz w:val="18"/>
                <w:szCs w:val="18"/>
                <w:lang w:val="en-US"/>
              </w:rPr>
            </w:pPr>
            <w:r w:rsidRPr="00F9777B">
              <w:rPr>
                <w:rFonts w:ascii="Comic Sans MS" w:hAnsi="Comic Sans MS" w:cs="Arial"/>
                <w:sz w:val="18"/>
                <w:szCs w:val="18"/>
                <w:lang w:val="en-US"/>
              </w:rPr>
              <w:t>57</w:t>
            </w:r>
          </w:p>
          <w:p w:rsidR="008760AB" w:rsidRPr="00F9777B" w:rsidRDefault="008760AB" w:rsidP="00BE3F70">
            <w:pPr>
              <w:jc w:val="right"/>
              <w:rPr>
                <w:rFonts w:ascii="Comic Sans MS" w:hAnsi="Comic Sans MS" w:cs="Arial"/>
                <w:sz w:val="18"/>
                <w:szCs w:val="18"/>
                <w:lang w:val="en-US"/>
              </w:rPr>
            </w:pPr>
            <w:r w:rsidRPr="00F9777B">
              <w:rPr>
                <w:rFonts w:ascii="Comic Sans MS" w:hAnsi="Comic Sans MS" w:cs="Arial"/>
                <w:sz w:val="18"/>
                <w:szCs w:val="18"/>
                <w:lang w:val="en-US"/>
              </w:rPr>
              <w:t>0.01</w:t>
            </w:r>
          </w:p>
        </w:tc>
        <w:tc>
          <w:tcPr>
            <w:tcW w:w="4590" w:type="dxa"/>
            <w:vMerge/>
            <w:tcBorders>
              <w:left w:val="single" w:sz="4" w:space="0" w:color="auto"/>
            </w:tcBorders>
            <w:shd w:val="clear" w:color="auto" w:fill="auto"/>
          </w:tcPr>
          <w:p w:rsidR="008760AB" w:rsidRPr="00C33B66" w:rsidRDefault="008760AB" w:rsidP="00C5365D">
            <w:pPr>
              <w:rPr>
                <w:lang w:val="en-US"/>
              </w:rPr>
            </w:pPr>
          </w:p>
        </w:tc>
      </w:tr>
      <w:tr w:rsidR="008760AB" w:rsidRPr="00C33B66" w:rsidTr="00F37890">
        <w:trPr>
          <w:trHeight w:val="458"/>
        </w:trPr>
        <w:tc>
          <w:tcPr>
            <w:tcW w:w="2358" w:type="dxa"/>
            <w:tcBorders>
              <w:left w:val="single" w:sz="4" w:space="0" w:color="auto"/>
            </w:tcBorders>
            <w:shd w:val="clear" w:color="auto" w:fill="auto"/>
            <w:tcMar>
              <w:top w:w="43" w:type="dxa"/>
              <w:left w:w="115" w:type="dxa"/>
              <w:right w:w="115" w:type="dxa"/>
            </w:tcMar>
          </w:tcPr>
          <w:p w:rsidR="008760AB" w:rsidRPr="00F9777B" w:rsidRDefault="008760AB" w:rsidP="00C5365D">
            <w:pPr>
              <w:rPr>
                <w:rFonts w:ascii="Comic Sans MS" w:hAnsi="Comic Sans MS" w:cs="Arial"/>
                <w:sz w:val="18"/>
                <w:szCs w:val="18"/>
                <w:lang w:val="en-US"/>
              </w:rPr>
            </w:pPr>
            <w:r w:rsidRPr="00F9777B">
              <w:rPr>
                <w:rFonts w:ascii="Comic Sans MS" w:hAnsi="Comic Sans MS" w:cs="Arial"/>
                <w:sz w:val="18"/>
                <w:szCs w:val="18"/>
                <w:lang w:val="en-US"/>
              </w:rPr>
              <w:t>Vehicle fleet (2007)</w:t>
            </w:r>
          </w:p>
        </w:tc>
        <w:tc>
          <w:tcPr>
            <w:tcW w:w="1575" w:type="dxa"/>
            <w:tcBorders>
              <w:right w:val="single" w:sz="4" w:space="0" w:color="auto"/>
            </w:tcBorders>
            <w:shd w:val="clear" w:color="auto" w:fill="auto"/>
            <w:tcMar>
              <w:top w:w="43" w:type="dxa"/>
              <w:left w:w="115" w:type="dxa"/>
              <w:right w:w="115" w:type="dxa"/>
            </w:tcMar>
          </w:tcPr>
          <w:p w:rsidR="008760AB" w:rsidRPr="00F9777B" w:rsidRDefault="008760AB" w:rsidP="00BE3F70">
            <w:pPr>
              <w:jc w:val="right"/>
              <w:rPr>
                <w:rFonts w:ascii="Comic Sans MS" w:hAnsi="Comic Sans MS" w:cs="Arial"/>
                <w:sz w:val="18"/>
                <w:szCs w:val="18"/>
                <w:lang w:val="en-US"/>
              </w:rPr>
            </w:pPr>
            <w:r w:rsidRPr="00F9777B">
              <w:rPr>
                <w:rFonts w:ascii="Comic Sans MS" w:hAnsi="Comic Sans MS" w:cs="Arial"/>
                <w:sz w:val="18"/>
                <w:szCs w:val="18"/>
                <w:lang w:val="en-US"/>
              </w:rPr>
              <w:t>222,188</w:t>
            </w:r>
          </w:p>
        </w:tc>
        <w:tc>
          <w:tcPr>
            <w:tcW w:w="4590" w:type="dxa"/>
            <w:vMerge/>
            <w:tcBorders>
              <w:left w:val="single" w:sz="4" w:space="0" w:color="auto"/>
            </w:tcBorders>
            <w:shd w:val="clear" w:color="auto" w:fill="auto"/>
          </w:tcPr>
          <w:p w:rsidR="008760AB" w:rsidRPr="00C33B66" w:rsidRDefault="008760AB" w:rsidP="00C5365D">
            <w:pPr>
              <w:rPr>
                <w:lang w:val="en-US"/>
              </w:rPr>
            </w:pPr>
          </w:p>
        </w:tc>
      </w:tr>
      <w:tr w:rsidR="008760AB" w:rsidRPr="00C33B66" w:rsidTr="00F37890">
        <w:trPr>
          <w:trHeight w:val="893"/>
        </w:trPr>
        <w:tc>
          <w:tcPr>
            <w:tcW w:w="2358" w:type="dxa"/>
            <w:tcBorders>
              <w:left w:val="single" w:sz="4" w:space="0" w:color="auto"/>
              <w:bottom w:val="single" w:sz="4" w:space="0" w:color="auto"/>
            </w:tcBorders>
            <w:shd w:val="clear" w:color="auto" w:fill="auto"/>
            <w:tcMar>
              <w:top w:w="43" w:type="dxa"/>
              <w:left w:w="115" w:type="dxa"/>
              <w:right w:w="115" w:type="dxa"/>
            </w:tcMar>
          </w:tcPr>
          <w:p w:rsidR="008760AB" w:rsidRPr="00F9777B" w:rsidRDefault="008760AB" w:rsidP="00C5365D">
            <w:pPr>
              <w:rPr>
                <w:rFonts w:ascii="Comic Sans MS" w:hAnsi="Comic Sans MS" w:cs="Arial"/>
                <w:sz w:val="18"/>
                <w:szCs w:val="18"/>
                <w:lang w:val="en-US"/>
              </w:rPr>
            </w:pPr>
            <w:r w:rsidRPr="00F9777B">
              <w:rPr>
                <w:rFonts w:ascii="Comic Sans MS" w:hAnsi="Comic Sans MS" w:cs="Arial"/>
                <w:sz w:val="18"/>
                <w:szCs w:val="18"/>
                <w:lang w:val="en-US"/>
              </w:rPr>
              <w:t>Roadways (2001-11)</w:t>
            </w:r>
          </w:p>
          <w:p w:rsidR="008760AB" w:rsidRPr="00F9777B" w:rsidRDefault="008760AB" w:rsidP="00253441">
            <w:pPr>
              <w:pStyle w:val="ListParagraph"/>
              <w:numPr>
                <w:ilvl w:val="0"/>
                <w:numId w:val="5"/>
              </w:numPr>
              <w:rPr>
                <w:rFonts w:ascii="Comic Sans MS" w:hAnsi="Comic Sans MS" w:cs="Arial"/>
                <w:sz w:val="18"/>
                <w:szCs w:val="18"/>
                <w:lang w:val="en-US" w:eastAsia="en-US"/>
              </w:rPr>
            </w:pPr>
            <w:r w:rsidRPr="00F9777B">
              <w:rPr>
                <w:rFonts w:ascii="Comic Sans MS" w:hAnsi="Comic Sans MS" w:cs="Arial"/>
                <w:sz w:val="18"/>
                <w:szCs w:val="18"/>
                <w:lang w:val="en-US" w:eastAsia="en-US"/>
              </w:rPr>
              <w:t>Paved (22%)</w:t>
            </w:r>
          </w:p>
          <w:p w:rsidR="008760AB" w:rsidRPr="00F9777B" w:rsidRDefault="008760AB" w:rsidP="00253441">
            <w:pPr>
              <w:pStyle w:val="ListParagraph"/>
              <w:numPr>
                <w:ilvl w:val="0"/>
                <w:numId w:val="5"/>
              </w:numPr>
              <w:rPr>
                <w:rFonts w:ascii="Comic Sans MS" w:hAnsi="Comic Sans MS" w:cs="Arial"/>
                <w:sz w:val="18"/>
                <w:szCs w:val="18"/>
                <w:lang w:val="en-US" w:eastAsia="en-US"/>
              </w:rPr>
            </w:pPr>
            <w:r w:rsidRPr="00F9777B">
              <w:rPr>
                <w:rFonts w:ascii="Comic Sans MS" w:hAnsi="Comic Sans MS" w:cs="Arial"/>
                <w:sz w:val="18"/>
                <w:szCs w:val="18"/>
                <w:lang w:val="en-US" w:eastAsia="en-US"/>
              </w:rPr>
              <w:t>Unpaved (78%)</w:t>
            </w:r>
          </w:p>
        </w:tc>
        <w:tc>
          <w:tcPr>
            <w:tcW w:w="1575" w:type="dxa"/>
            <w:tcBorders>
              <w:bottom w:val="single" w:sz="4" w:space="0" w:color="auto"/>
              <w:right w:val="single" w:sz="4" w:space="0" w:color="auto"/>
            </w:tcBorders>
            <w:shd w:val="clear" w:color="auto" w:fill="auto"/>
            <w:tcMar>
              <w:top w:w="43" w:type="dxa"/>
              <w:left w:w="115" w:type="dxa"/>
              <w:right w:w="115" w:type="dxa"/>
            </w:tcMar>
          </w:tcPr>
          <w:p w:rsidR="008760AB" w:rsidRPr="00F9777B" w:rsidRDefault="008760AB" w:rsidP="00BE3F70">
            <w:pPr>
              <w:jc w:val="right"/>
              <w:rPr>
                <w:rFonts w:ascii="Comic Sans MS" w:hAnsi="Comic Sans MS" w:cs="Arial"/>
                <w:sz w:val="18"/>
                <w:szCs w:val="18"/>
                <w:lang w:val="en-US"/>
              </w:rPr>
            </w:pPr>
            <w:r w:rsidRPr="00F9777B">
              <w:rPr>
                <w:rFonts w:ascii="Comic Sans MS" w:hAnsi="Comic Sans MS" w:cs="Arial"/>
                <w:sz w:val="18"/>
                <w:szCs w:val="18"/>
                <w:lang w:val="en-US"/>
              </w:rPr>
              <w:t>91,440</w:t>
            </w:r>
          </w:p>
          <w:p w:rsidR="008760AB" w:rsidRPr="00F9777B" w:rsidRDefault="008760AB" w:rsidP="00BE3F70">
            <w:pPr>
              <w:jc w:val="right"/>
              <w:rPr>
                <w:rFonts w:ascii="Comic Sans MS" w:hAnsi="Comic Sans MS" w:cs="Arial"/>
                <w:sz w:val="18"/>
                <w:szCs w:val="18"/>
                <w:lang w:val="en-US"/>
              </w:rPr>
            </w:pPr>
            <w:r w:rsidRPr="00F9777B">
              <w:rPr>
                <w:rFonts w:ascii="Comic Sans MS" w:hAnsi="Comic Sans MS" w:cs="Arial"/>
                <w:sz w:val="18"/>
                <w:szCs w:val="18"/>
                <w:lang w:val="en-US"/>
              </w:rPr>
              <w:t>20,117</w:t>
            </w:r>
          </w:p>
          <w:p w:rsidR="008760AB" w:rsidRPr="00F9777B" w:rsidRDefault="008760AB" w:rsidP="00BE3F70">
            <w:pPr>
              <w:jc w:val="right"/>
              <w:rPr>
                <w:rFonts w:ascii="Comic Sans MS" w:hAnsi="Comic Sans MS" w:cs="Arial"/>
                <w:sz w:val="18"/>
                <w:szCs w:val="18"/>
                <w:lang w:val="en-US"/>
              </w:rPr>
            </w:pPr>
            <w:r w:rsidRPr="00F9777B">
              <w:rPr>
                <w:rFonts w:ascii="Comic Sans MS" w:hAnsi="Comic Sans MS" w:cs="Arial"/>
                <w:sz w:val="18"/>
                <w:szCs w:val="18"/>
                <w:lang w:val="en-US"/>
              </w:rPr>
              <w:t>71,323</w:t>
            </w:r>
          </w:p>
        </w:tc>
        <w:tc>
          <w:tcPr>
            <w:tcW w:w="4590" w:type="dxa"/>
            <w:vMerge/>
            <w:tcBorders>
              <w:left w:val="single" w:sz="4" w:space="0" w:color="auto"/>
            </w:tcBorders>
            <w:shd w:val="clear" w:color="auto" w:fill="auto"/>
          </w:tcPr>
          <w:p w:rsidR="008760AB" w:rsidRPr="00C33B66" w:rsidRDefault="008760AB" w:rsidP="00C5365D">
            <w:pPr>
              <w:rPr>
                <w:lang w:val="en-US"/>
              </w:rPr>
            </w:pPr>
          </w:p>
        </w:tc>
      </w:tr>
    </w:tbl>
    <w:p w:rsidR="008760AB" w:rsidRPr="00C33B66" w:rsidRDefault="008760AB" w:rsidP="008760AB">
      <w:pPr>
        <w:jc w:val="center"/>
        <w:rPr>
          <w:lang w:val="en-US"/>
        </w:rPr>
      </w:pPr>
      <w:r w:rsidRPr="00C33B66">
        <w:rPr>
          <w:b/>
          <w:i/>
          <w:lang w:val="en-US"/>
        </w:rPr>
        <w:t xml:space="preserve">Figure </w:t>
      </w:r>
      <w:r w:rsidR="00667CFB">
        <w:rPr>
          <w:b/>
          <w:i/>
          <w:lang w:val="en-US"/>
        </w:rPr>
        <w:t>4</w:t>
      </w:r>
      <w:r w:rsidR="00F37890" w:rsidRPr="00C33B66">
        <w:rPr>
          <w:b/>
          <w:i/>
          <w:lang w:val="en-US"/>
        </w:rPr>
        <w:t>:</w:t>
      </w:r>
      <w:r w:rsidRPr="00C33B66">
        <w:rPr>
          <w:i/>
          <w:lang w:val="en-US"/>
        </w:rPr>
        <w:t xml:space="preserve"> Facts about Zambia</w:t>
      </w:r>
      <w:r w:rsidR="00F9496C">
        <w:rPr>
          <w:i/>
          <w:lang w:val="en-US"/>
        </w:rPr>
        <w:t xml:space="preserve"> </w:t>
      </w:r>
      <w:r w:rsidRPr="00C33B66">
        <w:rPr>
          <w:i/>
          <w:lang w:val="en-US"/>
        </w:rPr>
        <w:t xml:space="preserve">(Global Status Report on Road Safety, WHO 2008. </w:t>
      </w:r>
      <w:proofErr w:type="gramStart"/>
      <w:r w:rsidRPr="00C33B66">
        <w:rPr>
          <w:i/>
          <w:lang w:val="en-US"/>
        </w:rPr>
        <w:t>World Fact Book, CIA 2012)</w:t>
      </w:r>
      <w:r w:rsidR="00CF217B">
        <w:rPr>
          <w:i/>
          <w:lang w:val="en-US"/>
        </w:rPr>
        <w:t>.</w:t>
      </w:r>
      <w:proofErr w:type="gramEnd"/>
    </w:p>
    <w:p w:rsidR="00504453" w:rsidRPr="00C33B66" w:rsidRDefault="00504453" w:rsidP="00504453">
      <w:pPr>
        <w:rPr>
          <w:rFonts w:cs="Arial"/>
          <w:lang w:val="en-US"/>
        </w:rPr>
      </w:pPr>
    </w:p>
    <w:p w:rsidR="00E44D95" w:rsidRDefault="00E44D95" w:rsidP="00E44D95">
      <w:pPr>
        <w:pStyle w:val="Heading2"/>
        <w:numPr>
          <w:ilvl w:val="0"/>
          <w:numId w:val="0"/>
        </w:numPr>
        <w:rPr>
          <w:lang w:val="en-US"/>
        </w:rPr>
      </w:pPr>
      <w:r w:rsidRPr="00C33B66">
        <w:rPr>
          <w:lang w:val="en-US"/>
        </w:rPr>
        <w:t>General Progress in Zambia</w:t>
      </w:r>
    </w:p>
    <w:p w:rsidR="00FC2348" w:rsidRDefault="00FC2348" w:rsidP="00FC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The Consultants first missions to Zambia included an</w:t>
      </w:r>
      <w:r w:rsidRPr="009E0945">
        <w:t xml:space="preserve"> analysis </w:t>
      </w:r>
      <w:r>
        <w:t>of potential</w:t>
      </w:r>
      <w:r w:rsidRPr="009E0945">
        <w:t xml:space="preserve"> high i</w:t>
      </w:r>
      <w:r w:rsidRPr="009E0945">
        <w:t>m</w:t>
      </w:r>
      <w:r w:rsidRPr="009E0945">
        <w:t xml:space="preserve">pact </w:t>
      </w:r>
      <w:r>
        <w:t>interventions, following the SSATP’s decision to emphasise on the identification of such issues from the very beginning</w:t>
      </w:r>
      <w:r w:rsidRPr="009E0945">
        <w:t>.</w:t>
      </w:r>
      <w:r>
        <w:t xml:space="preserve"> In the absence of </w:t>
      </w:r>
      <w:r w:rsidR="00116EE4">
        <w:t xml:space="preserve">a </w:t>
      </w:r>
      <w:r>
        <w:t xml:space="preserve">RSMCR, the Consultant </w:t>
      </w:r>
      <w:r w:rsidR="00116EE4">
        <w:t>liaised</w:t>
      </w:r>
      <w:r>
        <w:t xml:space="preserve"> with some of the other important stakeholders</w:t>
      </w:r>
      <w:r w:rsidR="00116EE4">
        <w:t xml:space="preserve"> to review national needs</w:t>
      </w:r>
      <w:r>
        <w:t>, apart from RTSA as the lead agency.</w:t>
      </w:r>
    </w:p>
    <w:p w:rsidR="00FC2348" w:rsidRPr="009E0945" w:rsidRDefault="00FC2348" w:rsidP="00FC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C2348" w:rsidRDefault="00FC2348" w:rsidP="00FC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0945">
        <w:t>After consultation</w:t>
      </w:r>
      <w:r>
        <w:t>s</w:t>
      </w:r>
      <w:r w:rsidRPr="009E0945">
        <w:t xml:space="preserve"> with several stakeholder</w:t>
      </w:r>
      <w:r>
        <w:t>s, the Consultant</w:t>
      </w:r>
      <w:r w:rsidRPr="009E0945">
        <w:t xml:space="preserve"> dr</w:t>
      </w:r>
      <w:r>
        <w:t>e</w:t>
      </w:r>
      <w:r w:rsidRPr="009E0945">
        <w:t xml:space="preserve">w the conclusion that a </w:t>
      </w:r>
      <w:r>
        <w:t xml:space="preserve">road corridor demonstration project </w:t>
      </w:r>
      <w:r w:rsidRPr="009E0945">
        <w:t>would be a good approach</w:t>
      </w:r>
      <w:r>
        <w:t xml:space="preserve"> to implement high-impact interventions in a realistic scale and at the same time enhance cooper</w:t>
      </w:r>
      <w:r>
        <w:t>a</w:t>
      </w:r>
      <w:r>
        <w:t>tion in the sector, particularly between</w:t>
      </w:r>
      <w:r w:rsidRPr="009E0945">
        <w:t xml:space="preserve"> RTSA and the Traffic Police.</w:t>
      </w:r>
    </w:p>
    <w:p w:rsidR="00FC2348" w:rsidRPr="009E0945" w:rsidRDefault="00FC2348" w:rsidP="00FC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C2348" w:rsidRDefault="00FC2348" w:rsidP="00FC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SSATP gathered stakeholders, discussed opportunities and ideas and </w:t>
      </w:r>
      <w:r w:rsidRPr="009E0945">
        <w:t>facilitated the</w:t>
      </w:r>
      <w:r>
        <w:t xml:space="preserve"> preparation of a first </w:t>
      </w:r>
      <w:r w:rsidRPr="009E0945">
        <w:t>project plan</w:t>
      </w:r>
      <w:r>
        <w:t>, with some built-in flexibility with respect to loc</w:t>
      </w:r>
      <w:r>
        <w:t>a</w:t>
      </w:r>
      <w:r>
        <w:t>tion and specific contents. It was slightly difficult to assess the potential scope of the project since the amount available for this was and still is unknown.</w:t>
      </w:r>
    </w:p>
    <w:p w:rsidR="00FC2348" w:rsidRDefault="00FC2348" w:rsidP="00FC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C2348" w:rsidRDefault="00FC2348" w:rsidP="00FC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Also, contact was established to </w:t>
      </w:r>
      <w:r w:rsidRPr="009E0945">
        <w:t>TOTAL Zambia to integrate them in training and f</w:t>
      </w:r>
      <w:r w:rsidRPr="009E0945">
        <w:t>i</w:t>
      </w:r>
      <w:r w:rsidRPr="009E0945">
        <w:t xml:space="preserve">nancing of road safety activities. Especially their knowledge with dangerous goods on heavy vehicles </w:t>
      </w:r>
      <w:r>
        <w:t>was considered useful for</w:t>
      </w:r>
      <w:r w:rsidRPr="009E0945">
        <w:t xml:space="preserve"> train</w:t>
      </w:r>
      <w:r>
        <w:t>ing of</w:t>
      </w:r>
      <w:r w:rsidRPr="009E0945">
        <w:t xml:space="preserve"> traffic inspectors and police officers to recognize potential danger on the road and how to handle it.</w:t>
      </w:r>
    </w:p>
    <w:p w:rsidR="00FC2348" w:rsidRDefault="00FC2348" w:rsidP="00FC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A</w:t>
      </w:r>
      <w:r w:rsidRPr="009E0945">
        <w:t xml:space="preserve"> second </w:t>
      </w:r>
      <w:r>
        <w:t xml:space="preserve">element of the initiative would be to </w:t>
      </w:r>
      <w:r w:rsidRPr="009E0945">
        <w:t xml:space="preserve">address speeding </w:t>
      </w:r>
      <w:r>
        <w:t>on the selected</w:t>
      </w:r>
      <w:r w:rsidRPr="009E0945">
        <w:t xml:space="preserve"> co</w:t>
      </w:r>
      <w:r w:rsidRPr="009E0945">
        <w:t>r</w:t>
      </w:r>
      <w:r w:rsidRPr="009E0945">
        <w:t>ridor</w:t>
      </w:r>
      <w:r>
        <w:t xml:space="preserve">, </w:t>
      </w:r>
      <w:r w:rsidRPr="009E0945">
        <w:t xml:space="preserve">supported by a small </w:t>
      </w:r>
      <w:r>
        <w:t xml:space="preserve">targeted </w:t>
      </w:r>
      <w:r w:rsidRPr="009E0945">
        <w:t>road safety campaign.</w:t>
      </w:r>
    </w:p>
    <w:p w:rsidR="00FC2348" w:rsidRPr="009E0945" w:rsidRDefault="00FC2348" w:rsidP="00FC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C2348" w:rsidRDefault="00FC2348" w:rsidP="00FC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w:t>
      </w:r>
      <w:r w:rsidRPr="009E0945">
        <w:t xml:space="preserve"> third </w:t>
      </w:r>
      <w:r>
        <w:t>element was p</w:t>
      </w:r>
      <w:r w:rsidRPr="009E0945">
        <w:t>ost-accident care</w:t>
      </w:r>
      <w:r>
        <w:t>. It was</w:t>
      </w:r>
      <w:r w:rsidRPr="009E0945">
        <w:t xml:space="preserve"> proposed </w:t>
      </w:r>
      <w:r>
        <w:t>that</w:t>
      </w:r>
      <w:r w:rsidRPr="009E0945">
        <w:t xml:space="preserve"> RTSA to</w:t>
      </w:r>
      <w:r>
        <w:t>gether with the Traffic Police should</w:t>
      </w:r>
      <w:r w:rsidRPr="009E0945">
        <w:t xml:space="preserve"> start a disaster management training program for law enforc</w:t>
      </w:r>
      <w:r w:rsidRPr="009E0945">
        <w:t>e</w:t>
      </w:r>
      <w:r w:rsidRPr="009E0945">
        <w:t>ment staff on the road.</w:t>
      </w:r>
      <w:r w:rsidRPr="00FC2348">
        <w:t xml:space="preserve"> </w:t>
      </w:r>
      <w:r>
        <w:t xml:space="preserve">Later, a co-operation with </w:t>
      </w:r>
      <w:r w:rsidRPr="00A238B9">
        <w:t>University Hospital of Zambia</w:t>
      </w:r>
      <w:r>
        <w:t xml:space="preserve"> was established to provide better emergency response on the demonstration corridor.</w:t>
      </w:r>
    </w:p>
    <w:p w:rsidR="00731586" w:rsidRPr="009A6BB9" w:rsidRDefault="00731586" w:rsidP="00731586"/>
    <w:p w:rsidR="000C19EB" w:rsidRDefault="000C19EB" w:rsidP="00E44D95">
      <w:pPr>
        <w:rPr>
          <w:lang w:val="en-US"/>
        </w:rPr>
      </w:pPr>
      <w:r>
        <w:rPr>
          <w:lang w:val="en-US"/>
        </w:rPr>
        <w:t xml:space="preserve">On October 12, 2012 SSATP was present in Lusaka due to the ‘City Approach to Road Safety’. The team took the opportunity to meet with the Road Development Agency (RDA) and Road Transport and Safety Agency (RTSA) to discuss the selection of road for the coming safe road corridor project. </w:t>
      </w:r>
    </w:p>
    <w:p w:rsidR="000C19EB" w:rsidRDefault="000C19EB" w:rsidP="000C19EB">
      <w:pPr>
        <w:rPr>
          <w:lang w:val="en-US"/>
        </w:rPr>
      </w:pPr>
    </w:p>
    <w:p w:rsidR="00193A1F" w:rsidRDefault="000C19EB" w:rsidP="00E44D95">
      <w:pPr>
        <w:rPr>
          <w:lang w:val="en-US"/>
        </w:rPr>
      </w:pPr>
      <w:r>
        <w:rPr>
          <w:lang w:val="en-US"/>
        </w:rPr>
        <w:t>It was decided to shift from the previously selected section Chingola – Kitwe to L</w:t>
      </w:r>
      <w:r>
        <w:rPr>
          <w:lang w:val="en-US"/>
        </w:rPr>
        <w:t>u</w:t>
      </w:r>
      <w:r>
        <w:rPr>
          <w:lang w:val="en-US"/>
        </w:rPr>
        <w:t>saka-</w:t>
      </w:r>
      <w:proofErr w:type="spellStart"/>
      <w:r>
        <w:rPr>
          <w:lang w:val="en-US"/>
        </w:rPr>
        <w:t>Kabwe</w:t>
      </w:r>
      <w:proofErr w:type="spellEnd"/>
      <w:r>
        <w:rPr>
          <w:lang w:val="en-US"/>
        </w:rPr>
        <w:t>. There are different reasons for this, one being that Lusaka-</w:t>
      </w:r>
      <w:proofErr w:type="spellStart"/>
      <w:r>
        <w:rPr>
          <w:lang w:val="en-US"/>
        </w:rPr>
        <w:t>Kabwe</w:t>
      </w:r>
      <w:proofErr w:type="spellEnd"/>
      <w:r>
        <w:rPr>
          <w:lang w:val="en-US"/>
        </w:rPr>
        <w:t xml:space="preserve"> offer better opportunities for promotion, activities and monitoring due to its proximity to Lusaka. It was decided that RTSA takes responsibility for reviewing the road section and collecting and analyzing road accident data. </w:t>
      </w:r>
    </w:p>
    <w:p w:rsidR="000C19EB" w:rsidRDefault="000C19EB" w:rsidP="00E44D95">
      <w:pPr>
        <w:rPr>
          <w:lang w:val="en-US"/>
        </w:rPr>
      </w:pPr>
    </w:p>
    <w:p w:rsidR="00835693" w:rsidRPr="00C33B66" w:rsidRDefault="00102DF4" w:rsidP="00835693">
      <w:pPr>
        <w:jc w:val="left"/>
        <w:rPr>
          <w:lang w:val="en-US"/>
        </w:rPr>
      </w:pPr>
      <w:r w:rsidRPr="00C33B66">
        <w:rPr>
          <w:lang w:val="en-US"/>
        </w:rPr>
        <w:t xml:space="preserve"> </w:t>
      </w:r>
      <w:r w:rsidR="007343E0" w:rsidRPr="00C33B66">
        <w:rPr>
          <w:lang w:val="en-US"/>
        </w:rPr>
        <w:t xml:space="preserve">    </w:t>
      </w:r>
      <w:r w:rsidR="00DD5326">
        <w:rPr>
          <w:noProof/>
          <w:lang w:val="en-US"/>
        </w:rPr>
        <w:drawing>
          <wp:inline distT="0" distB="0" distL="0" distR="0" wp14:anchorId="76B7E011" wp14:editId="071BE26B">
            <wp:extent cx="4772025" cy="363855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3936" cy="3640007"/>
                    </a:xfrm>
                    <a:prstGeom prst="rect">
                      <a:avLst/>
                    </a:prstGeom>
                    <a:noFill/>
                    <a:ln>
                      <a:noFill/>
                    </a:ln>
                  </pic:spPr>
                </pic:pic>
              </a:graphicData>
            </a:graphic>
          </wp:inline>
        </w:drawing>
      </w:r>
    </w:p>
    <w:p w:rsidR="00835693" w:rsidRPr="00C33B66" w:rsidRDefault="00835693" w:rsidP="00DD5326">
      <w:pPr>
        <w:jc w:val="center"/>
        <w:rPr>
          <w:i/>
          <w:lang w:val="en-US"/>
        </w:rPr>
      </w:pPr>
      <w:r w:rsidRPr="00C33B66">
        <w:rPr>
          <w:b/>
          <w:i/>
          <w:lang w:val="en-US"/>
        </w:rPr>
        <w:t xml:space="preserve">Figure </w:t>
      </w:r>
      <w:r w:rsidR="00667CFB">
        <w:rPr>
          <w:b/>
          <w:i/>
          <w:lang w:val="en-US"/>
        </w:rPr>
        <w:t>5</w:t>
      </w:r>
      <w:r w:rsidRPr="00C33B66">
        <w:rPr>
          <w:b/>
          <w:i/>
          <w:lang w:val="en-US"/>
        </w:rPr>
        <w:t>:</w:t>
      </w:r>
      <w:r w:rsidRPr="00C33B66">
        <w:rPr>
          <w:i/>
          <w:lang w:val="en-US"/>
        </w:rPr>
        <w:t xml:space="preserve"> The </w:t>
      </w:r>
      <w:r w:rsidR="00DD5326">
        <w:rPr>
          <w:i/>
          <w:lang w:val="en-US"/>
        </w:rPr>
        <w:t>h</w:t>
      </w:r>
      <w:r w:rsidRPr="00C33B66">
        <w:rPr>
          <w:i/>
          <w:lang w:val="en-US"/>
        </w:rPr>
        <w:t xml:space="preserve">ighway </w:t>
      </w:r>
      <w:r w:rsidR="00DD5326">
        <w:rPr>
          <w:i/>
          <w:lang w:val="en-US"/>
        </w:rPr>
        <w:t>Lusaka-</w:t>
      </w:r>
      <w:proofErr w:type="spellStart"/>
      <w:r w:rsidR="00DD5326">
        <w:rPr>
          <w:i/>
          <w:lang w:val="en-US"/>
        </w:rPr>
        <w:t>Kabwe</w:t>
      </w:r>
      <w:proofErr w:type="spellEnd"/>
      <w:r w:rsidR="00DD5326">
        <w:rPr>
          <w:i/>
          <w:lang w:val="en-US"/>
        </w:rPr>
        <w:t xml:space="preserve"> is now the preferred </w:t>
      </w:r>
      <w:r w:rsidRPr="00C33B66">
        <w:rPr>
          <w:i/>
          <w:lang w:val="en-US"/>
        </w:rPr>
        <w:t>candidate section.</w:t>
      </w:r>
    </w:p>
    <w:p w:rsidR="00835693" w:rsidRPr="00C33B66" w:rsidRDefault="00835693" w:rsidP="00E77FB8">
      <w:pPr>
        <w:rPr>
          <w:lang w:val="en-US"/>
        </w:rPr>
      </w:pPr>
    </w:p>
    <w:p w:rsidR="00684147" w:rsidRDefault="00684147" w:rsidP="00684147">
      <w:pPr>
        <w:rPr>
          <w:lang w:val="en-US"/>
        </w:rPr>
      </w:pPr>
      <w:r>
        <w:rPr>
          <w:lang w:val="en-US"/>
        </w:rPr>
        <w:t>It has been agreed with World Bank that excess funds from an ongoing tender may be used to fund the activities. The amount of funds available – if any – will be clar</w:t>
      </w:r>
      <w:r>
        <w:rPr>
          <w:lang w:val="en-US"/>
        </w:rPr>
        <w:t>i</w:t>
      </w:r>
      <w:r>
        <w:rPr>
          <w:lang w:val="en-US"/>
        </w:rPr>
        <w:t>fied and decided upon in December 2012.</w:t>
      </w:r>
    </w:p>
    <w:p w:rsidR="00684147" w:rsidRDefault="00684147" w:rsidP="00684147">
      <w:pPr>
        <w:rPr>
          <w:lang w:val="en-US"/>
        </w:rPr>
      </w:pPr>
    </w:p>
    <w:p w:rsidR="00684147" w:rsidRDefault="00684147" w:rsidP="00684147">
      <w:pPr>
        <w:rPr>
          <w:lang w:val="en-US"/>
        </w:rPr>
      </w:pPr>
      <w:r>
        <w:rPr>
          <w:lang w:val="en-US"/>
        </w:rPr>
        <w:t>The coming project, which has been outlined with activities in the Inception Report and Mid-Term Progress Report, is now updated with a Concept Note to facilitate funding from WB.</w:t>
      </w:r>
    </w:p>
    <w:p w:rsidR="00684147" w:rsidRDefault="00684147" w:rsidP="00684147">
      <w:pPr>
        <w:rPr>
          <w:lang w:val="en-US"/>
        </w:rPr>
      </w:pPr>
    </w:p>
    <w:p w:rsidR="00684147" w:rsidRPr="000C19EB" w:rsidRDefault="00684147" w:rsidP="00684147">
      <w:pPr>
        <w:rPr>
          <w:i/>
          <w:lang w:val="en-US"/>
        </w:rPr>
      </w:pPr>
      <w:r w:rsidRPr="00FC2348">
        <w:rPr>
          <w:i/>
          <w:lang w:val="en-US"/>
        </w:rPr>
        <w:t xml:space="preserve">See Annex </w:t>
      </w:r>
      <w:r w:rsidR="0012681A">
        <w:rPr>
          <w:i/>
          <w:lang w:val="en-US"/>
        </w:rPr>
        <w:t>5.</w:t>
      </w:r>
      <w:r w:rsidRPr="00FC2348">
        <w:rPr>
          <w:i/>
          <w:lang w:val="en-US"/>
        </w:rPr>
        <w:t xml:space="preserve">1: </w:t>
      </w:r>
      <w:r w:rsidR="0012681A">
        <w:rPr>
          <w:i/>
          <w:lang w:val="en-US"/>
        </w:rPr>
        <w:t xml:space="preserve">Draft Concept for </w:t>
      </w:r>
      <w:r w:rsidRPr="00FC2348">
        <w:rPr>
          <w:i/>
          <w:lang w:val="en-US"/>
        </w:rPr>
        <w:t>Zambia Safe Corridor Concept</w:t>
      </w:r>
      <w:r w:rsidR="0012681A">
        <w:rPr>
          <w:i/>
          <w:lang w:val="en-US"/>
        </w:rPr>
        <w:t>.</w:t>
      </w:r>
    </w:p>
    <w:p w:rsidR="00684147" w:rsidRPr="00684147" w:rsidRDefault="00684147" w:rsidP="00FC2348">
      <w:pPr>
        <w:rPr>
          <w:lang w:val="en-US"/>
        </w:rPr>
      </w:pPr>
    </w:p>
    <w:p w:rsidR="00FC2348" w:rsidRDefault="00FC2348" w:rsidP="00FC2348">
      <w:r w:rsidRPr="00590E29">
        <w:t>The development of a Safe Road Corridor Pilot Project for the agreed section Lus</w:t>
      </w:r>
      <w:r w:rsidRPr="00590E29">
        <w:t>a</w:t>
      </w:r>
      <w:r w:rsidRPr="00590E29">
        <w:t>ka-</w:t>
      </w:r>
      <w:proofErr w:type="spellStart"/>
      <w:r w:rsidRPr="00590E29">
        <w:t>Kabwe</w:t>
      </w:r>
      <w:proofErr w:type="spellEnd"/>
      <w:r w:rsidRPr="00590E29">
        <w:t xml:space="preserve"> will </w:t>
      </w:r>
      <w:r>
        <w:t xml:space="preserve">now </w:t>
      </w:r>
      <w:r w:rsidRPr="00590E29">
        <w:t>continue. The cooperation with the University Hospital will be strengthened</w:t>
      </w:r>
      <w:r>
        <w:t xml:space="preserve"> and the applications for training of police to GRSF are expected to be submitted.</w:t>
      </w:r>
    </w:p>
    <w:p w:rsidR="00FC2348" w:rsidRDefault="00FC2348" w:rsidP="00FC2348"/>
    <w:p w:rsidR="00684147" w:rsidRDefault="00684147" w:rsidP="00FC2348">
      <w:r>
        <w:t xml:space="preserve">The Logframe for the first version of the demonstration project is shown below. This version does not include any physical engineering measures since the budget was unknown </w:t>
      </w:r>
      <w:r w:rsidR="00116EE4">
        <w:t>and – when eventually secured - expecte</w:t>
      </w:r>
      <w:r>
        <w:t>d to be very limited. It was ther</w:t>
      </w:r>
      <w:r>
        <w:t>e</w:t>
      </w:r>
      <w:r>
        <w:t>fore decided to foc</w:t>
      </w:r>
      <w:r w:rsidR="00D416B5">
        <w:t>u</w:t>
      </w:r>
      <w:r>
        <w:t>s on targeted enforcement, which can have a good short-term impact</w:t>
      </w:r>
      <w:r w:rsidR="00D416B5">
        <w:t xml:space="preserve"> on accidents</w:t>
      </w:r>
      <w:r>
        <w:t>.</w:t>
      </w:r>
    </w:p>
    <w:p w:rsidR="00684147" w:rsidRDefault="00684147" w:rsidP="00FC2348"/>
    <w:p w:rsidR="00684147" w:rsidRDefault="00D416B5" w:rsidP="00D416B5">
      <w:pPr>
        <w:jc w:val="center"/>
      </w:pPr>
      <w:r>
        <w:rPr>
          <w:noProof/>
          <w:lang w:val="en-US"/>
        </w:rPr>
        <w:drawing>
          <wp:inline distT="0" distB="0" distL="0" distR="0" wp14:anchorId="53C9C81C" wp14:editId="7F0EBE92">
            <wp:extent cx="4924425" cy="5981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24425" cy="5981700"/>
                    </a:xfrm>
                    <a:prstGeom prst="rect">
                      <a:avLst/>
                    </a:prstGeom>
                  </pic:spPr>
                </pic:pic>
              </a:graphicData>
            </a:graphic>
          </wp:inline>
        </w:drawing>
      </w:r>
    </w:p>
    <w:p w:rsidR="00684147" w:rsidRDefault="00D416B5" w:rsidP="00D416B5">
      <w:pPr>
        <w:jc w:val="center"/>
      </w:pPr>
      <w:r w:rsidRPr="00C33B66">
        <w:rPr>
          <w:b/>
          <w:i/>
          <w:lang w:val="en-US"/>
        </w:rPr>
        <w:t xml:space="preserve">Figure </w:t>
      </w:r>
      <w:r w:rsidR="00667CFB">
        <w:rPr>
          <w:b/>
          <w:i/>
          <w:lang w:val="en-US"/>
        </w:rPr>
        <w:t>6:</w:t>
      </w:r>
      <w:r w:rsidRPr="00C33B66">
        <w:rPr>
          <w:i/>
          <w:lang w:val="en-US"/>
        </w:rPr>
        <w:t xml:space="preserve"> </w:t>
      </w:r>
      <w:r>
        <w:rPr>
          <w:i/>
          <w:lang w:val="en-US"/>
        </w:rPr>
        <w:t>The first version of the Logframe for the demonstration project.</w:t>
      </w:r>
    </w:p>
    <w:p w:rsidR="00D416B5" w:rsidRDefault="00D416B5" w:rsidP="00FC2348"/>
    <w:p w:rsidR="00D416B5" w:rsidRDefault="00D416B5" w:rsidP="00FC2348">
      <w:r>
        <w:t>All Activities stated above have as explained in the following not yet been fully u</w:t>
      </w:r>
      <w:r>
        <w:t>n</w:t>
      </w:r>
      <w:r>
        <w:t>dertaken. Outputs are as a result not yet produced and the objectives not achieved.</w:t>
      </w:r>
    </w:p>
    <w:p w:rsidR="00D416B5" w:rsidRDefault="00D416B5" w:rsidP="00FC2348"/>
    <w:p w:rsidR="00D416B5" w:rsidRDefault="00D416B5" w:rsidP="00FC2348">
      <w:r>
        <w:t>The Logframe will need to be adjusted when funding and other requirements are fully known.</w:t>
      </w:r>
    </w:p>
    <w:p w:rsidR="00D416B5" w:rsidRDefault="00D416B5" w:rsidP="00FC2348"/>
    <w:p w:rsidR="00FC2348" w:rsidRDefault="00FC2348" w:rsidP="00FC2348">
      <w:r w:rsidRPr="00590E29">
        <w:t>Furthermore, assistance to renew the national Road Safety Action Plan will be pr</w:t>
      </w:r>
      <w:r w:rsidRPr="00590E29">
        <w:t>o</w:t>
      </w:r>
      <w:r w:rsidRPr="00590E29">
        <w:t xml:space="preserve">vided and needs for capacity building at RTSA </w:t>
      </w:r>
      <w:r>
        <w:t>could also</w:t>
      </w:r>
      <w:r w:rsidRPr="00590E29">
        <w:t xml:space="preserve"> be addressed</w:t>
      </w:r>
      <w:r>
        <w:t xml:space="preserve"> in 2013</w:t>
      </w:r>
      <w:r w:rsidRPr="00590E29">
        <w:t>.</w:t>
      </w:r>
    </w:p>
    <w:p w:rsidR="006C7238" w:rsidRDefault="006C7238" w:rsidP="00FC2348"/>
    <w:p w:rsidR="006C7238" w:rsidRPr="00590E29" w:rsidRDefault="006C7238" w:rsidP="00FC2348">
      <w:r>
        <w:t>The below progress statements for each activity shows that there is some progress with the first activities but it also clearly reflects the lack of progress for the remai</w:t>
      </w:r>
      <w:r>
        <w:t>n</w:t>
      </w:r>
      <w:r>
        <w:t>ing activities 3.3 – 3.11, which can follow in 2013-14 if the support is provided.</w:t>
      </w:r>
    </w:p>
    <w:p w:rsidR="0049051A" w:rsidRPr="00C33B66" w:rsidRDefault="0049051A" w:rsidP="00E77FB8">
      <w:pPr>
        <w:rPr>
          <w:lang w:val="en-US"/>
        </w:rPr>
      </w:pPr>
    </w:p>
    <w:p w:rsidR="00E341F8" w:rsidRPr="00C33B66" w:rsidRDefault="00E341F8" w:rsidP="00E341F8">
      <w:pPr>
        <w:pStyle w:val="Heading2"/>
        <w:numPr>
          <w:ilvl w:val="0"/>
          <w:numId w:val="0"/>
        </w:numPr>
        <w:rPr>
          <w:lang w:val="en-US"/>
        </w:rPr>
      </w:pPr>
      <w:r w:rsidRPr="00C33B66">
        <w:rPr>
          <w:lang w:val="en-US"/>
        </w:rPr>
        <w:t xml:space="preserve">Activity 3.1: </w:t>
      </w:r>
      <w:r w:rsidR="00ED3645" w:rsidRPr="00C33B66">
        <w:rPr>
          <w:lang w:val="en-US"/>
        </w:rPr>
        <w:t xml:space="preserve">Conduct </w:t>
      </w:r>
      <w:r w:rsidRPr="00C33B66">
        <w:rPr>
          <w:rFonts w:cs="Calibri"/>
          <w:sz w:val="22"/>
          <w:szCs w:val="22"/>
          <w:lang w:val="en-US"/>
        </w:rPr>
        <w:t>Planning Mission and Workshop</w:t>
      </w:r>
    </w:p>
    <w:p w:rsidR="00A32FF6" w:rsidRPr="00C33B66" w:rsidRDefault="00A32FF6" w:rsidP="00E341F8">
      <w:pPr>
        <w:rPr>
          <w:lang w:val="en-US"/>
        </w:rPr>
      </w:pPr>
      <w:r w:rsidRPr="00C33B66">
        <w:rPr>
          <w:lang w:val="en-US"/>
        </w:rPr>
        <w:t xml:space="preserve">The activity is </w:t>
      </w:r>
      <w:r w:rsidR="0012176C" w:rsidRPr="00C33B66">
        <w:rPr>
          <w:lang w:val="en-US"/>
        </w:rPr>
        <w:t>completed</w:t>
      </w:r>
      <w:r w:rsidR="00DD5326">
        <w:rPr>
          <w:lang w:val="en-US"/>
        </w:rPr>
        <w:t xml:space="preserve"> (see Mid-term Progress Report)</w:t>
      </w:r>
      <w:r w:rsidRPr="00C33B66">
        <w:rPr>
          <w:lang w:val="en-US"/>
        </w:rPr>
        <w:t>.</w:t>
      </w:r>
    </w:p>
    <w:p w:rsidR="008434A9" w:rsidRDefault="008434A9" w:rsidP="00E341F8">
      <w:pPr>
        <w:rPr>
          <w:lang w:val="en-US"/>
        </w:rPr>
      </w:pPr>
    </w:p>
    <w:p w:rsidR="00A32FF6" w:rsidRPr="00C33B66" w:rsidRDefault="00A32FF6" w:rsidP="00A32FF6">
      <w:pPr>
        <w:rPr>
          <w:lang w:val="en-US"/>
        </w:rPr>
      </w:pPr>
      <w:r w:rsidRPr="00C33B66">
        <w:rPr>
          <w:lang w:val="en-US"/>
        </w:rPr>
        <w:t xml:space="preserve">It is foreseen that one more workshop will be required </w:t>
      </w:r>
      <w:r w:rsidR="0001243A">
        <w:rPr>
          <w:lang w:val="en-US"/>
        </w:rPr>
        <w:t xml:space="preserve">with SSATO </w:t>
      </w:r>
      <w:r w:rsidRPr="00C33B66">
        <w:rPr>
          <w:lang w:val="en-US"/>
        </w:rPr>
        <w:t xml:space="preserve">to </w:t>
      </w:r>
      <w:r w:rsidR="0001243A">
        <w:rPr>
          <w:lang w:val="en-US"/>
        </w:rPr>
        <w:t xml:space="preserve">discuss </w:t>
      </w:r>
      <w:r w:rsidRPr="00C33B66">
        <w:rPr>
          <w:lang w:val="en-US"/>
        </w:rPr>
        <w:t>the detailed</w:t>
      </w:r>
      <w:r w:rsidR="0001243A">
        <w:rPr>
          <w:lang w:val="en-US"/>
        </w:rPr>
        <w:t xml:space="preserve"> </w:t>
      </w:r>
      <w:r w:rsidRPr="00C33B66">
        <w:rPr>
          <w:lang w:val="en-US"/>
        </w:rPr>
        <w:t>plan</w:t>
      </w:r>
      <w:r w:rsidR="0001243A">
        <w:rPr>
          <w:lang w:val="en-US"/>
        </w:rPr>
        <w:t>ning</w:t>
      </w:r>
      <w:r w:rsidRPr="00C33B66">
        <w:rPr>
          <w:lang w:val="en-US"/>
        </w:rPr>
        <w:t xml:space="preserve"> after funding is secured. This may be after the finalization of Phase 1.</w:t>
      </w:r>
    </w:p>
    <w:p w:rsidR="00713CEE" w:rsidRPr="00C33B66" w:rsidRDefault="00713CEE" w:rsidP="00E77FB8">
      <w:pPr>
        <w:rPr>
          <w:lang w:val="en-US"/>
        </w:rPr>
      </w:pPr>
    </w:p>
    <w:p w:rsidR="00523A66" w:rsidRPr="00C33B66" w:rsidRDefault="00A32FF6" w:rsidP="00E77FB8">
      <w:pPr>
        <w:rPr>
          <w:lang w:val="en-US"/>
        </w:rPr>
      </w:pPr>
      <w:r w:rsidRPr="00C33B66">
        <w:rPr>
          <w:i/>
          <w:lang w:val="en-US"/>
        </w:rPr>
        <w:t>Responsible</w:t>
      </w:r>
      <w:r w:rsidR="00523A66" w:rsidRPr="00C33B66">
        <w:rPr>
          <w:i/>
          <w:lang w:val="en-US"/>
        </w:rPr>
        <w:t xml:space="preserve">: </w:t>
      </w:r>
      <w:r w:rsidRPr="00C33B66">
        <w:rPr>
          <w:i/>
          <w:lang w:val="en-US"/>
        </w:rPr>
        <w:t>RTSA</w:t>
      </w:r>
      <w:r w:rsidR="008434A9">
        <w:rPr>
          <w:i/>
          <w:lang w:val="en-US"/>
        </w:rPr>
        <w:t>, SSATP</w:t>
      </w:r>
      <w:r w:rsidR="00684147">
        <w:rPr>
          <w:i/>
          <w:lang w:val="en-US"/>
        </w:rPr>
        <w:t xml:space="preserve"> (Phase 2)</w:t>
      </w:r>
      <w:r w:rsidRPr="00C33B66">
        <w:rPr>
          <w:i/>
          <w:lang w:val="en-US"/>
        </w:rPr>
        <w:t>.</w:t>
      </w:r>
    </w:p>
    <w:p w:rsidR="00713CEE" w:rsidRPr="00C33B66" w:rsidRDefault="00713CEE" w:rsidP="00E77FB8">
      <w:pPr>
        <w:rPr>
          <w:lang w:val="en-US"/>
        </w:rPr>
      </w:pPr>
    </w:p>
    <w:p w:rsidR="00E77FB8" w:rsidRPr="00C33B66" w:rsidRDefault="00E77FB8" w:rsidP="00E77FB8">
      <w:pPr>
        <w:pStyle w:val="Heading2"/>
        <w:numPr>
          <w:ilvl w:val="0"/>
          <w:numId w:val="0"/>
        </w:numPr>
        <w:rPr>
          <w:lang w:val="en-US"/>
        </w:rPr>
      </w:pPr>
      <w:r w:rsidRPr="00C33B66">
        <w:rPr>
          <w:lang w:val="en-US"/>
        </w:rPr>
        <w:t xml:space="preserve">Activity </w:t>
      </w:r>
      <w:r w:rsidR="00F6192E" w:rsidRPr="00C33B66">
        <w:rPr>
          <w:lang w:val="en-US"/>
        </w:rPr>
        <w:t>3</w:t>
      </w:r>
      <w:r w:rsidRPr="00C33B66">
        <w:rPr>
          <w:lang w:val="en-US"/>
        </w:rPr>
        <w:t>.</w:t>
      </w:r>
      <w:r w:rsidR="00E341F8" w:rsidRPr="00C33B66">
        <w:rPr>
          <w:lang w:val="en-US"/>
        </w:rPr>
        <w:t>2</w:t>
      </w:r>
      <w:r w:rsidR="00EB41F2" w:rsidRPr="00C33B66">
        <w:rPr>
          <w:lang w:val="en-US"/>
        </w:rPr>
        <w:t>a</w:t>
      </w:r>
      <w:r w:rsidRPr="00C33B66">
        <w:rPr>
          <w:lang w:val="en-US"/>
        </w:rPr>
        <w:t xml:space="preserve">: </w:t>
      </w:r>
      <w:r w:rsidR="00DB6D8C" w:rsidRPr="00C33B66">
        <w:rPr>
          <w:rFonts w:cs="Calibri"/>
          <w:sz w:val="22"/>
          <w:szCs w:val="22"/>
          <w:lang w:val="en-US"/>
        </w:rPr>
        <w:t xml:space="preserve">Identify </w:t>
      </w:r>
      <w:r w:rsidR="00450D2F" w:rsidRPr="00C33B66">
        <w:rPr>
          <w:rFonts w:cs="Calibri"/>
          <w:sz w:val="22"/>
          <w:szCs w:val="22"/>
          <w:lang w:val="en-US"/>
        </w:rPr>
        <w:t xml:space="preserve">and Review </w:t>
      </w:r>
      <w:r w:rsidR="008D6E95" w:rsidRPr="00C33B66">
        <w:rPr>
          <w:rFonts w:cs="Calibri"/>
          <w:sz w:val="22"/>
          <w:szCs w:val="22"/>
          <w:lang w:val="en-US"/>
        </w:rPr>
        <w:t>C</w:t>
      </w:r>
      <w:r w:rsidR="00DB6D8C" w:rsidRPr="00C33B66">
        <w:rPr>
          <w:rFonts w:cs="Calibri"/>
          <w:sz w:val="22"/>
          <w:szCs w:val="22"/>
          <w:lang w:val="en-US"/>
        </w:rPr>
        <w:t>orridor</w:t>
      </w:r>
    </w:p>
    <w:p w:rsidR="0012176C" w:rsidRPr="00C33B66" w:rsidRDefault="0012176C" w:rsidP="00542509">
      <w:pPr>
        <w:rPr>
          <w:lang w:val="en-US"/>
        </w:rPr>
      </w:pPr>
      <w:r w:rsidRPr="00C33B66">
        <w:rPr>
          <w:lang w:val="en-US"/>
        </w:rPr>
        <w:t>The activity is in progress.</w:t>
      </w:r>
    </w:p>
    <w:p w:rsidR="0001243A" w:rsidRDefault="0001243A" w:rsidP="00542509">
      <w:pPr>
        <w:rPr>
          <w:lang w:val="en-US"/>
        </w:rPr>
      </w:pPr>
    </w:p>
    <w:p w:rsidR="0001243A" w:rsidRPr="00C33B66" w:rsidRDefault="0001243A" w:rsidP="00542509">
      <w:pPr>
        <w:rPr>
          <w:lang w:val="en-US"/>
        </w:rPr>
      </w:pPr>
      <w:r w:rsidRPr="00C33B66">
        <w:rPr>
          <w:lang w:val="en-US"/>
        </w:rPr>
        <w:t xml:space="preserve">The Consultant </w:t>
      </w:r>
      <w:r>
        <w:rPr>
          <w:lang w:val="en-US"/>
        </w:rPr>
        <w:t xml:space="preserve">held a meeting with RDA and RTSA on October 12, 2012 to decide on selection of pilot section and delegate responsibility for the activities ahead. </w:t>
      </w:r>
      <w:r w:rsidR="00542509" w:rsidRPr="0001243A">
        <w:rPr>
          <w:lang w:val="en-US"/>
        </w:rPr>
        <w:t>The 50 km-section of T3</w:t>
      </w:r>
      <w:r w:rsidR="00542509" w:rsidRPr="00C33B66">
        <w:rPr>
          <w:lang w:val="en-US"/>
        </w:rPr>
        <w:t xml:space="preserve"> between </w:t>
      </w:r>
      <w:r w:rsidR="008434A9">
        <w:rPr>
          <w:lang w:val="en-US"/>
        </w:rPr>
        <w:t xml:space="preserve">Lusaka and </w:t>
      </w:r>
      <w:proofErr w:type="spellStart"/>
      <w:r w:rsidR="008434A9">
        <w:rPr>
          <w:lang w:val="en-US"/>
        </w:rPr>
        <w:t>Kabwe</w:t>
      </w:r>
      <w:proofErr w:type="spellEnd"/>
      <w:r w:rsidR="00542509" w:rsidRPr="00C33B66">
        <w:rPr>
          <w:lang w:val="en-US"/>
        </w:rPr>
        <w:t xml:space="preserve"> was</w:t>
      </w:r>
      <w:r w:rsidR="00335495">
        <w:rPr>
          <w:lang w:val="en-US"/>
        </w:rPr>
        <w:t xml:space="preserve"> </w:t>
      </w:r>
      <w:r w:rsidR="00542509" w:rsidRPr="00C33B66">
        <w:rPr>
          <w:lang w:val="en-US"/>
        </w:rPr>
        <w:t>confirmed</w:t>
      </w:r>
      <w:r w:rsidR="00335495">
        <w:rPr>
          <w:lang w:val="en-US"/>
        </w:rPr>
        <w:t>.</w:t>
      </w:r>
      <w:r w:rsidR="00542509" w:rsidRPr="00C33B66">
        <w:rPr>
          <w:lang w:val="en-US"/>
        </w:rPr>
        <w:t xml:space="preserve"> </w:t>
      </w:r>
    </w:p>
    <w:p w:rsidR="00215A77" w:rsidRPr="00C33B66" w:rsidRDefault="00215A77" w:rsidP="00542509">
      <w:pPr>
        <w:rPr>
          <w:lang w:val="en-US"/>
        </w:rPr>
      </w:pPr>
    </w:p>
    <w:p w:rsidR="0056078D" w:rsidRPr="00C33B66" w:rsidRDefault="0056078D" w:rsidP="006B7CD6">
      <w:pPr>
        <w:rPr>
          <w:i/>
          <w:lang w:val="en-US"/>
        </w:rPr>
      </w:pPr>
      <w:r w:rsidRPr="00C33B66">
        <w:rPr>
          <w:i/>
          <w:lang w:val="en-US"/>
        </w:rPr>
        <w:t>Responsible: RTSA</w:t>
      </w:r>
      <w:r w:rsidR="0001243A">
        <w:rPr>
          <w:i/>
          <w:lang w:val="en-US"/>
        </w:rPr>
        <w:t>.</w:t>
      </w:r>
    </w:p>
    <w:p w:rsidR="0056078D" w:rsidRPr="00C33B66" w:rsidRDefault="0056078D" w:rsidP="006B7CD6">
      <w:pPr>
        <w:rPr>
          <w:lang w:val="en-US"/>
        </w:rPr>
      </w:pPr>
    </w:p>
    <w:p w:rsidR="00EB41F2" w:rsidRPr="00C33B66" w:rsidRDefault="00EB41F2" w:rsidP="00EB41F2">
      <w:pPr>
        <w:pStyle w:val="Heading2"/>
        <w:numPr>
          <w:ilvl w:val="0"/>
          <w:numId w:val="0"/>
        </w:numPr>
        <w:rPr>
          <w:lang w:val="en-US"/>
        </w:rPr>
      </w:pPr>
      <w:r w:rsidRPr="00C33B66">
        <w:rPr>
          <w:lang w:val="en-US"/>
        </w:rPr>
        <w:t xml:space="preserve">Activity 3.2b: </w:t>
      </w:r>
      <w:r w:rsidRPr="00C33B66">
        <w:rPr>
          <w:rFonts w:cs="Calibri"/>
          <w:sz w:val="22"/>
          <w:szCs w:val="22"/>
          <w:lang w:val="en-US"/>
        </w:rPr>
        <w:t xml:space="preserve">Secure </w:t>
      </w:r>
      <w:r w:rsidR="00ED3645" w:rsidRPr="00C33B66">
        <w:rPr>
          <w:rFonts w:cs="Calibri"/>
          <w:sz w:val="22"/>
          <w:szCs w:val="22"/>
          <w:lang w:val="en-US"/>
        </w:rPr>
        <w:t>F</w:t>
      </w:r>
      <w:r w:rsidRPr="00C33B66">
        <w:rPr>
          <w:rFonts w:cs="Calibri"/>
          <w:sz w:val="22"/>
          <w:szCs w:val="22"/>
          <w:lang w:val="en-US"/>
        </w:rPr>
        <w:t>unding</w:t>
      </w:r>
    </w:p>
    <w:p w:rsidR="00215A77" w:rsidRPr="00C33B66" w:rsidRDefault="00215A77" w:rsidP="00EB41F2">
      <w:pPr>
        <w:rPr>
          <w:lang w:val="en-US"/>
        </w:rPr>
      </w:pPr>
      <w:r w:rsidRPr="00C33B66">
        <w:rPr>
          <w:lang w:val="en-US"/>
        </w:rPr>
        <w:t>The activity is in progress.</w:t>
      </w:r>
    </w:p>
    <w:p w:rsidR="00215A77" w:rsidRPr="00C33B66" w:rsidRDefault="00215A77" w:rsidP="00EB41F2">
      <w:pPr>
        <w:rPr>
          <w:lang w:val="en-US"/>
        </w:rPr>
      </w:pPr>
    </w:p>
    <w:p w:rsidR="008434A9" w:rsidRPr="00C33B66" w:rsidRDefault="00EB41F2" w:rsidP="00EB41F2">
      <w:pPr>
        <w:rPr>
          <w:lang w:val="en-US"/>
        </w:rPr>
      </w:pPr>
      <w:r w:rsidRPr="00C33B66">
        <w:rPr>
          <w:lang w:val="en-US"/>
        </w:rPr>
        <w:t xml:space="preserve">Opportunities for funding </w:t>
      </w:r>
      <w:r w:rsidR="008434A9">
        <w:rPr>
          <w:lang w:val="en-US"/>
        </w:rPr>
        <w:t>w</w:t>
      </w:r>
      <w:r w:rsidR="00FD04F1">
        <w:rPr>
          <w:lang w:val="en-US"/>
        </w:rPr>
        <w:t>ere</w:t>
      </w:r>
      <w:r w:rsidR="008434A9">
        <w:rPr>
          <w:lang w:val="en-US"/>
        </w:rPr>
        <w:t xml:space="preserve"> pursued</w:t>
      </w:r>
      <w:r w:rsidRPr="00C33B66">
        <w:rPr>
          <w:lang w:val="en-US"/>
        </w:rPr>
        <w:t xml:space="preserve"> by the WB Task Team Leader for the IDA supported Zambian road projects</w:t>
      </w:r>
      <w:r w:rsidR="00215A77" w:rsidRPr="00C33B66">
        <w:rPr>
          <w:lang w:val="en-US"/>
        </w:rPr>
        <w:t xml:space="preserve"> under</w:t>
      </w:r>
      <w:r w:rsidRPr="00C33B66">
        <w:rPr>
          <w:lang w:val="en-US"/>
        </w:rPr>
        <w:t xml:space="preserve"> APL2</w:t>
      </w:r>
      <w:r w:rsidR="00215A77" w:rsidRPr="00C33B66">
        <w:rPr>
          <w:lang w:val="en-US"/>
        </w:rPr>
        <w:t xml:space="preserve">. An on-going tender </w:t>
      </w:r>
      <w:r w:rsidR="00FD04F1">
        <w:rPr>
          <w:lang w:val="en-US"/>
        </w:rPr>
        <w:t>wa</w:t>
      </w:r>
      <w:r w:rsidR="00215A77" w:rsidRPr="00C33B66">
        <w:rPr>
          <w:lang w:val="en-US"/>
        </w:rPr>
        <w:t>s expected to leave an excess amount, which c</w:t>
      </w:r>
      <w:r w:rsidR="00FD04F1">
        <w:rPr>
          <w:lang w:val="en-US"/>
        </w:rPr>
        <w:t>ould</w:t>
      </w:r>
      <w:r w:rsidR="00215A77" w:rsidRPr="00C33B66">
        <w:rPr>
          <w:lang w:val="en-US"/>
        </w:rPr>
        <w:t xml:space="preserve"> be reallocated to road safety</w:t>
      </w:r>
      <w:r w:rsidRPr="00C33B66">
        <w:rPr>
          <w:lang w:val="en-US"/>
        </w:rPr>
        <w:t>.</w:t>
      </w:r>
      <w:r w:rsidR="00215A77" w:rsidRPr="00C33B66">
        <w:rPr>
          <w:lang w:val="en-US"/>
        </w:rPr>
        <w:t xml:space="preserve"> </w:t>
      </w:r>
      <w:r w:rsidR="00FD04F1">
        <w:rPr>
          <w:lang w:val="en-US"/>
        </w:rPr>
        <w:t xml:space="preserve">Unfortunately, this was not the case. </w:t>
      </w:r>
      <w:r w:rsidR="00FD04F1" w:rsidRPr="00FD04F1">
        <w:rPr>
          <w:lang w:val="en-US"/>
        </w:rPr>
        <w:t>After the conclusion of the bidding process for the IDA pr</w:t>
      </w:r>
      <w:r w:rsidR="00FD04F1" w:rsidRPr="00FD04F1">
        <w:rPr>
          <w:lang w:val="en-US"/>
        </w:rPr>
        <w:t>o</w:t>
      </w:r>
      <w:r w:rsidR="00FD04F1" w:rsidRPr="00FD04F1">
        <w:rPr>
          <w:lang w:val="en-US"/>
        </w:rPr>
        <w:t>ject, there were no savings that could be used to fund the safe corridor. SSATP brought this development to the attention of the Zambian authorities who, in turn, indicated a willingness to fund the initiative from internal resources.</w:t>
      </w:r>
      <w:r w:rsidR="00FD04F1">
        <w:rPr>
          <w:lang w:val="en-US"/>
        </w:rPr>
        <w:t xml:space="preserve"> This is the st</w:t>
      </w:r>
      <w:r w:rsidR="00FD04F1">
        <w:rPr>
          <w:lang w:val="en-US"/>
        </w:rPr>
        <w:t>a</w:t>
      </w:r>
      <w:r w:rsidR="00FD04F1">
        <w:rPr>
          <w:lang w:val="en-US"/>
        </w:rPr>
        <w:t>tus by mid-March 2013.</w:t>
      </w:r>
    </w:p>
    <w:p w:rsidR="00263B5D" w:rsidRPr="00C33B66" w:rsidRDefault="00263B5D" w:rsidP="00EB41F2">
      <w:pPr>
        <w:rPr>
          <w:lang w:val="en-US"/>
        </w:rPr>
      </w:pPr>
    </w:p>
    <w:p w:rsidR="00263B5D" w:rsidRPr="00C33B66" w:rsidRDefault="008434A9" w:rsidP="00EB41F2">
      <w:pPr>
        <w:rPr>
          <w:lang w:val="en-US"/>
        </w:rPr>
      </w:pPr>
      <w:r>
        <w:rPr>
          <w:lang w:val="en-US"/>
        </w:rPr>
        <w:t xml:space="preserve">Furthermore, RTSA need to send the application for </w:t>
      </w:r>
      <w:r w:rsidR="00263B5D" w:rsidRPr="00C33B66">
        <w:rPr>
          <w:lang w:val="en-US"/>
        </w:rPr>
        <w:t>GRSF</w:t>
      </w:r>
      <w:r>
        <w:rPr>
          <w:lang w:val="en-US"/>
        </w:rPr>
        <w:t>, which</w:t>
      </w:r>
      <w:r w:rsidR="00263B5D" w:rsidRPr="00C33B66">
        <w:rPr>
          <w:lang w:val="en-US"/>
        </w:rPr>
        <w:t xml:space="preserve"> has reacted pos</w:t>
      </w:r>
      <w:r w:rsidR="00263B5D" w:rsidRPr="00C33B66">
        <w:rPr>
          <w:lang w:val="en-US"/>
        </w:rPr>
        <w:t>i</w:t>
      </w:r>
      <w:r w:rsidR="00263B5D" w:rsidRPr="00C33B66">
        <w:rPr>
          <w:lang w:val="en-US"/>
        </w:rPr>
        <w:t>tively to the SSATP’s request for a Police Enforcement Specialist</w:t>
      </w:r>
      <w:r>
        <w:rPr>
          <w:lang w:val="en-US"/>
        </w:rPr>
        <w:t>. The needed ToR/proposal was prepared by SSATP and submitted to RTSA some months ago</w:t>
      </w:r>
      <w:r w:rsidR="00263B5D" w:rsidRPr="00C33B66">
        <w:rPr>
          <w:lang w:val="en-US"/>
        </w:rPr>
        <w:t xml:space="preserve">. </w:t>
      </w:r>
    </w:p>
    <w:p w:rsidR="00EB41F2" w:rsidRPr="00C33B66" w:rsidRDefault="00EB41F2" w:rsidP="00EB41F2">
      <w:pPr>
        <w:rPr>
          <w:lang w:val="en-US"/>
        </w:rPr>
      </w:pPr>
    </w:p>
    <w:p w:rsidR="008434A9" w:rsidRDefault="00215A77" w:rsidP="006B7CD6">
      <w:pPr>
        <w:rPr>
          <w:i/>
          <w:lang w:val="en-US"/>
        </w:rPr>
      </w:pPr>
      <w:r w:rsidRPr="00C33B66">
        <w:rPr>
          <w:i/>
          <w:lang w:val="en-US"/>
        </w:rPr>
        <w:t xml:space="preserve">Responsible, </w:t>
      </w:r>
      <w:r w:rsidR="008434A9">
        <w:rPr>
          <w:i/>
          <w:lang w:val="en-US"/>
        </w:rPr>
        <w:t xml:space="preserve">WB </w:t>
      </w:r>
      <w:r w:rsidRPr="00C33B66">
        <w:rPr>
          <w:i/>
          <w:lang w:val="en-US"/>
        </w:rPr>
        <w:t xml:space="preserve">funding: </w:t>
      </w:r>
      <w:r w:rsidR="00EB41F2" w:rsidRPr="00C33B66">
        <w:rPr>
          <w:i/>
          <w:lang w:val="en-US"/>
        </w:rPr>
        <w:t>WB</w:t>
      </w:r>
      <w:r w:rsidRPr="00C33B66">
        <w:rPr>
          <w:i/>
          <w:lang w:val="en-US"/>
        </w:rPr>
        <w:t xml:space="preserve"> in cooperation with RDA, RTSA</w:t>
      </w:r>
      <w:r w:rsidR="00263B5D" w:rsidRPr="00C33B66">
        <w:rPr>
          <w:i/>
          <w:lang w:val="en-US"/>
        </w:rPr>
        <w:t>, SSATP</w:t>
      </w:r>
      <w:r w:rsidR="00684147">
        <w:rPr>
          <w:i/>
          <w:lang w:val="en-US"/>
        </w:rPr>
        <w:t xml:space="preserve"> (Phase 2)</w:t>
      </w:r>
      <w:r w:rsidR="008434A9">
        <w:rPr>
          <w:i/>
          <w:lang w:val="en-US"/>
        </w:rPr>
        <w:t>.</w:t>
      </w:r>
    </w:p>
    <w:p w:rsidR="00EB41F2" w:rsidRPr="00C33B66" w:rsidRDefault="008434A9" w:rsidP="006B7CD6">
      <w:pPr>
        <w:rPr>
          <w:i/>
          <w:lang w:val="en-US"/>
        </w:rPr>
      </w:pPr>
      <w:r>
        <w:rPr>
          <w:i/>
          <w:lang w:val="en-US"/>
        </w:rPr>
        <w:t xml:space="preserve">Responsible, GRSF funding: RTSA, </w:t>
      </w:r>
      <w:r w:rsidR="00263B5D" w:rsidRPr="00C33B66">
        <w:rPr>
          <w:i/>
          <w:lang w:val="en-US"/>
        </w:rPr>
        <w:t>GRSF</w:t>
      </w:r>
      <w:r w:rsidR="00215A77" w:rsidRPr="00C33B66">
        <w:rPr>
          <w:i/>
          <w:lang w:val="en-US"/>
        </w:rPr>
        <w:t>.</w:t>
      </w:r>
      <w:r w:rsidR="00EB41F2" w:rsidRPr="00C33B66">
        <w:rPr>
          <w:i/>
          <w:lang w:val="en-US"/>
        </w:rPr>
        <w:t xml:space="preserve"> </w:t>
      </w:r>
    </w:p>
    <w:p w:rsidR="00EB41F2" w:rsidRPr="00C33B66" w:rsidRDefault="00EB41F2" w:rsidP="006B7CD6">
      <w:pPr>
        <w:rPr>
          <w:lang w:val="en-US"/>
        </w:rPr>
      </w:pPr>
    </w:p>
    <w:p w:rsidR="0056078D" w:rsidRPr="00C33B66" w:rsidRDefault="0056078D" w:rsidP="0056078D">
      <w:pPr>
        <w:pStyle w:val="Heading2"/>
        <w:numPr>
          <w:ilvl w:val="0"/>
          <w:numId w:val="0"/>
        </w:numPr>
        <w:rPr>
          <w:lang w:val="en-US"/>
        </w:rPr>
      </w:pPr>
      <w:r w:rsidRPr="00C33B66">
        <w:rPr>
          <w:lang w:val="en-US"/>
        </w:rPr>
        <w:t xml:space="preserve">Activity </w:t>
      </w:r>
      <w:r w:rsidR="00F6192E" w:rsidRPr="00C33B66">
        <w:rPr>
          <w:lang w:val="en-US"/>
        </w:rPr>
        <w:t>3</w:t>
      </w:r>
      <w:r w:rsidRPr="00C33B66">
        <w:rPr>
          <w:lang w:val="en-US"/>
        </w:rPr>
        <w:t>.</w:t>
      </w:r>
      <w:r w:rsidR="00E341F8" w:rsidRPr="00C33B66">
        <w:rPr>
          <w:lang w:val="en-US"/>
        </w:rPr>
        <w:t>3</w:t>
      </w:r>
      <w:r w:rsidRPr="00C33B66">
        <w:rPr>
          <w:lang w:val="en-US"/>
        </w:rPr>
        <w:t xml:space="preserve">: </w:t>
      </w:r>
      <w:r w:rsidR="0070501E" w:rsidRPr="00C33B66">
        <w:rPr>
          <w:rFonts w:cs="Calibri"/>
          <w:sz w:val="22"/>
          <w:szCs w:val="22"/>
          <w:lang w:val="en-US"/>
        </w:rPr>
        <w:t xml:space="preserve">Conduct </w:t>
      </w:r>
      <w:r w:rsidRPr="00C33B66">
        <w:rPr>
          <w:rFonts w:cs="Calibri"/>
          <w:sz w:val="22"/>
          <w:szCs w:val="22"/>
          <w:lang w:val="en-US"/>
        </w:rPr>
        <w:t>Accident</w:t>
      </w:r>
      <w:r w:rsidR="0070501E" w:rsidRPr="00C33B66">
        <w:rPr>
          <w:rFonts w:cs="Calibri"/>
          <w:sz w:val="22"/>
          <w:szCs w:val="22"/>
          <w:lang w:val="en-US"/>
        </w:rPr>
        <w:t xml:space="preserve"> Review</w:t>
      </w:r>
      <w:r w:rsidRPr="00C33B66">
        <w:rPr>
          <w:rFonts w:cs="Calibri"/>
          <w:sz w:val="22"/>
          <w:szCs w:val="22"/>
          <w:lang w:val="en-US"/>
        </w:rPr>
        <w:t xml:space="preserve"> </w:t>
      </w:r>
    </w:p>
    <w:p w:rsidR="00215A77" w:rsidRPr="00C33B66" w:rsidRDefault="00EC5761" w:rsidP="0056078D">
      <w:pPr>
        <w:rPr>
          <w:lang w:val="en-US"/>
        </w:rPr>
      </w:pPr>
      <w:r>
        <w:rPr>
          <w:lang w:val="en-US"/>
        </w:rPr>
        <w:t>The s</w:t>
      </w:r>
      <w:r w:rsidR="00FD04F1">
        <w:rPr>
          <w:lang w:val="en-US"/>
        </w:rPr>
        <w:t>tatus</w:t>
      </w:r>
      <w:r>
        <w:rPr>
          <w:lang w:val="en-US"/>
        </w:rPr>
        <w:t xml:space="preserve"> after the meeting in October remains unknown</w:t>
      </w:r>
      <w:r w:rsidR="00215A77" w:rsidRPr="00C33B66">
        <w:rPr>
          <w:lang w:val="en-US"/>
        </w:rPr>
        <w:t>.</w:t>
      </w:r>
    </w:p>
    <w:p w:rsidR="00215A77" w:rsidRPr="00C33B66" w:rsidRDefault="00215A77" w:rsidP="0056078D">
      <w:pPr>
        <w:rPr>
          <w:lang w:val="en-US"/>
        </w:rPr>
      </w:pPr>
    </w:p>
    <w:p w:rsidR="008434A9" w:rsidRDefault="008434A9" w:rsidP="0056078D">
      <w:pPr>
        <w:rPr>
          <w:lang w:val="en-US"/>
        </w:rPr>
      </w:pPr>
      <w:r>
        <w:rPr>
          <w:lang w:val="en-US"/>
        </w:rPr>
        <w:t>At the meeting on October 12 it was decided that RTSA should initiate the collection of accident data and prepare an accident study</w:t>
      </w:r>
      <w:r w:rsidR="00ED2173">
        <w:rPr>
          <w:lang w:val="en-US"/>
        </w:rPr>
        <w:t xml:space="preserve"> for the section Lusaka-</w:t>
      </w:r>
      <w:proofErr w:type="spellStart"/>
      <w:r w:rsidR="00ED2173">
        <w:rPr>
          <w:lang w:val="en-US"/>
        </w:rPr>
        <w:t>Kwabe</w:t>
      </w:r>
      <w:proofErr w:type="spellEnd"/>
      <w:r w:rsidR="00ED2173">
        <w:rPr>
          <w:lang w:val="en-US"/>
        </w:rPr>
        <w:t xml:space="preserve">. </w:t>
      </w:r>
      <w:r w:rsidR="0001243A">
        <w:rPr>
          <w:lang w:val="en-US"/>
        </w:rPr>
        <w:t xml:space="preserve">RTSA was responsible for the minutes of the meeting (not yet received). </w:t>
      </w:r>
    </w:p>
    <w:p w:rsidR="008434A9" w:rsidRDefault="008434A9" w:rsidP="0056078D">
      <w:pPr>
        <w:rPr>
          <w:lang w:val="en-US"/>
        </w:rPr>
      </w:pPr>
    </w:p>
    <w:p w:rsidR="0056078D" w:rsidRPr="00AE13EF" w:rsidRDefault="0056078D" w:rsidP="0056078D">
      <w:pPr>
        <w:rPr>
          <w:lang w:val="en-US"/>
        </w:rPr>
      </w:pPr>
      <w:r w:rsidRPr="00AE13EF">
        <w:rPr>
          <w:lang w:val="en-US"/>
        </w:rPr>
        <w:t xml:space="preserve">Available accident data </w:t>
      </w:r>
      <w:r w:rsidR="00D15337" w:rsidRPr="00AE13EF">
        <w:rPr>
          <w:lang w:val="en-US"/>
        </w:rPr>
        <w:t xml:space="preserve">for the period 2009-11 </w:t>
      </w:r>
      <w:r w:rsidR="0001243A" w:rsidRPr="00AE13EF">
        <w:rPr>
          <w:lang w:val="en-US"/>
        </w:rPr>
        <w:t>should</w:t>
      </w:r>
      <w:r w:rsidRPr="00AE13EF">
        <w:rPr>
          <w:lang w:val="en-US"/>
        </w:rPr>
        <w:t xml:space="preserve"> be compiled, reviewed and presented in simple tables</w:t>
      </w:r>
      <w:r w:rsidR="0021358F" w:rsidRPr="00AE13EF">
        <w:rPr>
          <w:lang w:val="en-US"/>
        </w:rPr>
        <w:t xml:space="preserve"> to ensure that the interventions are data</w:t>
      </w:r>
      <w:r w:rsidR="007F696B" w:rsidRPr="00AE13EF">
        <w:rPr>
          <w:lang w:val="en-US"/>
        </w:rPr>
        <w:t>-</w:t>
      </w:r>
      <w:r w:rsidR="0021358F" w:rsidRPr="00AE13EF">
        <w:rPr>
          <w:lang w:val="en-US"/>
        </w:rPr>
        <w:t>led</w:t>
      </w:r>
      <w:r w:rsidR="00D15337" w:rsidRPr="00AE13EF">
        <w:rPr>
          <w:lang w:val="en-US"/>
        </w:rPr>
        <w:t>. This will also secure a basis of data for benchmarking</w:t>
      </w:r>
      <w:r w:rsidRPr="00AE13EF">
        <w:rPr>
          <w:lang w:val="en-US"/>
        </w:rPr>
        <w:t>.</w:t>
      </w:r>
    </w:p>
    <w:p w:rsidR="0056078D" w:rsidRPr="00AE13EF" w:rsidRDefault="0056078D" w:rsidP="0056078D">
      <w:pPr>
        <w:rPr>
          <w:lang w:val="en-US"/>
        </w:rPr>
      </w:pPr>
    </w:p>
    <w:p w:rsidR="0056078D" w:rsidRPr="00AE13EF" w:rsidRDefault="0056078D" w:rsidP="0056078D">
      <w:pPr>
        <w:rPr>
          <w:lang w:val="en-US"/>
        </w:rPr>
      </w:pPr>
      <w:r w:rsidRPr="00AE13EF">
        <w:rPr>
          <w:lang w:val="en-US"/>
        </w:rPr>
        <w:t xml:space="preserve">Accident rates per km </w:t>
      </w:r>
      <w:r w:rsidR="00AE13EF" w:rsidRPr="00AE13EF">
        <w:rPr>
          <w:lang w:val="en-US"/>
        </w:rPr>
        <w:t>should</w:t>
      </w:r>
      <w:r w:rsidRPr="00AE13EF">
        <w:rPr>
          <w:lang w:val="en-US"/>
        </w:rPr>
        <w:t xml:space="preserve"> </w:t>
      </w:r>
      <w:r w:rsidR="00D15337" w:rsidRPr="00AE13EF">
        <w:rPr>
          <w:lang w:val="en-US"/>
        </w:rPr>
        <w:t>to the extent possible</w:t>
      </w:r>
      <w:r w:rsidR="0001243A" w:rsidRPr="00AE13EF">
        <w:rPr>
          <w:lang w:val="en-US"/>
        </w:rPr>
        <w:t xml:space="preserve"> </w:t>
      </w:r>
      <w:proofErr w:type="gramStart"/>
      <w:r w:rsidRPr="00AE13EF">
        <w:rPr>
          <w:lang w:val="en-US"/>
        </w:rPr>
        <w:t>be</w:t>
      </w:r>
      <w:proofErr w:type="gramEnd"/>
      <w:r w:rsidRPr="00AE13EF">
        <w:rPr>
          <w:lang w:val="en-US"/>
        </w:rPr>
        <w:t xml:space="preserve"> calculated to identify the most accident-prone s</w:t>
      </w:r>
      <w:r w:rsidR="00AE13EF" w:rsidRPr="00AE13EF">
        <w:rPr>
          <w:lang w:val="en-US"/>
        </w:rPr>
        <w:t>ub-sections and s</w:t>
      </w:r>
      <w:r w:rsidRPr="00AE13EF">
        <w:rPr>
          <w:lang w:val="en-US"/>
        </w:rPr>
        <w:t xml:space="preserve">pots. Otherwise, </w:t>
      </w:r>
      <w:r w:rsidR="0001243A" w:rsidRPr="00AE13EF">
        <w:rPr>
          <w:lang w:val="en-US"/>
        </w:rPr>
        <w:t xml:space="preserve">RTSA might use </w:t>
      </w:r>
      <w:r w:rsidRPr="00AE13EF">
        <w:rPr>
          <w:lang w:val="en-US"/>
        </w:rPr>
        <w:t>police e</w:t>
      </w:r>
      <w:r w:rsidRPr="00AE13EF">
        <w:rPr>
          <w:lang w:val="en-US"/>
        </w:rPr>
        <w:t>x</w:t>
      </w:r>
      <w:r w:rsidRPr="00AE13EF">
        <w:rPr>
          <w:lang w:val="en-US"/>
        </w:rPr>
        <w:t xml:space="preserve">perience </w:t>
      </w:r>
      <w:r w:rsidR="00AE13EF" w:rsidRPr="00AE13EF">
        <w:rPr>
          <w:lang w:val="en-US"/>
        </w:rPr>
        <w:t xml:space="preserve">to point out locations and sections </w:t>
      </w:r>
      <w:r w:rsidRPr="00AE13EF">
        <w:rPr>
          <w:lang w:val="en-US"/>
        </w:rPr>
        <w:t>where accidents most frequently occur.</w:t>
      </w:r>
    </w:p>
    <w:p w:rsidR="0056078D" w:rsidRPr="00AE13EF" w:rsidRDefault="0056078D" w:rsidP="0056078D">
      <w:pPr>
        <w:rPr>
          <w:lang w:val="en-US"/>
        </w:rPr>
      </w:pPr>
    </w:p>
    <w:p w:rsidR="0056078D" w:rsidRPr="00AE13EF" w:rsidRDefault="0056078D" w:rsidP="0056078D">
      <w:pPr>
        <w:rPr>
          <w:lang w:val="en-US"/>
        </w:rPr>
      </w:pPr>
      <w:r w:rsidRPr="00AE13EF">
        <w:rPr>
          <w:lang w:val="en-US"/>
        </w:rPr>
        <w:t xml:space="preserve">The available data </w:t>
      </w:r>
      <w:r w:rsidR="00AE13EF" w:rsidRPr="00AE13EF">
        <w:rPr>
          <w:lang w:val="en-US"/>
        </w:rPr>
        <w:t>should - again</w:t>
      </w:r>
      <w:r w:rsidRPr="00AE13EF">
        <w:rPr>
          <w:lang w:val="en-US"/>
        </w:rPr>
        <w:t xml:space="preserve"> </w:t>
      </w:r>
      <w:r w:rsidR="00D15337" w:rsidRPr="00AE13EF">
        <w:rPr>
          <w:lang w:val="en-US"/>
        </w:rPr>
        <w:t xml:space="preserve">to the extent possible </w:t>
      </w:r>
      <w:r w:rsidR="00AE13EF" w:rsidRPr="00AE13EF">
        <w:rPr>
          <w:lang w:val="en-US"/>
        </w:rPr>
        <w:t xml:space="preserve">- </w:t>
      </w:r>
      <w:r w:rsidRPr="00AE13EF">
        <w:rPr>
          <w:lang w:val="en-US"/>
        </w:rPr>
        <w:t>be analy</w:t>
      </w:r>
      <w:r w:rsidR="00CF217B" w:rsidRPr="00AE13EF">
        <w:rPr>
          <w:lang w:val="en-US"/>
        </w:rPr>
        <w:t>z</w:t>
      </w:r>
      <w:r w:rsidRPr="00AE13EF">
        <w:rPr>
          <w:lang w:val="en-US"/>
        </w:rPr>
        <w:t>ed with respect to:</w:t>
      </w:r>
    </w:p>
    <w:p w:rsidR="0056078D" w:rsidRPr="00AE13EF" w:rsidRDefault="0056078D" w:rsidP="0056078D">
      <w:pPr>
        <w:rPr>
          <w:lang w:val="en-US"/>
        </w:rPr>
      </w:pPr>
    </w:p>
    <w:p w:rsidR="0056078D" w:rsidRPr="00AE13EF" w:rsidRDefault="0056078D" w:rsidP="00253441">
      <w:pPr>
        <w:numPr>
          <w:ilvl w:val="0"/>
          <w:numId w:val="5"/>
        </w:numPr>
        <w:rPr>
          <w:lang w:val="en-US"/>
        </w:rPr>
      </w:pPr>
      <w:r w:rsidRPr="00AE13EF">
        <w:rPr>
          <w:lang w:val="en-US"/>
        </w:rPr>
        <w:t>Accident severity (fatal, injury, damage only)</w:t>
      </w:r>
    </w:p>
    <w:p w:rsidR="0056078D" w:rsidRPr="00AE13EF" w:rsidRDefault="0056078D" w:rsidP="00253441">
      <w:pPr>
        <w:numPr>
          <w:ilvl w:val="0"/>
          <w:numId w:val="5"/>
        </w:numPr>
        <w:rPr>
          <w:lang w:val="en-US"/>
        </w:rPr>
      </w:pPr>
      <w:r w:rsidRPr="00AE13EF">
        <w:rPr>
          <w:lang w:val="en-US"/>
        </w:rPr>
        <w:t>Number of injuries</w:t>
      </w:r>
    </w:p>
    <w:p w:rsidR="0056078D" w:rsidRPr="00AE13EF" w:rsidRDefault="0056078D" w:rsidP="00253441">
      <w:pPr>
        <w:numPr>
          <w:ilvl w:val="0"/>
          <w:numId w:val="5"/>
        </w:numPr>
        <w:rPr>
          <w:lang w:val="en-US"/>
        </w:rPr>
      </w:pPr>
      <w:r w:rsidRPr="00AE13EF">
        <w:rPr>
          <w:lang w:val="en-US"/>
        </w:rPr>
        <w:t>Vehicle types and other road user types involved</w:t>
      </w:r>
    </w:p>
    <w:p w:rsidR="0056078D" w:rsidRPr="00AE13EF" w:rsidRDefault="0056078D" w:rsidP="00253441">
      <w:pPr>
        <w:numPr>
          <w:ilvl w:val="0"/>
          <w:numId w:val="5"/>
        </w:numPr>
        <w:rPr>
          <w:lang w:val="en-US"/>
        </w:rPr>
      </w:pPr>
      <w:r w:rsidRPr="00AE13EF">
        <w:rPr>
          <w:lang w:val="en-US"/>
        </w:rPr>
        <w:t>Age and gender of involved parties (drivers, pedestrians etc.)</w:t>
      </w:r>
    </w:p>
    <w:p w:rsidR="0056078D" w:rsidRPr="00AE13EF" w:rsidRDefault="0056078D" w:rsidP="00253441">
      <w:pPr>
        <w:numPr>
          <w:ilvl w:val="0"/>
          <w:numId w:val="5"/>
        </w:numPr>
        <w:rPr>
          <w:lang w:val="en-US"/>
        </w:rPr>
      </w:pPr>
      <w:r w:rsidRPr="00AE13EF">
        <w:rPr>
          <w:lang w:val="en-US"/>
        </w:rPr>
        <w:t>Time of day, week, month, year</w:t>
      </w:r>
    </w:p>
    <w:p w:rsidR="0056078D" w:rsidRPr="00AE13EF" w:rsidRDefault="0021358F" w:rsidP="00253441">
      <w:pPr>
        <w:numPr>
          <w:ilvl w:val="0"/>
          <w:numId w:val="5"/>
        </w:numPr>
        <w:rPr>
          <w:lang w:val="en-US"/>
        </w:rPr>
      </w:pPr>
      <w:r w:rsidRPr="00AE13EF">
        <w:rPr>
          <w:lang w:val="en-US"/>
        </w:rPr>
        <w:t>Accident situation (head-on colli</w:t>
      </w:r>
      <w:r w:rsidR="0056078D" w:rsidRPr="00AE13EF">
        <w:rPr>
          <w:lang w:val="en-US"/>
        </w:rPr>
        <w:t>sion, single accident etc.)</w:t>
      </w:r>
    </w:p>
    <w:p w:rsidR="003E3E21" w:rsidRPr="00AE13EF" w:rsidRDefault="0056078D" w:rsidP="00253441">
      <w:pPr>
        <w:numPr>
          <w:ilvl w:val="0"/>
          <w:numId w:val="5"/>
        </w:numPr>
        <w:rPr>
          <w:lang w:val="en-US"/>
        </w:rPr>
      </w:pPr>
      <w:r w:rsidRPr="00AE13EF">
        <w:rPr>
          <w:lang w:val="en-US"/>
        </w:rPr>
        <w:t xml:space="preserve">Contributory factors (speed, drink-driving) </w:t>
      </w:r>
    </w:p>
    <w:p w:rsidR="0056078D" w:rsidRPr="00AE13EF" w:rsidRDefault="0056078D" w:rsidP="00253441">
      <w:pPr>
        <w:numPr>
          <w:ilvl w:val="0"/>
          <w:numId w:val="5"/>
        </w:numPr>
        <w:rPr>
          <w:lang w:val="en-US"/>
        </w:rPr>
      </w:pPr>
      <w:r w:rsidRPr="00AE13EF">
        <w:rPr>
          <w:lang w:val="en-US"/>
        </w:rPr>
        <w:t xml:space="preserve">Weather </w:t>
      </w:r>
    </w:p>
    <w:p w:rsidR="0056078D" w:rsidRPr="00AE13EF" w:rsidRDefault="0056078D" w:rsidP="00253441">
      <w:pPr>
        <w:numPr>
          <w:ilvl w:val="0"/>
          <w:numId w:val="5"/>
        </w:numPr>
        <w:rPr>
          <w:lang w:val="en-US"/>
        </w:rPr>
      </w:pPr>
      <w:r w:rsidRPr="00AE13EF">
        <w:rPr>
          <w:lang w:val="en-US"/>
        </w:rPr>
        <w:t>Road condition</w:t>
      </w:r>
    </w:p>
    <w:p w:rsidR="00E77FB8" w:rsidRPr="00AE13EF" w:rsidRDefault="00E77FB8" w:rsidP="00E77FB8">
      <w:pPr>
        <w:rPr>
          <w:lang w:val="en-US"/>
        </w:rPr>
      </w:pPr>
    </w:p>
    <w:p w:rsidR="0056078D" w:rsidRDefault="0056078D" w:rsidP="00E77FB8">
      <w:pPr>
        <w:rPr>
          <w:lang w:val="en-US"/>
        </w:rPr>
      </w:pPr>
      <w:r w:rsidRPr="00AE13EF">
        <w:rPr>
          <w:lang w:val="en-US"/>
        </w:rPr>
        <w:t xml:space="preserve">The results </w:t>
      </w:r>
      <w:r w:rsidR="00AE13EF">
        <w:rPr>
          <w:lang w:val="en-US"/>
        </w:rPr>
        <w:t>should</w:t>
      </w:r>
      <w:r w:rsidRPr="00AE13EF">
        <w:rPr>
          <w:lang w:val="en-US"/>
        </w:rPr>
        <w:t xml:space="preserve"> be presented </w:t>
      </w:r>
      <w:r w:rsidR="00AE13EF">
        <w:rPr>
          <w:lang w:val="en-US"/>
        </w:rPr>
        <w:t xml:space="preserve">by RTSA </w:t>
      </w:r>
      <w:r w:rsidRPr="00AE13EF">
        <w:rPr>
          <w:lang w:val="en-US"/>
        </w:rPr>
        <w:t xml:space="preserve">in </w:t>
      </w:r>
      <w:r w:rsidR="00AE13EF">
        <w:rPr>
          <w:lang w:val="en-US"/>
        </w:rPr>
        <w:t xml:space="preserve">the form of </w:t>
      </w:r>
      <w:r w:rsidRPr="00AE13EF">
        <w:rPr>
          <w:lang w:val="en-US"/>
        </w:rPr>
        <w:t>a brief report.</w:t>
      </w:r>
    </w:p>
    <w:p w:rsidR="00AE13EF" w:rsidRDefault="00AE13EF" w:rsidP="00E77FB8">
      <w:pPr>
        <w:rPr>
          <w:lang w:val="en-US"/>
        </w:rPr>
      </w:pPr>
    </w:p>
    <w:p w:rsidR="00AE13EF" w:rsidRDefault="00AE13EF" w:rsidP="00E77FB8">
      <w:pPr>
        <w:rPr>
          <w:lang w:val="en-US"/>
        </w:rPr>
      </w:pPr>
      <w:r>
        <w:rPr>
          <w:lang w:val="en-US"/>
        </w:rPr>
        <w:t>A new Accident Information System (AIS) is already fully developed for Zambia and waiting to be rolled out. RTSA could – perhaps - use the present corridor as a pilot area for the roll-out.</w:t>
      </w:r>
      <w:r w:rsidR="00FD04F1">
        <w:rPr>
          <w:lang w:val="en-US"/>
        </w:rPr>
        <w:t xml:space="preserve"> </w:t>
      </w:r>
    </w:p>
    <w:p w:rsidR="00FD04F1" w:rsidRDefault="00FD04F1" w:rsidP="00E77FB8">
      <w:pPr>
        <w:rPr>
          <w:lang w:val="en-US"/>
        </w:rPr>
      </w:pPr>
    </w:p>
    <w:p w:rsidR="00FD04F1" w:rsidRPr="00C33B66" w:rsidRDefault="00FD04F1" w:rsidP="00E77FB8">
      <w:pPr>
        <w:rPr>
          <w:lang w:val="en-US"/>
        </w:rPr>
      </w:pPr>
      <w:r>
        <w:rPr>
          <w:lang w:val="en-US"/>
        </w:rPr>
        <w:t>It is presently not known how far RTSA is with this activity and a status needs to be done when Phase 2 continues.</w:t>
      </w:r>
    </w:p>
    <w:p w:rsidR="00523A66" w:rsidRPr="00C33B66" w:rsidRDefault="00523A66" w:rsidP="00E77FB8">
      <w:pPr>
        <w:rPr>
          <w:i/>
          <w:lang w:val="en-US"/>
        </w:rPr>
      </w:pPr>
    </w:p>
    <w:p w:rsidR="0056078D" w:rsidRPr="00C33B66" w:rsidRDefault="00523A66" w:rsidP="00E77FB8">
      <w:pPr>
        <w:rPr>
          <w:i/>
          <w:lang w:val="en-US"/>
        </w:rPr>
      </w:pPr>
      <w:r w:rsidRPr="00C33B66">
        <w:rPr>
          <w:i/>
          <w:lang w:val="en-US"/>
        </w:rPr>
        <w:t xml:space="preserve">Responsible: </w:t>
      </w:r>
      <w:r w:rsidR="00ED2173">
        <w:rPr>
          <w:i/>
          <w:lang w:val="en-US"/>
        </w:rPr>
        <w:t xml:space="preserve">RTSA in cooperation with the </w:t>
      </w:r>
      <w:r w:rsidR="00AE13EF">
        <w:rPr>
          <w:i/>
          <w:lang w:val="en-US"/>
        </w:rPr>
        <w:t>Traffic P</w:t>
      </w:r>
      <w:r w:rsidR="0056078D" w:rsidRPr="00C33B66">
        <w:rPr>
          <w:i/>
          <w:lang w:val="en-US"/>
        </w:rPr>
        <w:t>olice</w:t>
      </w:r>
      <w:r w:rsidR="00684147">
        <w:rPr>
          <w:i/>
          <w:lang w:val="en-US"/>
        </w:rPr>
        <w:t>.</w:t>
      </w:r>
      <w:r w:rsidR="00AE13EF">
        <w:rPr>
          <w:i/>
          <w:lang w:val="en-US"/>
        </w:rPr>
        <w:t xml:space="preserve"> SSATP</w:t>
      </w:r>
      <w:r w:rsidR="00684147">
        <w:rPr>
          <w:i/>
          <w:lang w:val="en-US"/>
        </w:rPr>
        <w:t xml:space="preserve"> will review and give comments to the results</w:t>
      </w:r>
      <w:r w:rsidR="00AE13EF">
        <w:rPr>
          <w:i/>
          <w:lang w:val="en-US"/>
        </w:rPr>
        <w:t>.</w:t>
      </w:r>
    </w:p>
    <w:p w:rsidR="0056078D" w:rsidRPr="00C33B66" w:rsidRDefault="0056078D" w:rsidP="00E77FB8">
      <w:pPr>
        <w:rPr>
          <w:lang w:val="en-US"/>
        </w:rPr>
      </w:pPr>
    </w:p>
    <w:p w:rsidR="00523A66" w:rsidRPr="00C33B66" w:rsidRDefault="00E77FB8" w:rsidP="00EB41F2">
      <w:pPr>
        <w:pStyle w:val="Heading2"/>
        <w:numPr>
          <w:ilvl w:val="0"/>
          <w:numId w:val="0"/>
        </w:numPr>
        <w:rPr>
          <w:rFonts w:cs="Calibri"/>
          <w:sz w:val="22"/>
          <w:szCs w:val="22"/>
          <w:lang w:val="en-US"/>
        </w:rPr>
      </w:pPr>
      <w:r w:rsidRPr="00C33B66">
        <w:rPr>
          <w:lang w:val="en-US"/>
        </w:rPr>
        <w:t xml:space="preserve">Activity </w:t>
      </w:r>
      <w:r w:rsidR="00F6192E" w:rsidRPr="00C33B66">
        <w:rPr>
          <w:lang w:val="en-US"/>
        </w:rPr>
        <w:t>3</w:t>
      </w:r>
      <w:r w:rsidRPr="00C33B66">
        <w:rPr>
          <w:lang w:val="en-US"/>
        </w:rPr>
        <w:t>.</w:t>
      </w:r>
      <w:r w:rsidR="00E341F8" w:rsidRPr="00C33B66">
        <w:rPr>
          <w:lang w:val="en-US"/>
        </w:rPr>
        <w:t>4</w:t>
      </w:r>
      <w:r w:rsidRPr="00C33B66">
        <w:rPr>
          <w:lang w:val="en-US"/>
        </w:rPr>
        <w:t xml:space="preserve">: </w:t>
      </w:r>
      <w:r w:rsidR="008D6E95" w:rsidRPr="00C33B66">
        <w:rPr>
          <w:rFonts w:cs="Calibri"/>
          <w:sz w:val="22"/>
          <w:szCs w:val="22"/>
          <w:lang w:val="en-US"/>
        </w:rPr>
        <w:t>Procure</w:t>
      </w:r>
      <w:r w:rsidR="00EB41F2" w:rsidRPr="00C33B66">
        <w:rPr>
          <w:rFonts w:cs="Calibri"/>
          <w:sz w:val="22"/>
          <w:szCs w:val="22"/>
          <w:lang w:val="en-US"/>
        </w:rPr>
        <w:t>ment</w:t>
      </w:r>
    </w:p>
    <w:p w:rsidR="003E7639" w:rsidRPr="00C33B66" w:rsidRDefault="003E7639" w:rsidP="006B7CD6">
      <w:pPr>
        <w:rPr>
          <w:lang w:val="en-US"/>
        </w:rPr>
      </w:pPr>
      <w:r w:rsidRPr="00C33B66">
        <w:rPr>
          <w:lang w:val="en-US"/>
        </w:rPr>
        <w:t>The activity is yet to start.</w:t>
      </w:r>
    </w:p>
    <w:p w:rsidR="003E7639" w:rsidRPr="00C33B66" w:rsidRDefault="003E7639" w:rsidP="006B7CD6">
      <w:pPr>
        <w:rPr>
          <w:lang w:val="en-US"/>
        </w:rPr>
      </w:pPr>
    </w:p>
    <w:p w:rsidR="00ED2173" w:rsidRDefault="00ED2173" w:rsidP="006B7CD6">
      <w:pPr>
        <w:rPr>
          <w:lang w:val="en-US"/>
        </w:rPr>
      </w:pPr>
      <w:r>
        <w:rPr>
          <w:lang w:val="en-US"/>
        </w:rPr>
        <w:lastRenderedPageBreak/>
        <w:t xml:space="preserve">The Mid-term progress report outlines the requirements, subject to changes when the amount available is </w:t>
      </w:r>
      <w:r w:rsidR="00AE13EF">
        <w:rPr>
          <w:lang w:val="en-US"/>
        </w:rPr>
        <w:t xml:space="preserve">finally </w:t>
      </w:r>
      <w:r>
        <w:rPr>
          <w:lang w:val="en-US"/>
        </w:rPr>
        <w:t xml:space="preserve">known. </w:t>
      </w:r>
    </w:p>
    <w:p w:rsidR="00AE13EF" w:rsidRDefault="00AE13EF" w:rsidP="006B7CD6">
      <w:pPr>
        <w:rPr>
          <w:lang w:val="en-US"/>
        </w:rPr>
      </w:pPr>
    </w:p>
    <w:p w:rsidR="00AE13EF" w:rsidRDefault="00AE13EF" w:rsidP="006B7CD6">
      <w:pPr>
        <w:rPr>
          <w:lang w:val="en-US"/>
        </w:rPr>
      </w:pPr>
      <w:r>
        <w:rPr>
          <w:lang w:val="en-US"/>
        </w:rPr>
        <w:t>It should be noticed that procurement can take considerable time and stall a conti</w:t>
      </w:r>
      <w:r>
        <w:rPr>
          <w:lang w:val="en-US"/>
        </w:rPr>
        <w:t>n</w:t>
      </w:r>
      <w:r>
        <w:rPr>
          <w:lang w:val="en-US"/>
        </w:rPr>
        <w:t xml:space="preserve">uation of the activities for months, due to sometimes cumbersome procedures. </w:t>
      </w:r>
    </w:p>
    <w:p w:rsidR="00ED2173" w:rsidRDefault="00ED2173" w:rsidP="006B7CD6">
      <w:pPr>
        <w:rPr>
          <w:lang w:val="en-US"/>
        </w:rPr>
      </w:pPr>
    </w:p>
    <w:p w:rsidR="00263B5D" w:rsidRPr="00C33B66" w:rsidRDefault="00263B5D" w:rsidP="006B7CD6">
      <w:pPr>
        <w:rPr>
          <w:lang w:val="en-US"/>
        </w:rPr>
      </w:pPr>
      <w:r w:rsidRPr="00C33B66">
        <w:rPr>
          <w:i/>
          <w:lang w:val="en-US"/>
        </w:rPr>
        <w:t xml:space="preserve">Responsible, </w:t>
      </w:r>
      <w:r w:rsidR="00ED2173">
        <w:rPr>
          <w:i/>
          <w:lang w:val="en-US"/>
        </w:rPr>
        <w:t>r</w:t>
      </w:r>
      <w:r w:rsidRPr="00C33B66">
        <w:rPr>
          <w:i/>
          <w:lang w:val="en-US"/>
        </w:rPr>
        <w:t>equest for GRSF</w:t>
      </w:r>
      <w:r w:rsidR="00ED2173">
        <w:rPr>
          <w:i/>
          <w:lang w:val="en-US"/>
        </w:rPr>
        <w:t xml:space="preserve"> for police training</w:t>
      </w:r>
      <w:r w:rsidRPr="00C33B66">
        <w:rPr>
          <w:i/>
          <w:lang w:val="en-US"/>
        </w:rPr>
        <w:t xml:space="preserve">: </w:t>
      </w:r>
      <w:r w:rsidR="00ED2173">
        <w:rPr>
          <w:i/>
          <w:lang w:val="en-US"/>
        </w:rPr>
        <w:t>R</w:t>
      </w:r>
      <w:r w:rsidRPr="00C33B66">
        <w:rPr>
          <w:i/>
          <w:lang w:val="en-US"/>
        </w:rPr>
        <w:t>TSA</w:t>
      </w:r>
      <w:r w:rsidR="00AE13EF">
        <w:rPr>
          <w:i/>
          <w:lang w:val="en-US"/>
        </w:rPr>
        <w:t>, GRSF</w:t>
      </w:r>
      <w:r w:rsidRPr="00C33B66">
        <w:rPr>
          <w:i/>
          <w:lang w:val="en-US"/>
        </w:rPr>
        <w:t>.</w:t>
      </w:r>
    </w:p>
    <w:p w:rsidR="008F3AC2" w:rsidRPr="00C33B66" w:rsidRDefault="008F3AC2" w:rsidP="008F3AC2">
      <w:pPr>
        <w:rPr>
          <w:i/>
          <w:lang w:val="en-US"/>
        </w:rPr>
      </w:pPr>
      <w:r w:rsidRPr="00C33B66">
        <w:rPr>
          <w:i/>
          <w:lang w:val="en-US"/>
        </w:rPr>
        <w:t>Responsible, funding</w:t>
      </w:r>
      <w:r w:rsidR="00664886" w:rsidRPr="00C33B66">
        <w:rPr>
          <w:i/>
          <w:lang w:val="en-US"/>
        </w:rPr>
        <w:t xml:space="preserve"> and contracting</w:t>
      </w:r>
      <w:r w:rsidR="00ED2173">
        <w:rPr>
          <w:i/>
          <w:lang w:val="en-US"/>
        </w:rPr>
        <w:t xml:space="preserve"> of safe corridor</w:t>
      </w:r>
      <w:r w:rsidR="00AE13EF">
        <w:rPr>
          <w:i/>
          <w:lang w:val="en-US"/>
        </w:rPr>
        <w:t xml:space="preserve"> activities</w:t>
      </w:r>
      <w:r w:rsidR="00664886" w:rsidRPr="00C33B66">
        <w:rPr>
          <w:i/>
          <w:lang w:val="en-US"/>
        </w:rPr>
        <w:t>:</w:t>
      </w:r>
      <w:r w:rsidRPr="00C33B66">
        <w:rPr>
          <w:i/>
          <w:lang w:val="en-US"/>
        </w:rPr>
        <w:t xml:space="preserve"> </w:t>
      </w:r>
      <w:r w:rsidR="00787FEA" w:rsidRPr="00C33B66">
        <w:rPr>
          <w:i/>
          <w:lang w:val="en-US"/>
        </w:rPr>
        <w:t xml:space="preserve">RTSA, </w:t>
      </w:r>
      <w:r w:rsidRPr="00C33B66">
        <w:rPr>
          <w:i/>
          <w:lang w:val="en-US"/>
        </w:rPr>
        <w:t>WB</w:t>
      </w:r>
      <w:r w:rsidR="00664886" w:rsidRPr="00C33B66">
        <w:rPr>
          <w:i/>
          <w:lang w:val="en-US"/>
        </w:rPr>
        <w:t xml:space="preserve"> (</w:t>
      </w:r>
      <w:r w:rsidR="00787FEA" w:rsidRPr="00C33B66">
        <w:rPr>
          <w:i/>
          <w:lang w:val="en-US"/>
        </w:rPr>
        <w:t>if funding available</w:t>
      </w:r>
      <w:r w:rsidR="00664886" w:rsidRPr="00C33B66">
        <w:rPr>
          <w:i/>
          <w:lang w:val="en-US"/>
        </w:rPr>
        <w:t>)</w:t>
      </w:r>
      <w:r w:rsidR="00EB41F2" w:rsidRPr="00C33B66">
        <w:rPr>
          <w:i/>
          <w:lang w:val="en-US"/>
        </w:rPr>
        <w:t>.</w:t>
      </w:r>
      <w:r w:rsidRPr="00C33B66">
        <w:rPr>
          <w:i/>
          <w:lang w:val="en-US"/>
        </w:rPr>
        <w:t xml:space="preserve"> </w:t>
      </w:r>
    </w:p>
    <w:p w:rsidR="00AE13EF" w:rsidRDefault="00AE13EF" w:rsidP="008F3AC2">
      <w:pPr>
        <w:pStyle w:val="Heading2"/>
        <w:numPr>
          <w:ilvl w:val="0"/>
          <w:numId w:val="0"/>
        </w:numPr>
        <w:rPr>
          <w:rFonts w:ascii="Lucida Bright" w:hAnsi="Lucida Bright"/>
          <w:b w:val="0"/>
          <w:i/>
          <w:sz w:val="20"/>
          <w:lang w:val="en-US"/>
        </w:rPr>
      </w:pPr>
    </w:p>
    <w:p w:rsidR="008F3AC2" w:rsidRPr="00C33B66" w:rsidRDefault="00ED3645" w:rsidP="008F3AC2">
      <w:pPr>
        <w:pStyle w:val="Heading2"/>
        <w:numPr>
          <w:ilvl w:val="0"/>
          <w:numId w:val="0"/>
        </w:numPr>
        <w:rPr>
          <w:lang w:val="en-US"/>
        </w:rPr>
      </w:pPr>
      <w:r w:rsidRPr="00C33B66">
        <w:rPr>
          <w:lang w:val="en-US"/>
        </w:rPr>
        <w:t>Activity 3.5</w:t>
      </w:r>
      <w:r w:rsidR="008F3AC2" w:rsidRPr="00C33B66">
        <w:rPr>
          <w:lang w:val="en-US"/>
        </w:rPr>
        <w:t>:</w:t>
      </w:r>
      <w:r w:rsidR="008F3AC2" w:rsidRPr="00C33B66">
        <w:rPr>
          <w:rFonts w:cs="Calibri"/>
          <w:sz w:val="22"/>
          <w:szCs w:val="22"/>
          <w:lang w:val="en-US"/>
        </w:rPr>
        <w:t xml:space="preserve"> </w:t>
      </w:r>
      <w:r w:rsidR="003E7639" w:rsidRPr="00C33B66">
        <w:rPr>
          <w:rFonts w:cs="Calibri"/>
          <w:sz w:val="22"/>
          <w:szCs w:val="22"/>
          <w:lang w:val="en-US"/>
        </w:rPr>
        <w:t>Carry Out Training</w:t>
      </w:r>
      <w:r w:rsidR="008F3AC2" w:rsidRPr="00C33B66">
        <w:rPr>
          <w:lang w:val="en-US"/>
        </w:rPr>
        <w:t xml:space="preserve"> </w:t>
      </w:r>
    </w:p>
    <w:p w:rsidR="003E7639" w:rsidRPr="00C33B66" w:rsidRDefault="003E7639" w:rsidP="003E7639">
      <w:pPr>
        <w:rPr>
          <w:lang w:val="en-US"/>
        </w:rPr>
      </w:pPr>
      <w:r w:rsidRPr="00C33B66">
        <w:rPr>
          <w:lang w:val="en-US"/>
        </w:rPr>
        <w:t>The activity is yet to start.</w:t>
      </w:r>
    </w:p>
    <w:p w:rsidR="003E7639" w:rsidRDefault="003E7639" w:rsidP="006B7CD6">
      <w:pPr>
        <w:rPr>
          <w:lang w:val="en-US"/>
        </w:rPr>
      </w:pPr>
    </w:p>
    <w:p w:rsidR="00114581" w:rsidRDefault="00114581" w:rsidP="006B7CD6">
      <w:pPr>
        <w:rPr>
          <w:lang w:val="en-US"/>
        </w:rPr>
      </w:pPr>
      <w:r>
        <w:rPr>
          <w:lang w:val="en-US"/>
        </w:rPr>
        <w:t>SSATP has assisted the preparation of a ToR for basic training.</w:t>
      </w:r>
    </w:p>
    <w:p w:rsidR="00114581" w:rsidRDefault="00114581" w:rsidP="006B7CD6">
      <w:pPr>
        <w:rPr>
          <w:lang w:val="en-US"/>
        </w:rPr>
      </w:pPr>
    </w:p>
    <w:p w:rsidR="00114581" w:rsidRPr="00114581" w:rsidRDefault="00114581" w:rsidP="006B7CD6">
      <w:pPr>
        <w:rPr>
          <w:i/>
          <w:lang w:val="en-US"/>
        </w:rPr>
      </w:pPr>
      <w:r w:rsidRPr="00114581">
        <w:rPr>
          <w:i/>
          <w:lang w:val="en-US"/>
        </w:rPr>
        <w:t>See Annex 5.2: Draft Terms of Reference for Zambia Police</w:t>
      </w:r>
    </w:p>
    <w:p w:rsidR="00114581" w:rsidRPr="00C33B66" w:rsidRDefault="00114581" w:rsidP="006B7CD6">
      <w:pPr>
        <w:rPr>
          <w:lang w:val="en-US"/>
        </w:rPr>
      </w:pPr>
    </w:p>
    <w:p w:rsidR="008F3AC2" w:rsidRPr="00C33B66" w:rsidRDefault="008F3AC2" w:rsidP="006B7CD6">
      <w:pPr>
        <w:rPr>
          <w:lang w:val="en-US"/>
        </w:rPr>
      </w:pPr>
      <w:r w:rsidRPr="00C33B66">
        <w:rPr>
          <w:lang w:val="en-US"/>
        </w:rPr>
        <w:t>The training will start with a brief needs assessment by the contracted Police Sp</w:t>
      </w:r>
      <w:r w:rsidRPr="00C33B66">
        <w:rPr>
          <w:lang w:val="en-US"/>
        </w:rPr>
        <w:t>e</w:t>
      </w:r>
      <w:r w:rsidRPr="00C33B66">
        <w:rPr>
          <w:lang w:val="en-US"/>
        </w:rPr>
        <w:t xml:space="preserve">cialist to </w:t>
      </w:r>
      <w:r w:rsidR="00684147">
        <w:rPr>
          <w:lang w:val="en-US"/>
        </w:rPr>
        <w:t>tailor the</w:t>
      </w:r>
      <w:r w:rsidRPr="00C33B66">
        <w:rPr>
          <w:lang w:val="en-US"/>
        </w:rPr>
        <w:t xml:space="preserve"> training. A program will be developed and agreed upon with the RTSA and Traffic Police management. An inspection on the road will be carried out and meetings held with key agencies and stakeholders. A review of existing legisl</w:t>
      </w:r>
      <w:r w:rsidRPr="00C33B66">
        <w:rPr>
          <w:lang w:val="en-US"/>
        </w:rPr>
        <w:t>a</w:t>
      </w:r>
      <w:r w:rsidRPr="00C33B66">
        <w:rPr>
          <w:lang w:val="en-US"/>
        </w:rPr>
        <w:t xml:space="preserve">tion will be carried out, as well as </w:t>
      </w:r>
      <w:r w:rsidR="00664886" w:rsidRPr="00C33B66">
        <w:rPr>
          <w:lang w:val="en-US"/>
        </w:rPr>
        <w:t>of</w:t>
      </w:r>
      <w:r w:rsidRPr="00C33B66">
        <w:rPr>
          <w:lang w:val="en-US"/>
        </w:rPr>
        <w:t xml:space="preserve"> the equipment tender documents and the pr</w:t>
      </w:r>
      <w:r w:rsidRPr="00C33B66">
        <w:rPr>
          <w:lang w:val="en-US"/>
        </w:rPr>
        <w:t>o</w:t>
      </w:r>
      <w:r w:rsidRPr="00C33B66">
        <w:rPr>
          <w:lang w:val="en-US"/>
        </w:rPr>
        <w:t>gres</w:t>
      </w:r>
      <w:r w:rsidR="00664886" w:rsidRPr="00C33B66">
        <w:rPr>
          <w:lang w:val="en-US"/>
        </w:rPr>
        <w:t>s of the procurement.</w:t>
      </w:r>
    </w:p>
    <w:p w:rsidR="00664886" w:rsidRPr="00C33B66" w:rsidRDefault="00664886" w:rsidP="006B7CD6">
      <w:pPr>
        <w:rPr>
          <w:lang w:val="en-US"/>
        </w:rPr>
      </w:pPr>
    </w:p>
    <w:p w:rsidR="00664886" w:rsidRPr="00C33B66" w:rsidRDefault="00664886" w:rsidP="006B7CD6">
      <w:pPr>
        <w:rPr>
          <w:lang w:val="en-US"/>
        </w:rPr>
      </w:pPr>
      <w:r w:rsidRPr="00C33B66">
        <w:rPr>
          <w:lang w:val="en-US"/>
        </w:rPr>
        <w:t xml:space="preserve">The training will </w:t>
      </w:r>
      <w:r w:rsidR="000F11B1" w:rsidRPr="00C33B66">
        <w:rPr>
          <w:lang w:val="en-US"/>
        </w:rPr>
        <w:t xml:space="preserve">then </w:t>
      </w:r>
      <w:r w:rsidRPr="00C33B66">
        <w:rPr>
          <w:lang w:val="en-US"/>
        </w:rPr>
        <w:t>be planned in detail</w:t>
      </w:r>
      <w:r w:rsidR="000F11B1" w:rsidRPr="00C33B66">
        <w:rPr>
          <w:lang w:val="en-US"/>
        </w:rPr>
        <w:t xml:space="preserve"> by the Specialist, in close cooperation with RTSA and the Traffic Police</w:t>
      </w:r>
      <w:r w:rsidRPr="00C33B66">
        <w:rPr>
          <w:lang w:val="en-US"/>
        </w:rPr>
        <w:t>.</w:t>
      </w:r>
    </w:p>
    <w:p w:rsidR="00664886" w:rsidRPr="00C33B66" w:rsidRDefault="00664886" w:rsidP="00664886">
      <w:pPr>
        <w:rPr>
          <w:lang w:val="en-US"/>
        </w:rPr>
      </w:pPr>
    </w:p>
    <w:p w:rsidR="00AE13EF" w:rsidRDefault="00664886" w:rsidP="00AE13EF">
      <w:pPr>
        <w:rPr>
          <w:i/>
          <w:lang w:val="en-US"/>
        </w:rPr>
      </w:pPr>
      <w:r w:rsidRPr="00C33B66">
        <w:rPr>
          <w:i/>
          <w:lang w:val="en-US"/>
        </w:rPr>
        <w:t xml:space="preserve">Responsible, </w:t>
      </w:r>
      <w:r w:rsidR="000F11B1" w:rsidRPr="00C33B66">
        <w:rPr>
          <w:i/>
          <w:lang w:val="en-US"/>
        </w:rPr>
        <w:t>recruitment of trainees, training facilities etc.</w:t>
      </w:r>
      <w:r w:rsidRPr="00C33B66">
        <w:rPr>
          <w:i/>
          <w:lang w:val="en-US"/>
        </w:rPr>
        <w:t xml:space="preserve">: </w:t>
      </w:r>
      <w:r w:rsidR="000F11B1" w:rsidRPr="00C33B66">
        <w:rPr>
          <w:i/>
          <w:lang w:val="en-US"/>
        </w:rPr>
        <w:t>RTSA/Traffic Police</w:t>
      </w:r>
    </w:p>
    <w:p w:rsidR="00AE13EF" w:rsidRPr="00AE13EF" w:rsidRDefault="00AE13EF" w:rsidP="00AE13EF">
      <w:pPr>
        <w:rPr>
          <w:i/>
          <w:lang w:val="en-US"/>
        </w:rPr>
      </w:pPr>
    </w:p>
    <w:p w:rsidR="00E77FB8" w:rsidRPr="00C33B66" w:rsidRDefault="00E77FB8" w:rsidP="00E77FB8">
      <w:pPr>
        <w:pStyle w:val="Heading2"/>
        <w:numPr>
          <w:ilvl w:val="0"/>
          <w:numId w:val="0"/>
        </w:numPr>
        <w:rPr>
          <w:lang w:val="en-US"/>
        </w:rPr>
      </w:pPr>
      <w:r w:rsidRPr="00C33B66">
        <w:rPr>
          <w:lang w:val="en-US"/>
        </w:rPr>
        <w:t xml:space="preserve">Activity </w:t>
      </w:r>
      <w:r w:rsidR="00F6192E" w:rsidRPr="00C33B66">
        <w:rPr>
          <w:lang w:val="en-US"/>
        </w:rPr>
        <w:t>3</w:t>
      </w:r>
      <w:r w:rsidRPr="00C33B66">
        <w:rPr>
          <w:lang w:val="en-US"/>
        </w:rPr>
        <w:t>.</w:t>
      </w:r>
      <w:r w:rsidR="00E341F8" w:rsidRPr="00C33B66">
        <w:rPr>
          <w:lang w:val="en-US"/>
        </w:rPr>
        <w:t>6</w:t>
      </w:r>
      <w:r w:rsidRPr="00C33B66">
        <w:rPr>
          <w:lang w:val="en-US"/>
        </w:rPr>
        <w:t xml:space="preserve">: </w:t>
      </w:r>
      <w:r w:rsidR="0070501E" w:rsidRPr="00C33B66">
        <w:rPr>
          <w:rFonts w:cs="Calibri"/>
          <w:sz w:val="22"/>
          <w:szCs w:val="22"/>
          <w:lang w:val="en-US"/>
        </w:rPr>
        <w:t>Carry out Baseline Survey</w:t>
      </w:r>
    </w:p>
    <w:p w:rsidR="003E7639" w:rsidRPr="00C33B66" w:rsidRDefault="003E7639" w:rsidP="003E7639">
      <w:pPr>
        <w:rPr>
          <w:lang w:val="en-US"/>
        </w:rPr>
      </w:pPr>
      <w:r w:rsidRPr="00C33B66">
        <w:rPr>
          <w:lang w:val="en-US"/>
        </w:rPr>
        <w:t>The activity is yet to start.</w:t>
      </w:r>
    </w:p>
    <w:p w:rsidR="003E7639" w:rsidRPr="00C33B66" w:rsidRDefault="003E7639" w:rsidP="006B7CD6">
      <w:pPr>
        <w:rPr>
          <w:lang w:val="en-US"/>
        </w:rPr>
      </w:pPr>
    </w:p>
    <w:p w:rsidR="00D4568A" w:rsidRPr="00C33B66" w:rsidRDefault="0056078D" w:rsidP="006B7CD6">
      <w:pPr>
        <w:rPr>
          <w:lang w:val="en-US"/>
        </w:rPr>
      </w:pPr>
      <w:r w:rsidRPr="00C33B66">
        <w:rPr>
          <w:lang w:val="en-US"/>
        </w:rPr>
        <w:t xml:space="preserve">As part of the training of police, a series of speed measurements will be conducted on the pilot section </w:t>
      </w:r>
      <w:r w:rsidR="00D4568A" w:rsidRPr="00C33B66">
        <w:rPr>
          <w:lang w:val="en-US"/>
        </w:rPr>
        <w:t xml:space="preserve">at well-defined locations with speeding problems </w:t>
      </w:r>
      <w:r w:rsidRPr="00C33B66">
        <w:rPr>
          <w:lang w:val="en-US"/>
        </w:rPr>
        <w:t>to establish benchmark</w:t>
      </w:r>
      <w:r w:rsidR="00D4568A" w:rsidRPr="00C33B66">
        <w:rPr>
          <w:lang w:val="en-US"/>
        </w:rPr>
        <w:t>s before the campaign</w:t>
      </w:r>
      <w:r w:rsidRPr="00C33B66">
        <w:rPr>
          <w:lang w:val="en-US"/>
        </w:rPr>
        <w:t xml:space="preserve"> starts. The measurements need to be done di</w:t>
      </w:r>
      <w:r w:rsidRPr="00C33B66">
        <w:rPr>
          <w:lang w:val="en-US"/>
        </w:rPr>
        <w:t>s</w:t>
      </w:r>
      <w:r w:rsidRPr="00C33B66">
        <w:rPr>
          <w:lang w:val="en-US"/>
        </w:rPr>
        <w:t>creet</w:t>
      </w:r>
      <w:r w:rsidR="009C2F27">
        <w:rPr>
          <w:lang w:val="en-US"/>
        </w:rPr>
        <w:t>ly</w:t>
      </w:r>
      <w:r w:rsidRPr="00C33B66">
        <w:rPr>
          <w:lang w:val="en-US"/>
        </w:rPr>
        <w:t xml:space="preserve"> in order not to influence driver behaviour </w:t>
      </w:r>
      <w:r w:rsidR="00D4568A" w:rsidRPr="00C33B66">
        <w:rPr>
          <w:lang w:val="en-US"/>
        </w:rPr>
        <w:t xml:space="preserve">before the campaign starts. </w:t>
      </w:r>
    </w:p>
    <w:p w:rsidR="00D4568A" w:rsidRPr="00C33B66" w:rsidRDefault="00D4568A" w:rsidP="006B7CD6">
      <w:pPr>
        <w:rPr>
          <w:lang w:val="en-US"/>
        </w:rPr>
      </w:pPr>
    </w:p>
    <w:p w:rsidR="006B7CD6" w:rsidRPr="00C33B66" w:rsidRDefault="00D4568A" w:rsidP="006B7CD6">
      <w:pPr>
        <w:rPr>
          <w:lang w:val="en-US"/>
        </w:rPr>
      </w:pPr>
      <w:r w:rsidRPr="00C33B66">
        <w:rPr>
          <w:lang w:val="en-US"/>
        </w:rPr>
        <w:t xml:space="preserve">Blood Alcohol Levels (BAC) will, if included in a </w:t>
      </w:r>
      <w:r w:rsidR="009C2F27">
        <w:rPr>
          <w:lang w:val="en-US"/>
        </w:rPr>
        <w:t xml:space="preserve">later </w:t>
      </w:r>
      <w:r w:rsidRPr="00C33B66">
        <w:rPr>
          <w:lang w:val="en-US"/>
        </w:rPr>
        <w:t xml:space="preserve">campaign, </w:t>
      </w:r>
      <w:r w:rsidR="0056078D" w:rsidRPr="00C33B66">
        <w:rPr>
          <w:lang w:val="en-US"/>
        </w:rPr>
        <w:t>not be measured for the same reason but benchmarking will instead be carried out at the beginning of the campaign.</w:t>
      </w:r>
      <w:r w:rsidRPr="00C33B66">
        <w:rPr>
          <w:lang w:val="en-US"/>
        </w:rPr>
        <w:t xml:space="preserve"> This is not foreseen to be relevant for the present and first campaign.</w:t>
      </w:r>
    </w:p>
    <w:p w:rsidR="00D4568A" w:rsidRPr="00C33B66" w:rsidRDefault="00D4568A" w:rsidP="00E77FB8">
      <w:pPr>
        <w:rPr>
          <w:i/>
          <w:lang w:val="en-US"/>
        </w:rPr>
      </w:pPr>
    </w:p>
    <w:p w:rsidR="00D37EE7" w:rsidRPr="00C33B66" w:rsidRDefault="00D37EE7" w:rsidP="00E77FB8">
      <w:pPr>
        <w:rPr>
          <w:lang w:val="en-US"/>
        </w:rPr>
      </w:pPr>
      <w:r w:rsidRPr="00C33B66">
        <w:rPr>
          <w:i/>
          <w:lang w:val="en-US"/>
        </w:rPr>
        <w:t>Responsible: Police, RTSA</w:t>
      </w:r>
      <w:r w:rsidR="00D4568A" w:rsidRPr="00C33B66">
        <w:rPr>
          <w:i/>
          <w:lang w:val="en-US"/>
        </w:rPr>
        <w:t>. SSATP will give advice</w:t>
      </w:r>
      <w:r w:rsidR="003E7639" w:rsidRPr="00C33B66">
        <w:rPr>
          <w:i/>
          <w:lang w:val="en-US"/>
        </w:rPr>
        <w:t xml:space="preserve"> (Phase 2)</w:t>
      </w:r>
      <w:r w:rsidR="00D4568A" w:rsidRPr="00C33B66">
        <w:rPr>
          <w:i/>
          <w:lang w:val="en-US"/>
        </w:rPr>
        <w:t>.</w:t>
      </w:r>
    </w:p>
    <w:p w:rsidR="003E7639" w:rsidRPr="00C33B66" w:rsidRDefault="003E7639" w:rsidP="00E77FB8">
      <w:pPr>
        <w:rPr>
          <w:lang w:val="en-US"/>
        </w:rPr>
      </w:pPr>
    </w:p>
    <w:p w:rsidR="00E77FB8" w:rsidRPr="00C33B66" w:rsidRDefault="00E77FB8" w:rsidP="00E77FB8">
      <w:pPr>
        <w:pStyle w:val="Heading2"/>
        <w:numPr>
          <w:ilvl w:val="0"/>
          <w:numId w:val="0"/>
        </w:numPr>
        <w:rPr>
          <w:lang w:val="en-US"/>
        </w:rPr>
      </w:pPr>
      <w:r w:rsidRPr="00C33B66">
        <w:rPr>
          <w:lang w:val="en-US"/>
        </w:rPr>
        <w:t xml:space="preserve">Activity </w:t>
      </w:r>
      <w:r w:rsidR="00F6192E" w:rsidRPr="00C33B66">
        <w:rPr>
          <w:lang w:val="en-US"/>
        </w:rPr>
        <w:t>3</w:t>
      </w:r>
      <w:r w:rsidR="00ED3431" w:rsidRPr="00C33B66">
        <w:rPr>
          <w:lang w:val="en-US"/>
        </w:rPr>
        <w:t>.</w:t>
      </w:r>
      <w:r w:rsidR="00E341F8" w:rsidRPr="00C33B66">
        <w:rPr>
          <w:lang w:val="en-US"/>
        </w:rPr>
        <w:t>7</w:t>
      </w:r>
      <w:r w:rsidRPr="00C33B66">
        <w:rPr>
          <w:lang w:val="en-US"/>
        </w:rPr>
        <w:t xml:space="preserve">: </w:t>
      </w:r>
      <w:r w:rsidR="008D6E95" w:rsidRPr="00C33B66">
        <w:rPr>
          <w:rFonts w:cs="Calibri"/>
          <w:sz w:val="22"/>
          <w:szCs w:val="22"/>
          <w:lang w:val="en-US"/>
        </w:rPr>
        <w:t xml:space="preserve">Prepare </w:t>
      </w:r>
      <w:r w:rsidR="0070501E" w:rsidRPr="00C33B66">
        <w:rPr>
          <w:rFonts w:cs="Calibri"/>
          <w:sz w:val="22"/>
          <w:szCs w:val="22"/>
          <w:lang w:val="en-US"/>
        </w:rPr>
        <w:t>Campaign S</w:t>
      </w:r>
      <w:r w:rsidR="008D6E95" w:rsidRPr="00C33B66">
        <w:rPr>
          <w:rFonts w:cs="Calibri"/>
          <w:sz w:val="22"/>
          <w:szCs w:val="22"/>
          <w:lang w:val="en-US"/>
        </w:rPr>
        <w:t>trategy</w:t>
      </w:r>
    </w:p>
    <w:p w:rsidR="003E7639" w:rsidRPr="00C33B66" w:rsidRDefault="003E7639" w:rsidP="006B7CD6">
      <w:pPr>
        <w:rPr>
          <w:lang w:val="en-US"/>
        </w:rPr>
      </w:pPr>
      <w:r w:rsidRPr="00C33B66">
        <w:rPr>
          <w:lang w:val="en-US"/>
        </w:rPr>
        <w:t>The activity is yet to start.</w:t>
      </w:r>
    </w:p>
    <w:p w:rsidR="003E7639" w:rsidRPr="00C33B66" w:rsidRDefault="003E7639" w:rsidP="006B7CD6">
      <w:pPr>
        <w:rPr>
          <w:lang w:val="en-US"/>
        </w:rPr>
      </w:pPr>
    </w:p>
    <w:p w:rsidR="00D37EE7" w:rsidRPr="00C33B66" w:rsidRDefault="00D37EE7" w:rsidP="006B7CD6">
      <w:pPr>
        <w:rPr>
          <w:lang w:val="en-US"/>
        </w:rPr>
      </w:pPr>
      <w:r w:rsidRPr="00C33B66">
        <w:rPr>
          <w:lang w:val="en-US"/>
        </w:rPr>
        <w:t xml:space="preserve">The main target groups for the enforcement will be identified based on the review of accident data and the general knowledge and experience of the involved parties. The </w:t>
      </w:r>
      <w:r w:rsidRPr="00C33B66">
        <w:rPr>
          <w:lang w:val="en-US"/>
        </w:rPr>
        <w:lastRenderedPageBreak/>
        <w:t>message to the target group will be formulated</w:t>
      </w:r>
      <w:r w:rsidR="00D4568A" w:rsidRPr="00C33B66">
        <w:rPr>
          <w:lang w:val="en-US"/>
        </w:rPr>
        <w:t xml:space="preserve"> i.e. that over-speeding is risky and has serious consequences</w:t>
      </w:r>
      <w:r w:rsidRPr="00C33B66">
        <w:rPr>
          <w:lang w:val="en-US"/>
        </w:rPr>
        <w:t>. Other factors may be revealed during the accident review but focus will be on speed and alcohol this time.</w:t>
      </w:r>
    </w:p>
    <w:p w:rsidR="00D37EE7" w:rsidRPr="00C33B66" w:rsidRDefault="00D37EE7" w:rsidP="00D37EE7">
      <w:pPr>
        <w:rPr>
          <w:lang w:val="en-US"/>
        </w:rPr>
      </w:pPr>
    </w:p>
    <w:p w:rsidR="006B7CD6" w:rsidRPr="00C33B66" w:rsidRDefault="00D37EE7" w:rsidP="00D37EE7">
      <w:pPr>
        <w:rPr>
          <w:lang w:val="en-US"/>
        </w:rPr>
      </w:pPr>
      <w:r w:rsidRPr="00C33B66">
        <w:rPr>
          <w:lang w:val="en-US"/>
        </w:rPr>
        <w:t>A low-cost campaign strategy will be planned. F</w:t>
      </w:r>
      <w:r w:rsidR="006B7CD6" w:rsidRPr="00C33B66">
        <w:rPr>
          <w:lang w:val="en-US"/>
        </w:rPr>
        <w:t>unding</w:t>
      </w:r>
      <w:r w:rsidRPr="00C33B66">
        <w:rPr>
          <w:lang w:val="en-US"/>
        </w:rPr>
        <w:t xml:space="preserve"> will be discussed with pote</w:t>
      </w:r>
      <w:r w:rsidRPr="00C33B66">
        <w:rPr>
          <w:lang w:val="en-US"/>
        </w:rPr>
        <w:t>n</w:t>
      </w:r>
      <w:r w:rsidRPr="00C33B66">
        <w:rPr>
          <w:lang w:val="en-US"/>
        </w:rPr>
        <w:t>tial sponsors, such as Total.</w:t>
      </w:r>
    </w:p>
    <w:p w:rsidR="00D4568A" w:rsidRPr="00C33B66" w:rsidRDefault="00D4568A" w:rsidP="00D4568A">
      <w:pPr>
        <w:rPr>
          <w:i/>
          <w:lang w:val="en-US"/>
        </w:rPr>
      </w:pPr>
    </w:p>
    <w:p w:rsidR="00D4568A" w:rsidRPr="00C33B66" w:rsidRDefault="00D4568A" w:rsidP="00D4568A">
      <w:pPr>
        <w:rPr>
          <w:lang w:val="en-US"/>
        </w:rPr>
      </w:pPr>
      <w:r w:rsidRPr="00C33B66">
        <w:rPr>
          <w:i/>
          <w:lang w:val="en-US"/>
        </w:rPr>
        <w:t>Responsible: Police, RTSA. SSATP will give advice</w:t>
      </w:r>
      <w:r w:rsidR="003E7639" w:rsidRPr="00C33B66">
        <w:rPr>
          <w:i/>
          <w:lang w:val="en-US"/>
        </w:rPr>
        <w:t xml:space="preserve"> (Phase 2)</w:t>
      </w:r>
      <w:r w:rsidRPr="00C33B66">
        <w:rPr>
          <w:i/>
          <w:lang w:val="en-US"/>
        </w:rPr>
        <w:t>.</w:t>
      </w:r>
    </w:p>
    <w:p w:rsidR="00D37EE7" w:rsidRPr="00C33B66" w:rsidRDefault="00D37EE7" w:rsidP="00D37EE7">
      <w:pPr>
        <w:rPr>
          <w:lang w:val="en-US"/>
        </w:rPr>
      </w:pPr>
    </w:p>
    <w:p w:rsidR="00E77FB8" w:rsidRPr="00C33B66" w:rsidRDefault="00E77FB8" w:rsidP="00E77FB8">
      <w:pPr>
        <w:pStyle w:val="Heading2"/>
        <w:numPr>
          <w:ilvl w:val="0"/>
          <w:numId w:val="0"/>
        </w:numPr>
        <w:rPr>
          <w:lang w:val="en-US"/>
        </w:rPr>
      </w:pPr>
      <w:r w:rsidRPr="00C33B66">
        <w:rPr>
          <w:lang w:val="en-US"/>
        </w:rPr>
        <w:t xml:space="preserve">Activity </w:t>
      </w:r>
      <w:r w:rsidR="00F6192E" w:rsidRPr="00C33B66">
        <w:rPr>
          <w:lang w:val="en-US"/>
        </w:rPr>
        <w:t>3</w:t>
      </w:r>
      <w:r w:rsidR="008D6E95" w:rsidRPr="00C33B66">
        <w:rPr>
          <w:lang w:val="en-US"/>
        </w:rPr>
        <w:t>.</w:t>
      </w:r>
      <w:r w:rsidR="00E341F8" w:rsidRPr="00C33B66">
        <w:rPr>
          <w:lang w:val="en-US"/>
        </w:rPr>
        <w:t>8</w:t>
      </w:r>
      <w:r w:rsidRPr="00C33B66">
        <w:rPr>
          <w:lang w:val="en-US"/>
        </w:rPr>
        <w:t xml:space="preserve">: </w:t>
      </w:r>
      <w:r w:rsidR="008D6E95" w:rsidRPr="00C33B66">
        <w:rPr>
          <w:rFonts w:cs="Calibri"/>
          <w:sz w:val="22"/>
          <w:szCs w:val="22"/>
          <w:lang w:val="en-US"/>
        </w:rPr>
        <w:t xml:space="preserve">Prepare </w:t>
      </w:r>
      <w:r w:rsidR="0070501E" w:rsidRPr="00C33B66">
        <w:rPr>
          <w:rFonts w:cs="Calibri"/>
          <w:sz w:val="22"/>
          <w:szCs w:val="22"/>
          <w:lang w:val="en-US"/>
        </w:rPr>
        <w:t>I</w:t>
      </w:r>
      <w:r w:rsidR="008D6E95" w:rsidRPr="00C33B66">
        <w:rPr>
          <w:rFonts w:cs="Calibri"/>
          <w:sz w:val="22"/>
          <w:szCs w:val="22"/>
          <w:lang w:val="en-US"/>
        </w:rPr>
        <w:t xml:space="preserve">nformation </w:t>
      </w:r>
      <w:r w:rsidR="0070501E" w:rsidRPr="00C33B66">
        <w:rPr>
          <w:rFonts w:cs="Calibri"/>
          <w:sz w:val="22"/>
          <w:szCs w:val="22"/>
          <w:lang w:val="en-US"/>
        </w:rPr>
        <w:t>C</w:t>
      </w:r>
      <w:r w:rsidR="008D6E95" w:rsidRPr="00C33B66">
        <w:rPr>
          <w:rFonts w:cs="Calibri"/>
          <w:sz w:val="22"/>
          <w:szCs w:val="22"/>
          <w:lang w:val="en-US"/>
        </w:rPr>
        <w:t>ampaign</w:t>
      </w:r>
    </w:p>
    <w:p w:rsidR="003E7639" w:rsidRPr="00C33B66" w:rsidRDefault="003E7639" w:rsidP="003E7639">
      <w:pPr>
        <w:rPr>
          <w:lang w:val="en-US"/>
        </w:rPr>
      </w:pPr>
      <w:r w:rsidRPr="00C33B66">
        <w:rPr>
          <w:lang w:val="en-US"/>
        </w:rPr>
        <w:t>The activity is yet to start.</w:t>
      </w:r>
    </w:p>
    <w:p w:rsidR="003E7639" w:rsidRPr="00C33B66" w:rsidRDefault="003E7639" w:rsidP="00E77FB8">
      <w:pPr>
        <w:rPr>
          <w:lang w:val="en-US"/>
        </w:rPr>
      </w:pPr>
    </w:p>
    <w:p w:rsidR="00D37EE7" w:rsidRPr="00C33B66" w:rsidRDefault="0049051A" w:rsidP="00E77FB8">
      <w:pPr>
        <w:rPr>
          <w:lang w:val="en-US"/>
        </w:rPr>
      </w:pPr>
      <w:r w:rsidRPr="00C33B66">
        <w:rPr>
          <w:lang w:val="en-US"/>
        </w:rPr>
        <w:t>A</w:t>
      </w:r>
      <w:r w:rsidR="006B7CD6" w:rsidRPr="00C33B66">
        <w:rPr>
          <w:lang w:val="en-US"/>
        </w:rPr>
        <w:t xml:space="preserve"> low-cost information campaign based on</w:t>
      </w:r>
      <w:r w:rsidR="00D37EE7" w:rsidRPr="00C33B66">
        <w:rPr>
          <w:lang w:val="en-US"/>
        </w:rPr>
        <w:t xml:space="preserve"> </w:t>
      </w:r>
      <w:r w:rsidR="00D4568A" w:rsidRPr="00C33B66">
        <w:rPr>
          <w:lang w:val="en-US"/>
        </w:rPr>
        <w:t xml:space="preserve">e.g. </w:t>
      </w:r>
      <w:r w:rsidR="00D37EE7" w:rsidRPr="00C33B66">
        <w:rPr>
          <w:lang w:val="en-US"/>
        </w:rPr>
        <w:t>the following elements</w:t>
      </w:r>
      <w:r w:rsidRPr="00C33B66">
        <w:rPr>
          <w:lang w:val="en-US"/>
        </w:rPr>
        <w:t xml:space="preserve"> will be pr</w:t>
      </w:r>
      <w:r w:rsidRPr="00C33B66">
        <w:rPr>
          <w:lang w:val="en-US"/>
        </w:rPr>
        <w:t>e</w:t>
      </w:r>
      <w:r w:rsidRPr="00C33B66">
        <w:rPr>
          <w:lang w:val="en-US"/>
        </w:rPr>
        <w:t>pared</w:t>
      </w:r>
      <w:r w:rsidR="00D37EE7" w:rsidRPr="00C33B66">
        <w:rPr>
          <w:lang w:val="en-US"/>
        </w:rPr>
        <w:t>:</w:t>
      </w:r>
    </w:p>
    <w:p w:rsidR="00D37EE7" w:rsidRPr="00C33B66" w:rsidRDefault="00D37EE7" w:rsidP="00E77FB8">
      <w:pPr>
        <w:rPr>
          <w:lang w:val="en-US"/>
        </w:rPr>
      </w:pPr>
    </w:p>
    <w:p w:rsidR="00D37EE7" w:rsidRPr="00C33B66" w:rsidRDefault="00D37EE7" w:rsidP="00253441">
      <w:pPr>
        <w:numPr>
          <w:ilvl w:val="0"/>
          <w:numId w:val="6"/>
        </w:numPr>
        <w:rPr>
          <w:lang w:val="en-US"/>
        </w:rPr>
      </w:pPr>
      <w:r w:rsidRPr="00C33B66">
        <w:rPr>
          <w:lang w:val="en-US"/>
        </w:rPr>
        <w:t xml:space="preserve">A press </w:t>
      </w:r>
      <w:r w:rsidR="006B7CD6" w:rsidRPr="00C33B66">
        <w:rPr>
          <w:lang w:val="en-US"/>
        </w:rPr>
        <w:t>releas</w:t>
      </w:r>
      <w:r w:rsidRPr="00C33B66">
        <w:rPr>
          <w:lang w:val="en-US"/>
        </w:rPr>
        <w:t>e at the beginning of the campaign, midway and at the end of the campaign</w:t>
      </w:r>
    </w:p>
    <w:p w:rsidR="00D37EE7" w:rsidRPr="00C33B66" w:rsidRDefault="00D37EE7" w:rsidP="00253441">
      <w:pPr>
        <w:numPr>
          <w:ilvl w:val="0"/>
          <w:numId w:val="6"/>
        </w:numPr>
        <w:rPr>
          <w:lang w:val="en-US"/>
        </w:rPr>
      </w:pPr>
      <w:r w:rsidRPr="00C33B66">
        <w:rPr>
          <w:lang w:val="en-US"/>
        </w:rPr>
        <w:t>A press conference at the beginning of the campaign, and after to present the results</w:t>
      </w:r>
      <w:r w:rsidR="00D4568A" w:rsidRPr="00C33B66">
        <w:rPr>
          <w:lang w:val="en-US"/>
        </w:rPr>
        <w:t xml:space="preserve"> and inform about next steps</w:t>
      </w:r>
    </w:p>
    <w:p w:rsidR="00D37EE7" w:rsidRPr="00C33B66" w:rsidRDefault="00D37EE7" w:rsidP="00253441">
      <w:pPr>
        <w:numPr>
          <w:ilvl w:val="0"/>
          <w:numId w:val="6"/>
        </w:numPr>
        <w:rPr>
          <w:lang w:val="en-US"/>
        </w:rPr>
      </w:pPr>
      <w:r w:rsidRPr="00C33B66">
        <w:rPr>
          <w:lang w:val="en-US"/>
        </w:rPr>
        <w:t>Letter addressed to all major transport providers,</w:t>
      </w:r>
      <w:r w:rsidR="006B7CD6" w:rsidRPr="00C33B66">
        <w:rPr>
          <w:lang w:val="en-US"/>
        </w:rPr>
        <w:t xml:space="preserve"> unions, communities</w:t>
      </w:r>
      <w:r w:rsidRPr="00C33B66">
        <w:rPr>
          <w:lang w:val="en-US"/>
        </w:rPr>
        <w:t xml:space="preserve"> in a</w:t>
      </w:r>
      <w:r w:rsidRPr="00C33B66">
        <w:rPr>
          <w:lang w:val="en-US"/>
        </w:rPr>
        <w:t>d</w:t>
      </w:r>
      <w:r w:rsidRPr="00C33B66">
        <w:rPr>
          <w:lang w:val="en-US"/>
        </w:rPr>
        <w:t>vance of the campaign</w:t>
      </w:r>
    </w:p>
    <w:p w:rsidR="0049051A" w:rsidRPr="00C33B66" w:rsidRDefault="0049051A" w:rsidP="00253441">
      <w:pPr>
        <w:numPr>
          <w:ilvl w:val="0"/>
          <w:numId w:val="6"/>
        </w:numPr>
        <w:rPr>
          <w:lang w:val="en-US"/>
        </w:rPr>
      </w:pPr>
      <w:r w:rsidRPr="00C33B66">
        <w:rPr>
          <w:lang w:val="en-US"/>
        </w:rPr>
        <w:t>Billboards</w:t>
      </w:r>
      <w:r w:rsidR="00D37EE7" w:rsidRPr="00C33B66">
        <w:rPr>
          <w:lang w:val="en-US"/>
        </w:rPr>
        <w:t xml:space="preserve"> </w:t>
      </w:r>
      <w:r w:rsidRPr="00C33B66">
        <w:rPr>
          <w:lang w:val="en-US"/>
        </w:rPr>
        <w:t>near</w:t>
      </w:r>
      <w:r w:rsidR="00D37EE7" w:rsidRPr="00C33B66">
        <w:rPr>
          <w:lang w:val="en-US"/>
        </w:rPr>
        <w:t xml:space="preserve"> rest stops </w:t>
      </w:r>
    </w:p>
    <w:p w:rsidR="00E77FB8" w:rsidRPr="00C33B66" w:rsidRDefault="00D37EE7" w:rsidP="00253441">
      <w:pPr>
        <w:numPr>
          <w:ilvl w:val="0"/>
          <w:numId w:val="6"/>
        </w:numPr>
        <w:rPr>
          <w:lang w:val="en-US"/>
        </w:rPr>
      </w:pPr>
      <w:r w:rsidRPr="00C33B66">
        <w:rPr>
          <w:lang w:val="en-US"/>
        </w:rPr>
        <w:t>A letter addressed to all major TV and radio stations encouraging them to follow and inform about the campaign</w:t>
      </w:r>
      <w:r w:rsidR="006B7CD6" w:rsidRPr="00C33B66">
        <w:rPr>
          <w:lang w:val="en-US"/>
        </w:rPr>
        <w:t>.</w:t>
      </w:r>
    </w:p>
    <w:p w:rsidR="006B7CD6" w:rsidRPr="00C33B66" w:rsidRDefault="006B7CD6" w:rsidP="00E77FB8">
      <w:pPr>
        <w:rPr>
          <w:rFonts w:cs="Arial"/>
          <w:lang w:val="en-US"/>
        </w:rPr>
      </w:pPr>
    </w:p>
    <w:p w:rsidR="004D08F0" w:rsidRPr="00C33B66" w:rsidRDefault="00D4568A" w:rsidP="0049051A">
      <w:pPr>
        <w:rPr>
          <w:rFonts w:cs="Arial"/>
          <w:lang w:val="en-US"/>
        </w:rPr>
      </w:pPr>
      <w:r w:rsidRPr="00C33B66">
        <w:rPr>
          <w:rFonts w:cs="Arial"/>
          <w:lang w:val="en-US"/>
        </w:rPr>
        <w:t>A local media consultant could be contracted to assist the RTSA and Traffic Police, if deemed necessary. It is important that such assistance is provided by a highly pr</w:t>
      </w:r>
      <w:r w:rsidRPr="00C33B66">
        <w:rPr>
          <w:rFonts w:cs="Arial"/>
          <w:lang w:val="en-US"/>
        </w:rPr>
        <w:t>o</w:t>
      </w:r>
      <w:r w:rsidRPr="00C33B66">
        <w:rPr>
          <w:rFonts w:cs="Arial"/>
          <w:lang w:val="en-US"/>
        </w:rPr>
        <w:t>fessional consultant that is used to work with road safety campaigns.</w:t>
      </w:r>
    </w:p>
    <w:p w:rsidR="0049051A" w:rsidRPr="00C33B66" w:rsidRDefault="0049051A" w:rsidP="0049051A">
      <w:pPr>
        <w:rPr>
          <w:rFonts w:cs="Arial"/>
          <w:lang w:val="en-US"/>
        </w:rPr>
      </w:pPr>
    </w:p>
    <w:p w:rsidR="00D4568A" w:rsidRPr="00C33B66" w:rsidRDefault="0049051A" w:rsidP="00D4568A">
      <w:pPr>
        <w:rPr>
          <w:rFonts w:cs="Arial"/>
          <w:lang w:val="en-US"/>
        </w:rPr>
      </w:pPr>
      <w:r w:rsidRPr="00C33B66">
        <w:rPr>
          <w:rFonts w:cs="Arial"/>
          <w:lang w:val="en-US"/>
        </w:rPr>
        <w:t>The budget is estimated at minimum 25,000 USD.</w:t>
      </w:r>
    </w:p>
    <w:p w:rsidR="00D4568A" w:rsidRPr="00C33B66" w:rsidRDefault="00D4568A" w:rsidP="00D4568A">
      <w:pPr>
        <w:rPr>
          <w:i/>
          <w:lang w:val="en-US"/>
        </w:rPr>
      </w:pPr>
    </w:p>
    <w:p w:rsidR="00D4568A" w:rsidRPr="00C33B66" w:rsidRDefault="00D4568A" w:rsidP="00D4568A">
      <w:pPr>
        <w:rPr>
          <w:lang w:val="en-US"/>
        </w:rPr>
      </w:pPr>
      <w:r w:rsidRPr="00C33B66">
        <w:rPr>
          <w:i/>
          <w:lang w:val="en-US"/>
        </w:rPr>
        <w:t>Responsible: RTSA</w:t>
      </w:r>
      <w:r w:rsidR="0049051A" w:rsidRPr="00C33B66">
        <w:rPr>
          <w:i/>
          <w:lang w:val="en-US"/>
        </w:rPr>
        <w:t>, if necessary with support from local media consultant</w:t>
      </w:r>
      <w:r w:rsidRPr="00C33B66">
        <w:rPr>
          <w:i/>
          <w:lang w:val="en-US"/>
        </w:rPr>
        <w:t>. SSATP will give advice</w:t>
      </w:r>
      <w:r w:rsidR="003E7639" w:rsidRPr="00C33B66">
        <w:rPr>
          <w:i/>
          <w:lang w:val="en-US"/>
        </w:rPr>
        <w:t xml:space="preserve"> (Phase 2)</w:t>
      </w:r>
      <w:r w:rsidRPr="00C33B66">
        <w:rPr>
          <w:i/>
          <w:lang w:val="en-US"/>
        </w:rPr>
        <w:t>.</w:t>
      </w:r>
    </w:p>
    <w:p w:rsidR="0081657D" w:rsidRPr="00C33B66" w:rsidRDefault="0081657D" w:rsidP="00E77FB8">
      <w:pPr>
        <w:rPr>
          <w:rFonts w:cs="Arial"/>
          <w:lang w:val="en-US"/>
        </w:rPr>
      </w:pPr>
    </w:p>
    <w:p w:rsidR="00E77FB8" w:rsidRPr="00C33B66" w:rsidRDefault="00E77FB8" w:rsidP="00E77FB8">
      <w:pPr>
        <w:pStyle w:val="Heading2"/>
        <w:numPr>
          <w:ilvl w:val="0"/>
          <w:numId w:val="0"/>
        </w:numPr>
        <w:rPr>
          <w:lang w:val="en-US"/>
        </w:rPr>
      </w:pPr>
      <w:r w:rsidRPr="00C33B66">
        <w:rPr>
          <w:lang w:val="en-US"/>
        </w:rPr>
        <w:t>Activity</w:t>
      </w:r>
      <w:r w:rsidR="00ED3431" w:rsidRPr="00C33B66">
        <w:rPr>
          <w:lang w:val="en-US"/>
        </w:rPr>
        <w:t xml:space="preserve"> </w:t>
      </w:r>
      <w:r w:rsidR="00F6192E" w:rsidRPr="00C33B66">
        <w:rPr>
          <w:lang w:val="en-US"/>
        </w:rPr>
        <w:t>3</w:t>
      </w:r>
      <w:r w:rsidR="008D6E95" w:rsidRPr="00C33B66">
        <w:rPr>
          <w:lang w:val="en-US"/>
        </w:rPr>
        <w:t>.</w:t>
      </w:r>
      <w:r w:rsidR="00E341F8" w:rsidRPr="00C33B66">
        <w:rPr>
          <w:lang w:val="en-US"/>
        </w:rPr>
        <w:t>9</w:t>
      </w:r>
      <w:r w:rsidRPr="00C33B66">
        <w:rPr>
          <w:lang w:val="en-US"/>
        </w:rPr>
        <w:t xml:space="preserve">: </w:t>
      </w:r>
      <w:r w:rsidR="008D6E95" w:rsidRPr="00C33B66">
        <w:rPr>
          <w:rFonts w:cs="Calibri"/>
          <w:sz w:val="22"/>
          <w:szCs w:val="22"/>
          <w:lang w:val="en-US"/>
        </w:rPr>
        <w:t xml:space="preserve">Launch </w:t>
      </w:r>
      <w:r w:rsidR="0070501E" w:rsidRPr="00C33B66">
        <w:rPr>
          <w:rFonts w:cs="Calibri"/>
          <w:sz w:val="22"/>
          <w:szCs w:val="22"/>
          <w:lang w:val="en-US"/>
        </w:rPr>
        <w:t>I</w:t>
      </w:r>
      <w:r w:rsidR="008D6E95" w:rsidRPr="00C33B66">
        <w:rPr>
          <w:rFonts w:cs="Calibri"/>
          <w:sz w:val="22"/>
          <w:szCs w:val="22"/>
          <w:lang w:val="en-US"/>
        </w:rPr>
        <w:t>nformation Campaign</w:t>
      </w:r>
    </w:p>
    <w:p w:rsidR="003E7639" w:rsidRPr="00C33B66" w:rsidRDefault="003E7639" w:rsidP="003E7639">
      <w:pPr>
        <w:rPr>
          <w:lang w:val="en-US"/>
        </w:rPr>
      </w:pPr>
      <w:r w:rsidRPr="00C33B66">
        <w:rPr>
          <w:lang w:val="en-US"/>
        </w:rPr>
        <w:t>The activity is yet to start.</w:t>
      </w:r>
    </w:p>
    <w:p w:rsidR="003E7639" w:rsidRPr="00C33B66" w:rsidRDefault="003E7639" w:rsidP="00E77FB8">
      <w:pPr>
        <w:rPr>
          <w:lang w:val="en-US"/>
        </w:rPr>
      </w:pPr>
    </w:p>
    <w:p w:rsidR="00E77FB8" w:rsidRPr="00C33B66" w:rsidRDefault="006B7CD6" w:rsidP="00E77FB8">
      <w:pPr>
        <w:rPr>
          <w:lang w:val="en-US"/>
        </w:rPr>
      </w:pPr>
      <w:r w:rsidRPr="00C33B66">
        <w:rPr>
          <w:lang w:val="en-US"/>
        </w:rPr>
        <w:t xml:space="preserve">Launch above activities to inform </w:t>
      </w:r>
      <w:r w:rsidR="0027373D">
        <w:rPr>
          <w:lang w:val="en-US"/>
        </w:rPr>
        <w:t xml:space="preserve">the </w:t>
      </w:r>
      <w:r w:rsidRPr="00C33B66">
        <w:rPr>
          <w:lang w:val="en-US"/>
        </w:rPr>
        <w:t>public about activities one week before the e</w:t>
      </w:r>
      <w:r w:rsidRPr="00C33B66">
        <w:rPr>
          <w:lang w:val="en-US"/>
        </w:rPr>
        <w:t>n</w:t>
      </w:r>
      <w:r w:rsidRPr="00C33B66">
        <w:rPr>
          <w:lang w:val="en-US"/>
        </w:rPr>
        <w:t>forcement activities starts</w:t>
      </w:r>
      <w:r w:rsidR="00D37EE7" w:rsidRPr="00C33B66">
        <w:rPr>
          <w:lang w:val="en-US"/>
        </w:rPr>
        <w:t>. The timing is important.</w:t>
      </w:r>
    </w:p>
    <w:p w:rsidR="00835693" w:rsidRPr="00C33B66" w:rsidRDefault="00835693" w:rsidP="00835693">
      <w:pPr>
        <w:rPr>
          <w:i/>
          <w:lang w:val="en-US"/>
        </w:rPr>
      </w:pPr>
    </w:p>
    <w:p w:rsidR="00835693" w:rsidRPr="00C33B66" w:rsidRDefault="00835693" w:rsidP="00835693">
      <w:pPr>
        <w:rPr>
          <w:lang w:val="en-US"/>
        </w:rPr>
      </w:pPr>
      <w:r w:rsidRPr="00C33B66">
        <w:rPr>
          <w:i/>
          <w:lang w:val="en-US"/>
        </w:rPr>
        <w:t>Responsible: RTSA, Traffic Police.</w:t>
      </w:r>
      <w:r w:rsidR="00684147">
        <w:rPr>
          <w:i/>
          <w:lang w:val="en-US"/>
        </w:rPr>
        <w:t xml:space="preserve"> SSATP will give advice (Phase 2).</w:t>
      </w:r>
    </w:p>
    <w:p w:rsidR="00D37EE7" w:rsidRPr="00C33B66" w:rsidRDefault="00D37EE7" w:rsidP="00E77FB8">
      <w:pPr>
        <w:rPr>
          <w:rFonts w:cs="Arial"/>
          <w:lang w:val="en-US"/>
        </w:rPr>
      </w:pPr>
    </w:p>
    <w:p w:rsidR="00E77FB8" w:rsidRPr="00C33B66" w:rsidRDefault="008D6E95" w:rsidP="00E77FB8">
      <w:pPr>
        <w:pStyle w:val="Heading2"/>
        <w:numPr>
          <w:ilvl w:val="0"/>
          <w:numId w:val="0"/>
        </w:numPr>
        <w:rPr>
          <w:lang w:val="en-US"/>
        </w:rPr>
      </w:pPr>
      <w:r w:rsidRPr="00C33B66">
        <w:rPr>
          <w:lang w:val="en-US"/>
        </w:rPr>
        <w:t xml:space="preserve">Activity </w:t>
      </w:r>
      <w:r w:rsidR="00F6192E" w:rsidRPr="00C33B66">
        <w:rPr>
          <w:lang w:val="en-US"/>
        </w:rPr>
        <w:t>3</w:t>
      </w:r>
      <w:r w:rsidRPr="00C33B66">
        <w:rPr>
          <w:lang w:val="en-US"/>
        </w:rPr>
        <w:t>.</w:t>
      </w:r>
      <w:r w:rsidR="00E341F8" w:rsidRPr="00C33B66">
        <w:rPr>
          <w:lang w:val="en-US"/>
        </w:rPr>
        <w:t>10</w:t>
      </w:r>
      <w:r w:rsidR="00E77FB8" w:rsidRPr="00C33B66">
        <w:rPr>
          <w:lang w:val="en-US"/>
        </w:rPr>
        <w:t xml:space="preserve">: </w:t>
      </w:r>
      <w:r w:rsidR="0070501E" w:rsidRPr="00C33B66">
        <w:rPr>
          <w:rFonts w:cs="Calibri"/>
          <w:sz w:val="22"/>
          <w:szCs w:val="22"/>
          <w:lang w:val="en-US"/>
        </w:rPr>
        <w:t xml:space="preserve">Implement </w:t>
      </w:r>
      <w:r w:rsidRPr="00C33B66">
        <w:rPr>
          <w:rFonts w:cs="Calibri"/>
          <w:sz w:val="22"/>
          <w:szCs w:val="22"/>
          <w:lang w:val="en-US"/>
        </w:rPr>
        <w:t>Enforcement</w:t>
      </w:r>
    </w:p>
    <w:p w:rsidR="003E7639" w:rsidRPr="00C33B66" w:rsidRDefault="003E7639" w:rsidP="003E7639">
      <w:pPr>
        <w:rPr>
          <w:lang w:val="en-US"/>
        </w:rPr>
      </w:pPr>
      <w:r w:rsidRPr="00C33B66">
        <w:rPr>
          <w:lang w:val="en-US"/>
        </w:rPr>
        <w:t>The activity is yet to start.</w:t>
      </w:r>
    </w:p>
    <w:p w:rsidR="003E7639" w:rsidRPr="00C33B66" w:rsidRDefault="003E7639" w:rsidP="006B7CD6">
      <w:pPr>
        <w:rPr>
          <w:lang w:val="en-US"/>
        </w:rPr>
      </w:pPr>
    </w:p>
    <w:p w:rsidR="006B7CD6" w:rsidRPr="00C33B66" w:rsidRDefault="006B7CD6" w:rsidP="006B7CD6">
      <w:pPr>
        <w:rPr>
          <w:lang w:val="en-US"/>
        </w:rPr>
      </w:pPr>
      <w:r w:rsidRPr="00C33B66">
        <w:rPr>
          <w:lang w:val="en-US"/>
        </w:rPr>
        <w:t>Police initiates targeted enforcement activities, coordinated to start 1 week after the information campaign has been initiated</w:t>
      </w:r>
      <w:r w:rsidR="00D37EE7" w:rsidRPr="00C33B66">
        <w:rPr>
          <w:lang w:val="en-US"/>
        </w:rPr>
        <w:t>. All recorded offences and number of e</w:t>
      </w:r>
      <w:r w:rsidR="00D37EE7" w:rsidRPr="00C33B66">
        <w:rPr>
          <w:lang w:val="en-US"/>
        </w:rPr>
        <w:t>n</w:t>
      </w:r>
      <w:r w:rsidR="00D37EE7" w:rsidRPr="00C33B66">
        <w:rPr>
          <w:lang w:val="en-US"/>
        </w:rPr>
        <w:lastRenderedPageBreak/>
        <w:t>forcement hours at specific locations</w:t>
      </w:r>
      <w:r w:rsidR="0027373D">
        <w:rPr>
          <w:lang w:val="en-US"/>
        </w:rPr>
        <w:t xml:space="preserve"> are noted</w:t>
      </w:r>
      <w:r w:rsidR="00D37EE7" w:rsidRPr="00C33B66">
        <w:rPr>
          <w:lang w:val="en-US"/>
        </w:rPr>
        <w:t xml:space="preserve"> to document the activities and use it for planning of future interventions.</w:t>
      </w:r>
    </w:p>
    <w:p w:rsidR="00835693" w:rsidRPr="00C33B66" w:rsidRDefault="00835693" w:rsidP="00835693">
      <w:pPr>
        <w:rPr>
          <w:i/>
          <w:lang w:val="en-US"/>
        </w:rPr>
      </w:pPr>
    </w:p>
    <w:p w:rsidR="00835693" w:rsidRPr="00C33B66" w:rsidRDefault="00835693" w:rsidP="00835693">
      <w:pPr>
        <w:rPr>
          <w:lang w:val="en-US"/>
        </w:rPr>
      </w:pPr>
      <w:r w:rsidRPr="00C33B66">
        <w:rPr>
          <w:i/>
          <w:lang w:val="en-US"/>
        </w:rPr>
        <w:t>Responsible: RTSA, Traffic Police.</w:t>
      </w:r>
    </w:p>
    <w:p w:rsidR="00D37EE7" w:rsidRPr="00C33B66" w:rsidRDefault="00D37EE7" w:rsidP="00E77FB8">
      <w:pPr>
        <w:rPr>
          <w:lang w:val="en-US"/>
        </w:rPr>
      </w:pPr>
    </w:p>
    <w:p w:rsidR="00E77FB8" w:rsidRPr="00C33B66" w:rsidRDefault="00E77FB8" w:rsidP="00E77FB8">
      <w:pPr>
        <w:pStyle w:val="Heading2"/>
        <w:numPr>
          <w:ilvl w:val="0"/>
          <w:numId w:val="0"/>
        </w:numPr>
        <w:rPr>
          <w:rFonts w:cs="Calibri"/>
          <w:sz w:val="22"/>
          <w:szCs w:val="22"/>
          <w:lang w:val="en-US"/>
        </w:rPr>
      </w:pPr>
      <w:r w:rsidRPr="00C33B66">
        <w:rPr>
          <w:lang w:val="en-US"/>
        </w:rPr>
        <w:t xml:space="preserve">Activity </w:t>
      </w:r>
      <w:r w:rsidR="00F6192E" w:rsidRPr="00C33B66">
        <w:rPr>
          <w:lang w:val="en-US"/>
        </w:rPr>
        <w:t>3</w:t>
      </w:r>
      <w:r w:rsidR="008D6E95" w:rsidRPr="00C33B66">
        <w:rPr>
          <w:lang w:val="en-US"/>
        </w:rPr>
        <w:t>.</w:t>
      </w:r>
      <w:r w:rsidR="0070501E" w:rsidRPr="00C33B66">
        <w:rPr>
          <w:lang w:val="en-US"/>
        </w:rPr>
        <w:t>1</w:t>
      </w:r>
      <w:r w:rsidR="00E341F8" w:rsidRPr="00C33B66">
        <w:rPr>
          <w:lang w:val="en-US"/>
        </w:rPr>
        <w:t>1</w:t>
      </w:r>
      <w:r w:rsidRPr="00C33B66">
        <w:rPr>
          <w:lang w:val="en-US"/>
        </w:rPr>
        <w:t xml:space="preserve">: </w:t>
      </w:r>
      <w:r w:rsidR="001E0621" w:rsidRPr="00C33B66">
        <w:rPr>
          <w:rFonts w:cs="Calibri"/>
          <w:sz w:val="22"/>
          <w:szCs w:val="22"/>
          <w:lang w:val="en-US"/>
        </w:rPr>
        <w:t>Carry</w:t>
      </w:r>
      <w:r w:rsidR="00ED3645" w:rsidRPr="00C33B66">
        <w:rPr>
          <w:rFonts w:cs="Calibri"/>
          <w:sz w:val="22"/>
          <w:szCs w:val="22"/>
          <w:lang w:val="en-US"/>
        </w:rPr>
        <w:t xml:space="preserve"> O</w:t>
      </w:r>
      <w:r w:rsidR="001E0621" w:rsidRPr="00C33B66">
        <w:rPr>
          <w:rFonts w:cs="Calibri"/>
          <w:sz w:val="22"/>
          <w:szCs w:val="22"/>
          <w:lang w:val="en-US"/>
        </w:rPr>
        <w:t xml:space="preserve">ut </w:t>
      </w:r>
      <w:r w:rsidR="00ED3645" w:rsidRPr="00C33B66">
        <w:rPr>
          <w:rFonts w:cs="Calibri"/>
          <w:sz w:val="22"/>
          <w:szCs w:val="22"/>
          <w:lang w:val="en-US"/>
        </w:rPr>
        <w:t>I</w:t>
      </w:r>
      <w:r w:rsidR="001E0621" w:rsidRPr="00C33B66">
        <w:rPr>
          <w:rFonts w:cs="Calibri"/>
          <w:sz w:val="22"/>
          <w:szCs w:val="22"/>
          <w:lang w:val="en-US"/>
        </w:rPr>
        <w:t xml:space="preserve">mpact </w:t>
      </w:r>
      <w:r w:rsidR="00ED3645" w:rsidRPr="00C33B66">
        <w:rPr>
          <w:rFonts w:cs="Calibri"/>
          <w:sz w:val="22"/>
          <w:szCs w:val="22"/>
          <w:lang w:val="en-US"/>
        </w:rPr>
        <w:t>E</w:t>
      </w:r>
      <w:r w:rsidR="001E0621" w:rsidRPr="00C33B66">
        <w:rPr>
          <w:rFonts w:cs="Calibri"/>
          <w:sz w:val="22"/>
          <w:szCs w:val="22"/>
          <w:lang w:val="en-US"/>
        </w:rPr>
        <w:t>valuation</w:t>
      </w:r>
    </w:p>
    <w:p w:rsidR="003E7639" w:rsidRPr="00C33B66" w:rsidRDefault="003E7639" w:rsidP="003E7639">
      <w:pPr>
        <w:rPr>
          <w:lang w:val="en-US"/>
        </w:rPr>
      </w:pPr>
      <w:r w:rsidRPr="00C33B66">
        <w:rPr>
          <w:lang w:val="en-US"/>
        </w:rPr>
        <w:t>The activity is yet to start.</w:t>
      </w:r>
    </w:p>
    <w:p w:rsidR="003E7639" w:rsidRPr="00C33B66" w:rsidRDefault="003E7639" w:rsidP="006B7CD6">
      <w:pPr>
        <w:rPr>
          <w:lang w:val="en-US"/>
        </w:rPr>
      </w:pPr>
    </w:p>
    <w:p w:rsidR="00835693" w:rsidRPr="00C33B66" w:rsidRDefault="006B7CD6" w:rsidP="00835693">
      <w:pPr>
        <w:rPr>
          <w:lang w:val="en-US"/>
        </w:rPr>
      </w:pPr>
      <w:r w:rsidRPr="00C33B66">
        <w:rPr>
          <w:lang w:val="en-US"/>
        </w:rPr>
        <w:t xml:space="preserve">Conduct survey on speed </w:t>
      </w:r>
      <w:r w:rsidR="00835693" w:rsidRPr="00C33B66">
        <w:rPr>
          <w:lang w:val="en-US"/>
        </w:rPr>
        <w:t>d</w:t>
      </w:r>
      <w:r w:rsidRPr="00C33B66">
        <w:rPr>
          <w:lang w:val="en-US"/>
        </w:rPr>
        <w:t>uring and at the end of the campaigns to assess impacts</w:t>
      </w:r>
      <w:r w:rsidR="00835693" w:rsidRPr="00C33B66">
        <w:rPr>
          <w:lang w:val="en-US"/>
        </w:rPr>
        <w:t xml:space="preserve"> as compared to benchmark data from the period before the campaign started</w:t>
      </w:r>
      <w:r w:rsidRPr="00C33B66">
        <w:rPr>
          <w:lang w:val="en-US"/>
        </w:rPr>
        <w:t xml:space="preserve">. </w:t>
      </w:r>
      <w:r w:rsidR="003E7639" w:rsidRPr="00C33B66">
        <w:rPr>
          <w:lang w:val="en-US"/>
        </w:rPr>
        <w:t>I</w:t>
      </w:r>
      <w:r w:rsidR="003E7639" w:rsidRPr="00C33B66">
        <w:rPr>
          <w:lang w:val="en-US"/>
        </w:rPr>
        <w:t>n</w:t>
      </w:r>
      <w:r w:rsidR="003E7639" w:rsidRPr="00C33B66">
        <w:rPr>
          <w:lang w:val="en-US"/>
        </w:rPr>
        <w:t>clude accident and injury data, if possible from hospitals, to assess direct impacts on road safety.</w:t>
      </w:r>
      <w:r w:rsidR="0007077F">
        <w:rPr>
          <w:lang w:val="en-US"/>
        </w:rPr>
        <w:t xml:space="preserve"> </w:t>
      </w:r>
      <w:r w:rsidR="00D37EE7" w:rsidRPr="00C33B66">
        <w:rPr>
          <w:lang w:val="en-US"/>
        </w:rPr>
        <w:t>An ind</w:t>
      </w:r>
      <w:r w:rsidRPr="00C33B66">
        <w:rPr>
          <w:lang w:val="en-US"/>
        </w:rPr>
        <w:t xml:space="preserve">ependent evaluation </w:t>
      </w:r>
      <w:r w:rsidR="0081657D" w:rsidRPr="00C33B66">
        <w:rPr>
          <w:lang w:val="en-US"/>
        </w:rPr>
        <w:t xml:space="preserve">of the produced data </w:t>
      </w:r>
      <w:r w:rsidR="00D37EE7" w:rsidRPr="00C33B66">
        <w:rPr>
          <w:lang w:val="en-US"/>
        </w:rPr>
        <w:t xml:space="preserve">is desirable, </w:t>
      </w:r>
      <w:r w:rsidRPr="00C33B66">
        <w:rPr>
          <w:lang w:val="en-US"/>
        </w:rPr>
        <w:t xml:space="preserve">if </w:t>
      </w:r>
      <w:r w:rsidR="00835693" w:rsidRPr="00C33B66">
        <w:rPr>
          <w:lang w:val="en-US"/>
        </w:rPr>
        <w:t>p</w:t>
      </w:r>
      <w:r w:rsidRPr="00C33B66">
        <w:rPr>
          <w:lang w:val="en-US"/>
        </w:rPr>
        <w:t>o</w:t>
      </w:r>
      <w:r w:rsidRPr="00C33B66">
        <w:rPr>
          <w:lang w:val="en-US"/>
        </w:rPr>
        <w:t>s</w:t>
      </w:r>
      <w:r w:rsidRPr="00C33B66">
        <w:rPr>
          <w:lang w:val="en-US"/>
        </w:rPr>
        <w:t>sible</w:t>
      </w:r>
      <w:r w:rsidR="00835693" w:rsidRPr="00C33B66">
        <w:rPr>
          <w:lang w:val="en-US"/>
        </w:rPr>
        <w:t xml:space="preserve">, for instance </w:t>
      </w:r>
      <w:r w:rsidR="00D37EE7" w:rsidRPr="00C33B66">
        <w:rPr>
          <w:lang w:val="en-US"/>
        </w:rPr>
        <w:t xml:space="preserve">by a university or </w:t>
      </w:r>
      <w:r w:rsidR="00835693" w:rsidRPr="00C33B66">
        <w:rPr>
          <w:lang w:val="en-US"/>
        </w:rPr>
        <w:t>consultant</w:t>
      </w:r>
      <w:r w:rsidR="00D37EE7" w:rsidRPr="00C33B66">
        <w:rPr>
          <w:lang w:val="en-US"/>
        </w:rPr>
        <w:t>.</w:t>
      </w:r>
      <w:r w:rsidR="00835693" w:rsidRPr="00C33B66">
        <w:rPr>
          <w:lang w:val="en-US"/>
        </w:rPr>
        <w:t xml:space="preserve"> Costs for this have not been inclu</w:t>
      </w:r>
      <w:r w:rsidR="00835693" w:rsidRPr="00C33B66">
        <w:rPr>
          <w:lang w:val="en-US"/>
        </w:rPr>
        <w:t>d</w:t>
      </w:r>
      <w:r w:rsidR="00835693" w:rsidRPr="00C33B66">
        <w:rPr>
          <w:lang w:val="en-US"/>
        </w:rPr>
        <w:t>ed in the budget</w:t>
      </w:r>
      <w:r w:rsidR="005031B6">
        <w:rPr>
          <w:lang w:val="en-US"/>
        </w:rPr>
        <w:t>.</w:t>
      </w:r>
      <w:r w:rsidR="0007077F">
        <w:rPr>
          <w:lang w:val="en-US"/>
        </w:rPr>
        <w:t xml:space="preserve"> </w:t>
      </w:r>
      <w:r w:rsidR="003E7639" w:rsidRPr="00C33B66">
        <w:rPr>
          <w:lang w:val="en-US"/>
        </w:rPr>
        <w:t xml:space="preserve">A report will be prepared to document the </w:t>
      </w:r>
      <w:r w:rsidR="00F14A53" w:rsidRPr="00C33B66">
        <w:rPr>
          <w:lang w:val="en-US"/>
        </w:rPr>
        <w:t>impacts</w:t>
      </w:r>
      <w:r w:rsidR="003E7639" w:rsidRPr="00C33B66">
        <w:rPr>
          <w:lang w:val="en-US"/>
        </w:rPr>
        <w:t>.</w:t>
      </w:r>
      <w:r w:rsidR="00F14A53" w:rsidRPr="00C33B66">
        <w:rPr>
          <w:lang w:val="en-US"/>
        </w:rPr>
        <w:t xml:space="preserve"> This will be included in a Pilot Project Completion Report that documents the process and r</w:t>
      </w:r>
      <w:r w:rsidR="00F14A53" w:rsidRPr="00C33B66">
        <w:rPr>
          <w:lang w:val="en-US"/>
        </w:rPr>
        <w:t>e</w:t>
      </w:r>
      <w:r w:rsidR="00F14A53" w:rsidRPr="00C33B66">
        <w:rPr>
          <w:lang w:val="en-US"/>
        </w:rPr>
        <w:t>sults.</w:t>
      </w:r>
    </w:p>
    <w:p w:rsidR="009E5122" w:rsidRPr="00C33B66" w:rsidRDefault="009E5122" w:rsidP="00835693">
      <w:pPr>
        <w:rPr>
          <w:i/>
          <w:lang w:val="en-US"/>
        </w:rPr>
      </w:pPr>
    </w:p>
    <w:p w:rsidR="00835693" w:rsidRDefault="00835693" w:rsidP="00835693">
      <w:pPr>
        <w:rPr>
          <w:i/>
          <w:lang w:val="en-US"/>
        </w:rPr>
      </w:pPr>
      <w:r w:rsidRPr="00C33B66">
        <w:rPr>
          <w:i/>
          <w:lang w:val="en-US"/>
        </w:rPr>
        <w:t>Responsible: RTSA, Traffic Police. SSATP will give advice</w:t>
      </w:r>
      <w:r w:rsidR="003E7639" w:rsidRPr="00C33B66">
        <w:rPr>
          <w:i/>
          <w:lang w:val="en-US"/>
        </w:rPr>
        <w:t xml:space="preserve"> (Phase 2)</w:t>
      </w:r>
      <w:r w:rsidRPr="00C33B66">
        <w:rPr>
          <w:i/>
          <w:lang w:val="en-US"/>
        </w:rPr>
        <w:t>.</w:t>
      </w:r>
    </w:p>
    <w:p w:rsidR="009E5122" w:rsidRDefault="009E5122" w:rsidP="009E5122">
      <w:pPr>
        <w:pStyle w:val="Heading2"/>
        <w:numPr>
          <w:ilvl w:val="0"/>
          <w:numId w:val="0"/>
        </w:numPr>
        <w:rPr>
          <w:lang w:val="en-US"/>
        </w:rPr>
      </w:pPr>
    </w:p>
    <w:p w:rsidR="009E5122" w:rsidRPr="00C33B66" w:rsidRDefault="009E5122" w:rsidP="009E5122">
      <w:pPr>
        <w:pStyle w:val="Heading2"/>
        <w:numPr>
          <w:ilvl w:val="0"/>
          <w:numId w:val="0"/>
        </w:numPr>
        <w:rPr>
          <w:rFonts w:cs="Calibri"/>
          <w:sz w:val="22"/>
          <w:szCs w:val="22"/>
          <w:lang w:val="en-US"/>
        </w:rPr>
      </w:pPr>
      <w:r>
        <w:rPr>
          <w:lang w:val="en-US"/>
        </w:rPr>
        <w:t>Summary of Phase 1 Activities in Zambia</w:t>
      </w:r>
    </w:p>
    <w:p w:rsidR="009E5122" w:rsidRPr="009E5122" w:rsidRDefault="009E5122" w:rsidP="00835693">
      <w:pPr>
        <w:rPr>
          <w:lang w:val="en-US"/>
        </w:rPr>
      </w:pPr>
      <w:r>
        <w:rPr>
          <w:lang w:val="en-US"/>
        </w:rPr>
        <w:t xml:space="preserve">The activities originally planned for Zambia in Phase 1, also included in Annex </w:t>
      </w:r>
      <w:r w:rsidR="0012681A">
        <w:rPr>
          <w:lang w:val="en-US"/>
        </w:rPr>
        <w:t>1.</w:t>
      </w:r>
      <w:r>
        <w:rPr>
          <w:lang w:val="en-US"/>
        </w:rPr>
        <w:t>2, are listed below.</w:t>
      </w:r>
    </w:p>
    <w:p w:rsidR="009E5122" w:rsidRDefault="009E5122" w:rsidP="00835693">
      <w:pPr>
        <w:rPr>
          <w:i/>
          <w:lang w:val="en-US"/>
        </w:rPr>
      </w:pPr>
    </w:p>
    <w:tbl>
      <w:tblPr>
        <w:tblStyle w:val="TableGrid"/>
        <w:tblW w:w="0" w:type="auto"/>
        <w:tblLook w:val="04A0" w:firstRow="1" w:lastRow="0" w:firstColumn="1" w:lastColumn="0" w:noHBand="0" w:noVBand="1"/>
      </w:tblPr>
      <w:tblGrid>
        <w:gridCol w:w="648"/>
        <w:gridCol w:w="4860"/>
        <w:gridCol w:w="3015"/>
      </w:tblGrid>
      <w:tr w:rsidR="006A5D93" w:rsidTr="004B34DD">
        <w:trPr>
          <w:trHeight w:hRule="exact" w:val="288"/>
        </w:trPr>
        <w:tc>
          <w:tcPr>
            <w:tcW w:w="8523" w:type="dxa"/>
            <w:gridSpan w:val="3"/>
          </w:tcPr>
          <w:p w:rsidR="006A5D93" w:rsidRPr="00D93708" w:rsidRDefault="006A5D93" w:rsidP="00835693">
            <w:pPr>
              <w:rPr>
                <w:rFonts w:ascii="Comic Sans MS" w:hAnsi="Comic Sans MS"/>
                <w:b/>
                <w:sz w:val="18"/>
                <w:szCs w:val="18"/>
                <w:lang w:val="en-US"/>
              </w:rPr>
            </w:pPr>
            <w:r w:rsidRPr="00D93708">
              <w:rPr>
                <w:rFonts w:ascii="Comic Sans MS" w:hAnsi="Comic Sans MS"/>
                <w:b/>
                <w:sz w:val="18"/>
                <w:szCs w:val="18"/>
                <w:lang w:val="en-US"/>
              </w:rPr>
              <w:t>Zambia Activity Schedule, Phase 1</w:t>
            </w:r>
          </w:p>
        </w:tc>
      </w:tr>
      <w:tr w:rsidR="00460294" w:rsidTr="004B34DD">
        <w:trPr>
          <w:trHeight w:hRule="exact" w:val="288"/>
        </w:trPr>
        <w:tc>
          <w:tcPr>
            <w:tcW w:w="648" w:type="dxa"/>
            <w:vAlign w:val="center"/>
          </w:tcPr>
          <w:p w:rsidR="00460294" w:rsidRPr="00D93708" w:rsidRDefault="00460294" w:rsidP="004B34DD">
            <w:pPr>
              <w:jc w:val="left"/>
              <w:rPr>
                <w:rFonts w:ascii="Comic Sans MS" w:hAnsi="Comic Sans MS"/>
                <w:b/>
                <w:sz w:val="18"/>
                <w:szCs w:val="18"/>
                <w:lang w:val="en-US"/>
              </w:rPr>
            </w:pPr>
            <w:r w:rsidRPr="00D93708">
              <w:rPr>
                <w:rFonts w:ascii="Comic Sans MS" w:hAnsi="Comic Sans MS"/>
                <w:b/>
                <w:sz w:val="18"/>
                <w:szCs w:val="18"/>
                <w:lang w:val="en-US"/>
              </w:rPr>
              <w:t>No.</w:t>
            </w:r>
          </w:p>
        </w:tc>
        <w:tc>
          <w:tcPr>
            <w:tcW w:w="4860" w:type="dxa"/>
            <w:vAlign w:val="center"/>
          </w:tcPr>
          <w:p w:rsidR="00460294" w:rsidRPr="00D93708" w:rsidRDefault="00460294" w:rsidP="004B34DD">
            <w:pPr>
              <w:jc w:val="left"/>
              <w:rPr>
                <w:rFonts w:ascii="Comic Sans MS" w:hAnsi="Comic Sans MS"/>
                <w:b/>
                <w:sz w:val="18"/>
                <w:szCs w:val="18"/>
                <w:lang w:val="en-US"/>
              </w:rPr>
            </w:pPr>
            <w:r w:rsidRPr="00D93708">
              <w:rPr>
                <w:rFonts w:ascii="Comic Sans MS" w:hAnsi="Comic Sans MS"/>
                <w:b/>
                <w:sz w:val="18"/>
                <w:szCs w:val="18"/>
                <w:lang w:val="en-US"/>
              </w:rPr>
              <w:t>Name</w:t>
            </w:r>
          </w:p>
        </w:tc>
        <w:tc>
          <w:tcPr>
            <w:tcW w:w="3015" w:type="dxa"/>
            <w:vAlign w:val="center"/>
          </w:tcPr>
          <w:p w:rsidR="00460294" w:rsidRPr="00D93708" w:rsidRDefault="00460294" w:rsidP="004B34DD">
            <w:pPr>
              <w:jc w:val="left"/>
              <w:rPr>
                <w:rFonts w:ascii="Comic Sans MS" w:hAnsi="Comic Sans MS"/>
                <w:b/>
                <w:sz w:val="18"/>
                <w:szCs w:val="18"/>
                <w:lang w:val="en-US"/>
              </w:rPr>
            </w:pPr>
            <w:r w:rsidRPr="00D93708">
              <w:rPr>
                <w:rFonts w:ascii="Comic Sans MS" w:hAnsi="Comic Sans MS"/>
                <w:b/>
                <w:sz w:val="18"/>
                <w:szCs w:val="18"/>
                <w:lang w:val="en-US"/>
              </w:rPr>
              <w:t>Status</w:t>
            </w:r>
          </w:p>
        </w:tc>
      </w:tr>
      <w:tr w:rsidR="00460294" w:rsidTr="004B34DD">
        <w:trPr>
          <w:trHeight w:hRule="exact" w:val="432"/>
        </w:trPr>
        <w:tc>
          <w:tcPr>
            <w:tcW w:w="648"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3.1</w:t>
            </w:r>
          </w:p>
        </w:tc>
        <w:tc>
          <w:tcPr>
            <w:tcW w:w="4860"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 xml:space="preserve">Conduct Planning Mission and Workshop </w:t>
            </w:r>
          </w:p>
        </w:tc>
        <w:tc>
          <w:tcPr>
            <w:tcW w:w="3015" w:type="dxa"/>
            <w:vAlign w:val="center"/>
          </w:tcPr>
          <w:p w:rsidR="00460294" w:rsidRPr="00FD04F1" w:rsidRDefault="00460294" w:rsidP="004B34DD">
            <w:pPr>
              <w:jc w:val="left"/>
              <w:rPr>
                <w:rFonts w:ascii="Comic Sans MS" w:hAnsi="Comic Sans MS"/>
                <w:sz w:val="18"/>
                <w:szCs w:val="18"/>
                <w:lang w:val="en-US"/>
              </w:rPr>
            </w:pPr>
            <w:r>
              <w:rPr>
                <w:rFonts w:ascii="Comic Sans MS" w:hAnsi="Comic Sans MS"/>
                <w:sz w:val="18"/>
                <w:szCs w:val="18"/>
                <w:lang w:val="en-US"/>
              </w:rPr>
              <w:t>Completed</w:t>
            </w:r>
          </w:p>
        </w:tc>
      </w:tr>
      <w:tr w:rsidR="00460294" w:rsidTr="004B34DD">
        <w:trPr>
          <w:trHeight w:hRule="exact" w:val="432"/>
        </w:trPr>
        <w:tc>
          <w:tcPr>
            <w:tcW w:w="648"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3.2a</w:t>
            </w:r>
          </w:p>
        </w:tc>
        <w:tc>
          <w:tcPr>
            <w:tcW w:w="4860"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Identify and Review Corridor</w:t>
            </w:r>
          </w:p>
        </w:tc>
        <w:tc>
          <w:tcPr>
            <w:tcW w:w="3015" w:type="dxa"/>
            <w:vAlign w:val="center"/>
          </w:tcPr>
          <w:p w:rsidR="00460294" w:rsidRPr="00FD04F1" w:rsidRDefault="00460294" w:rsidP="004B34DD">
            <w:pPr>
              <w:jc w:val="left"/>
              <w:rPr>
                <w:rFonts w:ascii="Comic Sans MS" w:hAnsi="Comic Sans MS"/>
                <w:sz w:val="18"/>
                <w:szCs w:val="18"/>
                <w:lang w:val="en-US"/>
              </w:rPr>
            </w:pPr>
            <w:r>
              <w:rPr>
                <w:rFonts w:ascii="Comic Sans MS" w:hAnsi="Comic Sans MS"/>
                <w:sz w:val="18"/>
                <w:szCs w:val="18"/>
                <w:lang w:val="en-US"/>
              </w:rPr>
              <w:t>Continue in 3.11</w:t>
            </w:r>
            <w:r w:rsidR="006E423F">
              <w:rPr>
                <w:rFonts w:ascii="Comic Sans MS" w:hAnsi="Comic Sans MS"/>
                <w:sz w:val="18"/>
                <w:szCs w:val="18"/>
                <w:lang w:val="en-US"/>
              </w:rPr>
              <w:t xml:space="preserve"> in Phase 2</w:t>
            </w:r>
          </w:p>
        </w:tc>
      </w:tr>
      <w:tr w:rsidR="00460294" w:rsidTr="004B34DD">
        <w:trPr>
          <w:trHeight w:hRule="exact" w:val="432"/>
        </w:trPr>
        <w:tc>
          <w:tcPr>
            <w:tcW w:w="648"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3.2b</w:t>
            </w:r>
          </w:p>
        </w:tc>
        <w:tc>
          <w:tcPr>
            <w:tcW w:w="4860"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Secure Funding</w:t>
            </w:r>
          </w:p>
        </w:tc>
        <w:tc>
          <w:tcPr>
            <w:tcW w:w="3015" w:type="dxa"/>
            <w:vAlign w:val="center"/>
          </w:tcPr>
          <w:p w:rsidR="00460294" w:rsidRPr="00FD04F1" w:rsidRDefault="00460294" w:rsidP="004B34DD">
            <w:pPr>
              <w:jc w:val="left"/>
              <w:rPr>
                <w:rFonts w:ascii="Comic Sans MS" w:hAnsi="Comic Sans MS"/>
                <w:sz w:val="18"/>
                <w:szCs w:val="18"/>
                <w:lang w:val="en-US"/>
              </w:rPr>
            </w:pPr>
            <w:r>
              <w:rPr>
                <w:rFonts w:ascii="Comic Sans MS" w:hAnsi="Comic Sans MS"/>
                <w:sz w:val="18"/>
                <w:szCs w:val="18"/>
                <w:lang w:val="en-US"/>
              </w:rPr>
              <w:t>Expectedly in progress at MoT</w:t>
            </w:r>
          </w:p>
        </w:tc>
      </w:tr>
      <w:tr w:rsidR="00460294" w:rsidTr="004B34DD">
        <w:trPr>
          <w:trHeight w:hRule="exact" w:val="432"/>
        </w:trPr>
        <w:tc>
          <w:tcPr>
            <w:tcW w:w="648"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3.3</w:t>
            </w:r>
          </w:p>
        </w:tc>
        <w:tc>
          <w:tcPr>
            <w:tcW w:w="4860"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Conduct Accident Review</w:t>
            </w:r>
          </w:p>
        </w:tc>
        <w:tc>
          <w:tcPr>
            <w:tcW w:w="3015" w:type="dxa"/>
            <w:vAlign w:val="center"/>
          </w:tcPr>
          <w:p w:rsidR="00460294" w:rsidRPr="00FD04F1" w:rsidRDefault="00460294" w:rsidP="004B34DD">
            <w:pPr>
              <w:jc w:val="left"/>
              <w:rPr>
                <w:rFonts w:ascii="Comic Sans MS" w:hAnsi="Comic Sans MS"/>
                <w:sz w:val="18"/>
                <w:szCs w:val="18"/>
                <w:lang w:val="en-US"/>
              </w:rPr>
            </w:pPr>
            <w:r>
              <w:rPr>
                <w:rFonts w:ascii="Comic Sans MS" w:hAnsi="Comic Sans MS"/>
                <w:sz w:val="18"/>
                <w:szCs w:val="18"/>
                <w:lang w:val="en-US"/>
              </w:rPr>
              <w:t>Continue in 3.11</w:t>
            </w:r>
            <w:r w:rsidR="006E423F">
              <w:rPr>
                <w:rFonts w:ascii="Comic Sans MS" w:hAnsi="Comic Sans MS"/>
                <w:sz w:val="18"/>
                <w:szCs w:val="18"/>
                <w:lang w:val="en-US"/>
              </w:rPr>
              <w:t xml:space="preserve"> in Phase 2</w:t>
            </w:r>
          </w:p>
        </w:tc>
      </w:tr>
      <w:tr w:rsidR="00460294" w:rsidTr="004B34DD">
        <w:trPr>
          <w:trHeight w:hRule="exact" w:val="432"/>
        </w:trPr>
        <w:tc>
          <w:tcPr>
            <w:tcW w:w="648"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3.4</w:t>
            </w:r>
          </w:p>
        </w:tc>
        <w:tc>
          <w:tcPr>
            <w:tcW w:w="4860"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 xml:space="preserve">Procurement </w:t>
            </w:r>
          </w:p>
        </w:tc>
        <w:tc>
          <w:tcPr>
            <w:tcW w:w="3015" w:type="dxa"/>
            <w:vAlign w:val="center"/>
          </w:tcPr>
          <w:p w:rsidR="00460294" w:rsidRPr="00FD04F1" w:rsidRDefault="00460294" w:rsidP="004B34DD">
            <w:pPr>
              <w:jc w:val="left"/>
              <w:rPr>
                <w:rFonts w:ascii="Comic Sans MS" w:hAnsi="Comic Sans MS"/>
                <w:sz w:val="18"/>
                <w:szCs w:val="18"/>
                <w:lang w:val="en-US"/>
              </w:rPr>
            </w:pPr>
            <w:r>
              <w:rPr>
                <w:rFonts w:ascii="Comic Sans MS" w:hAnsi="Comic Sans MS"/>
                <w:sz w:val="18"/>
                <w:szCs w:val="18"/>
                <w:lang w:val="en-US"/>
              </w:rPr>
              <w:t>Transfer to 3.6</w:t>
            </w:r>
            <w:r w:rsidR="006E423F">
              <w:rPr>
                <w:rFonts w:ascii="Comic Sans MS" w:hAnsi="Comic Sans MS"/>
                <w:sz w:val="18"/>
                <w:szCs w:val="18"/>
                <w:lang w:val="en-US"/>
              </w:rPr>
              <w:t xml:space="preserve"> in Phase 2</w:t>
            </w:r>
          </w:p>
        </w:tc>
      </w:tr>
      <w:tr w:rsidR="00460294" w:rsidTr="004B34DD">
        <w:trPr>
          <w:trHeight w:hRule="exact" w:val="432"/>
        </w:trPr>
        <w:tc>
          <w:tcPr>
            <w:tcW w:w="648"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3.5</w:t>
            </w:r>
          </w:p>
        </w:tc>
        <w:tc>
          <w:tcPr>
            <w:tcW w:w="4860"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 xml:space="preserve">Carry out Training </w:t>
            </w:r>
          </w:p>
        </w:tc>
        <w:tc>
          <w:tcPr>
            <w:tcW w:w="3015" w:type="dxa"/>
            <w:vAlign w:val="center"/>
          </w:tcPr>
          <w:p w:rsidR="00460294" w:rsidRPr="00FD04F1" w:rsidRDefault="00460294" w:rsidP="004B34DD">
            <w:pPr>
              <w:jc w:val="left"/>
              <w:rPr>
                <w:rFonts w:ascii="Comic Sans MS" w:hAnsi="Comic Sans MS"/>
                <w:sz w:val="18"/>
                <w:szCs w:val="18"/>
                <w:lang w:val="en-US"/>
              </w:rPr>
            </w:pPr>
            <w:r>
              <w:rPr>
                <w:rFonts w:ascii="Comic Sans MS" w:hAnsi="Comic Sans MS"/>
                <w:sz w:val="18"/>
                <w:szCs w:val="18"/>
                <w:lang w:val="en-US"/>
              </w:rPr>
              <w:t>Transfer to 3.5</w:t>
            </w:r>
            <w:r w:rsidR="006E423F">
              <w:rPr>
                <w:rFonts w:ascii="Comic Sans MS" w:hAnsi="Comic Sans MS"/>
                <w:sz w:val="18"/>
                <w:szCs w:val="18"/>
                <w:lang w:val="en-US"/>
              </w:rPr>
              <w:t xml:space="preserve"> in Phase 2</w:t>
            </w:r>
          </w:p>
        </w:tc>
      </w:tr>
      <w:tr w:rsidR="00460294" w:rsidTr="004B34DD">
        <w:trPr>
          <w:trHeight w:hRule="exact" w:val="432"/>
        </w:trPr>
        <w:tc>
          <w:tcPr>
            <w:tcW w:w="648"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3.6</w:t>
            </w:r>
          </w:p>
        </w:tc>
        <w:tc>
          <w:tcPr>
            <w:tcW w:w="4860"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 xml:space="preserve">Carry out Baseline Survey </w:t>
            </w:r>
          </w:p>
        </w:tc>
        <w:tc>
          <w:tcPr>
            <w:tcW w:w="3015" w:type="dxa"/>
            <w:vAlign w:val="center"/>
          </w:tcPr>
          <w:p w:rsidR="00460294" w:rsidRPr="00FD04F1" w:rsidRDefault="00460294" w:rsidP="004B34DD">
            <w:pPr>
              <w:jc w:val="left"/>
              <w:rPr>
                <w:rFonts w:ascii="Comic Sans MS" w:hAnsi="Comic Sans MS"/>
                <w:sz w:val="18"/>
                <w:szCs w:val="18"/>
                <w:lang w:val="en-US"/>
              </w:rPr>
            </w:pPr>
            <w:r>
              <w:rPr>
                <w:rFonts w:ascii="Comic Sans MS" w:hAnsi="Comic Sans MS"/>
                <w:sz w:val="18"/>
                <w:szCs w:val="18"/>
                <w:lang w:val="en-US"/>
              </w:rPr>
              <w:t>Transfer to 3.7</w:t>
            </w:r>
            <w:r w:rsidR="006E423F">
              <w:rPr>
                <w:rFonts w:ascii="Comic Sans MS" w:hAnsi="Comic Sans MS"/>
                <w:sz w:val="18"/>
                <w:szCs w:val="18"/>
                <w:lang w:val="en-US"/>
              </w:rPr>
              <w:t xml:space="preserve"> in Phase 2</w:t>
            </w:r>
          </w:p>
        </w:tc>
      </w:tr>
      <w:tr w:rsidR="00460294" w:rsidTr="004B34DD">
        <w:trPr>
          <w:trHeight w:hRule="exact" w:val="432"/>
        </w:trPr>
        <w:tc>
          <w:tcPr>
            <w:tcW w:w="648"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3.7</w:t>
            </w:r>
          </w:p>
        </w:tc>
        <w:tc>
          <w:tcPr>
            <w:tcW w:w="4860"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 xml:space="preserve">Prepare Campaign Strategy </w:t>
            </w:r>
          </w:p>
        </w:tc>
        <w:tc>
          <w:tcPr>
            <w:tcW w:w="3015" w:type="dxa"/>
            <w:vAlign w:val="center"/>
          </w:tcPr>
          <w:p w:rsidR="00460294" w:rsidRPr="00FD04F1" w:rsidRDefault="00460294" w:rsidP="004B34DD">
            <w:pPr>
              <w:jc w:val="left"/>
              <w:rPr>
                <w:rFonts w:ascii="Comic Sans MS" w:hAnsi="Comic Sans MS"/>
                <w:sz w:val="18"/>
                <w:szCs w:val="18"/>
                <w:lang w:val="en-US"/>
              </w:rPr>
            </w:pPr>
            <w:r>
              <w:rPr>
                <w:rFonts w:ascii="Comic Sans MS" w:hAnsi="Comic Sans MS"/>
                <w:sz w:val="18"/>
                <w:szCs w:val="18"/>
                <w:lang w:val="en-US"/>
              </w:rPr>
              <w:t>Transfer to 3.8</w:t>
            </w:r>
            <w:r w:rsidR="006E423F">
              <w:rPr>
                <w:rFonts w:ascii="Comic Sans MS" w:hAnsi="Comic Sans MS"/>
                <w:sz w:val="18"/>
                <w:szCs w:val="18"/>
                <w:lang w:val="en-US"/>
              </w:rPr>
              <w:t xml:space="preserve"> in Phase 2</w:t>
            </w:r>
          </w:p>
        </w:tc>
      </w:tr>
      <w:tr w:rsidR="00460294" w:rsidTr="004B34DD">
        <w:trPr>
          <w:trHeight w:hRule="exact" w:val="432"/>
        </w:trPr>
        <w:tc>
          <w:tcPr>
            <w:tcW w:w="648"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3.8</w:t>
            </w:r>
          </w:p>
        </w:tc>
        <w:tc>
          <w:tcPr>
            <w:tcW w:w="4860"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 xml:space="preserve">Prepare Information Campaign </w:t>
            </w:r>
          </w:p>
        </w:tc>
        <w:tc>
          <w:tcPr>
            <w:tcW w:w="3015" w:type="dxa"/>
            <w:vAlign w:val="center"/>
          </w:tcPr>
          <w:p w:rsidR="00460294" w:rsidRPr="00FD04F1" w:rsidRDefault="00460294" w:rsidP="004B34DD">
            <w:pPr>
              <w:jc w:val="left"/>
              <w:rPr>
                <w:rFonts w:ascii="Comic Sans MS" w:hAnsi="Comic Sans MS"/>
                <w:sz w:val="18"/>
                <w:szCs w:val="18"/>
                <w:lang w:val="en-US"/>
              </w:rPr>
            </w:pPr>
            <w:r>
              <w:rPr>
                <w:rFonts w:ascii="Comic Sans MS" w:hAnsi="Comic Sans MS"/>
                <w:sz w:val="18"/>
                <w:szCs w:val="18"/>
                <w:lang w:val="en-US"/>
              </w:rPr>
              <w:t>Transfer to 3.8</w:t>
            </w:r>
            <w:r w:rsidR="006E423F">
              <w:rPr>
                <w:rFonts w:ascii="Comic Sans MS" w:hAnsi="Comic Sans MS"/>
                <w:sz w:val="18"/>
                <w:szCs w:val="18"/>
                <w:lang w:val="en-US"/>
              </w:rPr>
              <w:t xml:space="preserve"> in Phase 2</w:t>
            </w:r>
          </w:p>
        </w:tc>
      </w:tr>
      <w:tr w:rsidR="00460294" w:rsidTr="004B34DD">
        <w:trPr>
          <w:trHeight w:hRule="exact" w:val="432"/>
        </w:trPr>
        <w:tc>
          <w:tcPr>
            <w:tcW w:w="648"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3.9</w:t>
            </w:r>
          </w:p>
        </w:tc>
        <w:tc>
          <w:tcPr>
            <w:tcW w:w="4860"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 xml:space="preserve">Launch Information Campaign </w:t>
            </w:r>
          </w:p>
        </w:tc>
        <w:tc>
          <w:tcPr>
            <w:tcW w:w="3015" w:type="dxa"/>
            <w:vAlign w:val="center"/>
          </w:tcPr>
          <w:p w:rsidR="00460294" w:rsidRPr="00FD04F1" w:rsidRDefault="00460294" w:rsidP="004B34DD">
            <w:pPr>
              <w:jc w:val="left"/>
              <w:rPr>
                <w:rFonts w:ascii="Comic Sans MS" w:hAnsi="Comic Sans MS"/>
                <w:sz w:val="18"/>
                <w:szCs w:val="18"/>
                <w:lang w:val="en-US"/>
              </w:rPr>
            </w:pPr>
            <w:r>
              <w:rPr>
                <w:rFonts w:ascii="Comic Sans MS" w:hAnsi="Comic Sans MS"/>
                <w:sz w:val="18"/>
                <w:szCs w:val="18"/>
                <w:lang w:val="en-US"/>
              </w:rPr>
              <w:t>Transfer to 3.9</w:t>
            </w:r>
            <w:r w:rsidR="006E423F">
              <w:rPr>
                <w:rFonts w:ascii="Comic Sans MS" w:hAnsi="Comic Sans MS"/>
                <w:sz w:val="18"/>
                <w:szCs w:val="18"/>
                <w:lang w:val="en-US"/>
              </w:rPr>
              <w:t xml:space="preserve"> in Phase 2</w:t>
            </w:r>
          </w:p>
        </w:tc>
      </w:tr>
      <w:tr w:rsidR="00460294" w:rsidTr="004B34DD">
        <w:trPr>
          <w:trHeight w:hRule="exact" w:val="432"/>
        </w:trPr>
        <w:tc>
          <w:tcPr>
            <w:tcW w:w="648"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3.10</w:t>
            </w:r>
          </w:p>
        </w:tc>
        <w:tc>
          <w:tcPr>
            <w:tcW w:w="4860"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 xml:space="preserve">Implement Enforcement Campaign </w:t>
            </w:r>
          </w:p>
        </w:tc>
        <w:tc>
          <w:tcPr>
            <w:tcW w:w="3015" w:type="dxa"/>
            <w:vAlign w:val="center"/>
          </w:tcPr>
          <w:p w:rsidR="00460294" w:rsidRPr="00FD04F1" w:rsidRDefault="00460294" w:rsidP="004B34DD">
            <w:pPr>
              <w:jc w:val="left"/>
              <w:rPr>
                <w:rFonts w:ascii="Comic Sans MS" w:hAnsi="Comic Sans MS"/>
                <w:sz w:val="18"/>
                <w:szCs w:val="18"/>
                <w:lang w:val="en-US"/>
              </w:rPr>
            </w:pPr>
            <w:r>
              <w:rPr>
                <w:rFonts w:ascii="Comic Sans MS" w:hAnsi="Comic Sans MS"/>
                <w:sz w:val="18"/>
                <w:szCs w:val="18"/>
                <w:lang w:val="en-US"/>
              </w:rPr>
              <w:t>Transfer to 3.9</w:t>
            </w:r>
            <w:r w:rsidR="006E423F">
              <w:rPr>
                <w:rFonts w:ascii="Comic Sans MS" w:hAnsi="Comic Sans MS"/>
                <w:sz w:val="18"/>
                <w:szCs w:val="18"/>
                <w:lang w:val="en-US"/>
              </w:rPr>
              <w:t xml:space="preserve"> in Phase 2</w:t>
            </w:r>
          </w:p>
        </w:tc>
      </w:tr>
      <w:tr w:rsidR="00460294" w:rsidTr="004B34DD">
        <w:trPr>
          <w:trHeight w:hRule="exact" w:val="432"/>
        </w:trPr>
        <w:tc>
          <w:tcPr>
            <w:tcW w:w="648"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3.11</w:t>
            </w:r>
          </w:p>
        </w:tc>
        <w:tc>
          <w:tcPr>
            <w:tcW w:w="4860" w:type="dxa"/>
            <w:vAlign w:val="center"/>
          </w:tcPr>
          <w:p w:rsidR="00460294" w:rsidRPr="00FD04F1" w:rsidRDefault="00460294" w:rsidP="004B34DD">
            <w:pPr>
              <w:jc w:val="left"/>
              <w:rPr>
                <w:rFonts w:ascii="Comic Sans MS" w:hAnsi="Comic Sans MS"/>
                <w:sz w:val="18"/>
                <w:szCs w:val="18"/>
                <w:lang w:val="en-US"/>
              </w:rPr>
            </w:pPr>
            <w:r w:rsidRPr="00FD04F1">
              <w:rPr>
                <w:rFonts w:ascii="Comic Sans MS" w:hAnsi="Comic Sans MS"/>
                <w:sz w:val="18"/>
                <w:szCs w:val="18"/>
                <w:lang w:val="en-US"/>
              </w:rPr>
              <w:t xml:space="preserve">Carry Out Impact Evaluation </w:t>
            </w:r>
          </w:p>
        </w:tc>
        <w:tc>
          <w:tcPr>
            <w:tcW w:w="3015" w:type="dxa"/>
            <w:vAlign w:val="center"/>
          </w:tcPr>
          <w:p w:rsidR="00460294" w:rsidRPr="00FD04F1" w:rsidRDefault="00460294" w:rsidP="004B34DD">
            <w:pPr>
              <w:jc w:val="left"/>
              <w:rPr>
                <w:rFonts w:ascii="Comic Sans MS" w:hAnsi="Comic Sans MS"/>
                <w:sz w:val="18"/>
                <w:szCs w:val="18"/>
                <w:lang w:val="en-US"/>
              </w:rPr>
            </w:pPr>
            <w:r>
              <w:rPr>
                <w:rFonts w:ascii="Comic Sans MS" w:hAnsi="Comic Sans MS"/>
                <w:sz w:val="18"/>
                <w:szCs w:val="18"/>
                <w:lang w:val="en-US"/>
              </w:rPr>
              <w:t>Transfer to 3.10</w:t>
            </w:r>
            <w:r w:rsidR="006E423F">
              <w:rPr>
                <w:rFonts w:ascii="Comic Sans MS" w:hAnsi="Comic Sans MS"/>
                <w:sz w:val="18"/>
                <w:szCs w:val="18"/>
                <w:lang w:val="en-US"/>
              </w:rPr>
              <w:t xml:space="preserve"> in Phase 2</w:t>
            </w:r>
          </w:p>
        </w:tc>
      </w:tr>
    </w:tbl>
    <w:p w:rsidR="00736F20" w:rsidRDefault="009E5122" w:rsidP="0007077F">
      <w:pPr>
        <w:jc w:val="center"/>
        <w:rPr>
          <w:rFonts w:ascii="Lucida Sans" w:hAnsi="Lucida Sans"/>
          <w:b/>
          <w:sz w:val="24"/>
          <w:lang w:val="en-US"/>
        </w:rPr>
      </w:pPr>
      <w:r w:rsidRPr="00667CFB">
        <w:rPr>
          <w:b/>
          <w:i/>
          <w:lang w:val="en-US"/>
        </w:rPr>
        <w:t xml:space="preserve">Table </w:t>
      </w:r>
      <w:r w:rsidR="00667CFB" w:rsidRPr="00667CFB">
        <w:rPr>
          <w:b/>
          <w:i/>
          <w:lang w:val="en-US"/>
        </w:rPr>
        <w:t>25</w:t>
      </w:r>
      <w:r w:rsidRPr="00667CFB">
        <w:rPr>
          <w:b/>
          <w:i/>
          <w:lang w:val="en-US"/>
        </w:rPr>
        <w:t>:</w:t>
      </w:r>
      <w:r>
        <w:rPr>
          <w:i/>
          <w:lang w:val="en-US"/>
        </w:rPr>
        <w:t xml:space="preserve"> Phase 1 </w:t>
      </w:r>
      <w:proofErr w:type="gramStart"/>
      <w:r>
        <w:rPr>
          <w:i/>
          <w:lang w:val="en-US"/>
        </w:rPr>
        <w:t>activities</w:t>
      </w:r>
      <w:proofErr w:type="gramEnd"/>
      <w:r>
        <w:rPr>
          <w:i/>
          <w:lang w:val="en-US"/>
        </w:rPr>
        <w:t xml:space="preserve"> in Zambia</w:t>
      </w:r>
      <w:r w:rsidR="00667CFB">
        <w:rPr>
          <w:i/>
          <w:lang w:val="en-US"/>
        </w:rPr>
        <w:t>.</w:t>
      </w:r>
      <w:r w:rsidR="00736F20">
        <w:rPr>
          <w:lang w:val="en-US"/>
        </w:rPr>
        <w:br w:type="page"/>
      </w:r>
    </w:p>
    <w:p w:rsidR="00736F20" w:rsidRPr="00C33B66" w:rsidRDefault="00736F20" w:rsidP="00736F20">
      <w:pPr>
        <w:pStyle w:val="Heading2"/>
        <w:numPr>
          <w:ilvl w:val="0"/>
          <w:numId w:val="0"/>
        </w:numPr>
        <w:rPr>
          <w:rFonts w:cs="Calibri"/>
          <w:sz w:val="22"/>
          <w:szCs w:val="22"/>
          <w:lang w:val="en-US"/>
        </w:rPr>
      </w:pPr>
      <w:r>
        <w:rPr>
          <w:lang w:val="en-US"/>
        </w:rPr>
        <w:lastRenderedPageBreak/>
        <w:t xml:space="preserve">Draft </w:t>
      </w:r>
      <w:r w:rsidRPr="00C33B66">
        <w:rPr>
          <w:lang w:val="en-US"/>
        </w:rPr>
        <w:t xml:space="preserve">Activity </w:t>
      </w:r>
      <w:r>
        <w:rPr>
          <w:lang w:val="en-US"/>
        </w:rPr>
        <w:t>Schedule for Phase 2</w:t>
      </w:r>
      <w:r w:rsidR="009842D0">
        <w:rPr>
          <w:lang w:val="en-US"/>
        </w:rPr>
        <w:t xml:space="preserve"> in </w:t>
      </w:r>
      <w:r w:rsidR="009E5122">
        <w:rPr>
          <w:lang w:val="en-US"/>
        </w:rPr>
        <w:t>Zamb</w:t>
      </w:r>
      <w:r w:rsidR="009842D0">
        <w:rPr>
          <w:lang w:val="en-US"/>
        </w:rPr>
        <w:t>ia</w:t>
      </w:r>
    </w:p>
    <w:p w:rsidR="00587961" w:rsidRDefault="007052EA" w:rsidP="00835693">
      <w:pPr>
        <w:rPr>
          <w:lang w:val="en-US"/>
        </w:rPr>
      </w:pPr>
      <w:r>
        <w:rPr>
          <w:lang w:val="en-US"/>
        </w:rPr>
        <w:t>The r</w:t>
      </w:r>
      <w:r w:rsidR="00460294">
        <w:rPr>
          <w:lang w:val="en-US"/>
        </w:rPr>
        <w:t>evised and updated Activity Schedule for Phase 2</w:t>
      </w:r>
      <w:r w:rsidR="00736F20">
        <w:rPr>
          <w:lang w:val="en-US"/>
        </w:rPr>
        <w:t xml:space="preserve"> enclosed in Annex </w:t>
      </w:r>
      <w:r w:rsidR="0012681A">
        <w:rPr>
          <w:lang w:val="en-US"/>
        </w:rPr>
        <w:t>8.1</w:t>
      </w:r>
      <w:r w:rsidR="00736F20">
        <w:rPr>
          <w:lang w:val="en-US"/>
        </w:rPr>
        <w:t xml:space="preserve"> i</w:t>
      </w:r>
      <w:r w:rsidR="00736F20">
        <w:rPr>
          <w:lang w:val="en-US"/>
        </w:rPr>
        <w:t>n</w:t>
      </w:r>
      <w:r w:rsidR="00736F20">
        <w:rPr>
          <w:lang w:val="en-US"/>
        </w:rPr>
        <w:t>cludes the following activities</w:t>
      </w:r>
      <w:r w:rsidR="00460294">
        <w:rPr>
          <w:lang w:val="en-US"/>
        </w:rPr>
        <w:t>:</w:t>
      </w:r>
    </w:p>
    <w:p w:rsidR="006A5D93" w:rsidRDefault="006A5D93" w:rsidP="006A5D93">
      <w:pPr>
        <w:rPr>
          <w:i/>
          <w:lang w:val="en-US"/>
        </w:rPr>
      </w:pPr>
    </w:p>
    <w:tbl>
      <w:tblPr>
        <w:tblStyle w:val="TableGrid"/>
        <w:tblW w:w="0" w:type="auto"/>
        <w:tblLook w:val="04A0" w:firstRow="1" w:lastRow="0" w:firstColumn="1" w:lastColumn="0" w:noHBand="0" w:noVBand="1"/>
      </w:tblPr>
      <w:tblGrid>
        <w:gridCol w:w="648"/>
        <w:gridCol w:w="4860"/>
        <w:gridCol w:w="3015"/>
      </w:tblGrid>
      <w:tr w:rsidR="006A5D93" w:rsidTr="004B34DD">
        <w:trPr>
          <w:trHeight w:hRule="exact" w:val="288"/>
          <w:tblHeader/>
        </w:trPr>
        <w:tc>
          <w:tcPr>
            <w:tcW w:w="8523" w:type="dxa"/>
            <w:gridSpan w:val="3"/>
            <w:vAlign w:val="center"/>
          </w:tcPr>
          <w:p w:rsidR="006A5D93" w:rsidRPr="00D93708" w:rsidRDefault="006A5D93" w:rsidP="00736F20">
            <w:pPr>
              <w:jc w:val="left"/>
              <w:rPr>
                <w:rFonts w:ascii="Comic Sans MS" w:hAnsi="Comic Sans MS"/>
                <w:b/>
                <w:sz w:val="18"/>
                <w:szCs w:val="18"/>
                <w:lang w:val="en-US"/>
              </w:rPr>
            </w:pPr>
            <w:r w:rsidRPr="00D93708">
              <w:rPr>
                <w:rFonts w:ascii="Comic Sans MS" w:hAnsi="Comic Sans MS"/>
                <w:b/>
                <w:sz w:val="18"/>
                <w:szCs w:val="18"/>
                <w:lang w:val="en-US"/>
              </w:rPr>
              <w:t xml:space="preserve">Zambia </w:t>
            </w:r>
            <w:r w:rsidR="009842D0">
              <w:rPr>
                <w:rFonts w:ascii="Comic Sans MS" w:hAnsi="Comic Sans MS"/>
                <w:b/>
                <w:sz w:val="18"/>
                <w:szCs w:val="18"/>
                <w:lang w:val="en-US"/>
              </w:rPr>
              <w:t xml:space="preserve">Draft </w:t>
            </w:r>
            <w:r w:rsidRPr="00D93708">
              <w:rPr>
                <w:rFonts w:ascii="Comic Sans MS" w:hAnsi="Comic Sans MS"/>
                <w:b/>
                <w:sz w:val="18"/>
                <w:szCs w:val="18"/>
                <w:lang w:val="en-US"/>
              </w:rPr>
              <w:t>Activity Schedule, Phase 2</w:t>
            </w:r>
          </w:p>
        </w:tc>
      </w:tr>
      <w:tr w:rsidR="006A5D93" w:rsidTr="004B34DD">
        <w:trPr>
          <w:trHeight w:hRule="exact" w:val="288"/>
          <w:tblHeader/>
        </w:trPr>
        <w:tc>
          <w:tcPr>
            <w:tcW w:w="648" w:type="dxa"/>
            <w:vAlign w:val="center"/>
          </w:tcPr>
          <w:p w:rsidR="006A5D93" w:rsidRPr="00D93708" w:rsidRDefault="006A5D93" w:rsidP="004B34DD">
            <w:pPr>
              <w:jc w:val="left"/>
              <w:rPr>
                <w:rFonts w:ascii="Comic Sans MS" w:hAnsi="Comic Sans MS"/>
                <w:b/>
                <w:sz w:val="18"/>
                <w:szCs w:val="18"/>
                <w:lang w:val="en-US"/>
              </w:rPr>
            </w:pPr>
            <w:r w:rsidRPr="00D93708">
              <w:rPr>
                <w:rFonts w:ascii="Comic Sans MS" w:hAnsi="Comic Sans MS"/>
                <w:b/>
                <w:sz w:val="18"/>
                <w:szCs w:val="18"/>
                <w:lang w:val="en-US"/>
              </w:rPr>
              <w:t>No.</w:t>
            </w:r>
          </w:p>
        </w:tc>
        <w:tc>
          <w:tcPr>
            <w:tcW w:w="4860" w:type="dxa"/>
            <w:vAlign w:val="center"/>
          </w:tcPr>
          <w:p w:rsidR="006A5D93" w:rsidRPr="00D93708" w:rsidRDefault="006A5D93" w:rsidP="004B34DD">
            <w:pPr>
              <w:jc w:val="left"/>
              <w:rPr>
                <w:rFonts w:ascii="Comic Sans MS" w:hAnsi="Comic Sans MS"/>
                <w:b/>
                <w:sz w:val="18"/>
                <w:szCs w:val="18"/>
                <w:lang w:val="en-US"/>
              </w:rPr>
            </w:pPr>
            <w:r w:rsidRPr="00D93708">
              <w:rPr>
                <w:rFonts w:ascii="Comic Sans MS" w:hAnsi="Comic Sans MS"/>
                <w:b/>
                <w:sz w:val="18"/>
                <w:szCs w:val="18"/>
                <w:lang w:val="en-US"/>
              </w:rPr>
              <w:t>Name</w:t>
            </w:r>
          </w:p>
        </w:tc>
        <w:tc>
          <w:tcPr>
            <w:tcW w:w="3015" w:type="dxa"/>
            <w:vAlign w:val="center"/>
          </w:tcPr>
          <w:p w:rsidR="006A5D93" w:rsidRPr="00D93708" w:rsidRDefault="00CE1A15" w:rsidP="004B34DD">
            <w:pPr>
              <w:jc w:val="left"/>
              <w:rPr>
                <w:rFonts w:ascii="Comic Sans MS" w:hAnsi="Comic Sans MS"/>
                <w:b/>
                <w:sz w:val="18"/>
                <w:szCs w:val="18"/>
                <w:lang w:val="en-US"/>
              </w:rPr>
            </w:pPr>
            <w:r>
              <w:rPr>
                <w:rFonts w:ascii="Comic Sans MS" w:hAnsi="Comic Sans MS"/>
                <w:b/>
                <w:sz w:val="18"/>
                <w:szCs w:val="18"/>
                <w:lang w:val="en-US"/>
              </w:rPr>
              <w:t>Main Responsible</w:t>
            </w:r>
          </w:p>
        </w:tc>
      </w:tr>
      <w:tr w:rsidR="006A5D93" w:rsidTr="004B34DD">
        <w:trPr>
          <w:trHeight w:hRule="exact" w:val="576"/>
        </w:trPr>
        <w:tc>
          <w:tcPr>
            <w:tcW w:w="648" w:type="dxa"/>
            <w:vAlign w:val="center"/>
          </w:tcPr>
          <w:p w:rsidR="006A5D93" w:rsidRPr="00FD04F1" w:rsidRDefault="006A5D93" w:rsidP="004B34DD">
            <w:pPr>
              <w:jc w:val="left"/>
              <w:rPr>
                <w:rFonts w:ascii="Comic Sans MS" w:hAnsi="Comic Sans MS"/>
                <w:sz w:val="18"/>
                <w:szCs w:val="18"/>
                <w:lang w:val="en-US"/>
              </w:rPr>
            </w:pPr>
            <w:r w:rsidRPr="00FD04F1">
              <w:rPr>
                <w:rFonts w:ascii="Comic Sans MS" w:hAnsi="Comic Sans MS"/>
                <w:sz w:val="18"/>
                <w:szCs w:val="18"/>
                <w:lang w:val="en-US"/>
              </w:rPr>
              <w:t>3.1</w:t>
            </w:r>
          </w:p>
        </w:tc>
        <w:tc>
          <w:tcPr>
            <w:tcW w:w="4860" w:type="dxa"/>
            <w:vAlign w:val="center"/>
          </w:tcPr>
          <w:p w:rsidR="006A5D93"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Apply GRSF for enforcement review and capacity building</w:t>
            </w:r>
          </w:p>
        </w:tc>
        <w:tc>
          <w:tcPr>
            <w:tcW w:w="3015" w:type="dxa"/>
            <w:vAlign w:val="center"/>
          </w:tcPr>
          <w:p w:rsidR="006A5D93" w:rsidRPr="00FD04F1" w:rsidRDefault="00460294" w:rsidP="004B34DD">
            <w:pPr>
              <w:jc w:val="left"/>
              <w:rPr>
                <w:rFonts w:ascii="Comic Sans MS" w:hAnsi="Comic Sans MS"/>
                <w:sz w:val="18"/>
                <w:szCs w:val="18"/>
                <w:lang w:val="en-US"/>
              </w:rPr>
            </w:pPr>
            <w:r>
              <w:rPr>
                <w:rFonts w:ascii="Comic Sans MS" w:hAnsi="Comic Sans MS"/>
                <w:sz w:val="18"/>
                <w:szCs w:val="18"/>
                <w:lang w:val="en-US"/>
              </w:rPr>
              <w:t>RTSA/MoT</w:t>
            </w:r>
          </w:p>
        </w:tc>
      </w:tr>
      <w:tr w:rsidR="006A5D93" w:rsidTr="004B34DD">
        <w:trPr>
          <w:trHeight w:hRule="exact" w:val="576"/>
        </w:trPr>
        <w:tc>
          <w:tcPr>
            <w:tcW w:w="648" w:type="dxa"/>
            <w:vAlign w:val="center"/>
          </w:tcPr>
          <w:p w:rsidR="006A5D93"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3.2</w:t>
            </w:r>
          </w:p>
        </w:tc>
        <w:tc>
          <w:tcPr>
            <w:tcW w:w="4860" w:type="dxa"/>
            <w:vAlign w:val="center"/>
          </w:tcPr>
          <w:p w:rsidR="006A5D93"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Assess and approve application</w:t>
            </w:r>
          </w:p>
        </w:tc>
        <w:tc>
          <w:tcPr>
            <w:tcW w:w="3015" w:type="dxa"/>
            <w:vAlign w:val="center"/>
          </w:tcPr>
          <w:p w:rsidR="006A5D93" w:rsidRDefault="00460294" w:rsidP="004B34DD">
            <w:pPr>
              <w:jc w:val="left"/>
              <w:rPr>
                <w:rFonts w:ascii="Comic Sans MS" w:hAnsi="Comic Sans MS"/>
                <w:sz w:val="18"/>
                <w:szCs w:val="18"/>
                <w:lang w:val="en-US"/>
              </w:rPr>
            </w:pPr>
            <w:r>
              <w:rPr>
                <w:rFonts w:ascii="Comic Sans MS" w:hAnsi="Comic Sans MS"/>
                <w:sz w:val="18"/>
                <w:szCs w:val="18"/>
                <w:lang w:val="en-US"/>
              </w:rPr>
              <w:t>GRSF</w:t>
            </w:r>
          </w:p>
          <w:p w:rsidR="006E423F" w:rsidRPr="00FD04F1" w:rsidRDefault="006E423F" w:rsidP="004B34DD">
            <w:pPr>
              <w:jc w:val="left"/>
              <w:rPr>
                <w:rFonts w:ascii="Comic Sans MS" w:hAnsi="Comic Sans MS"/>
                <w:sz w:val="18"/>
                <w:szCs w:val="18"/>
                <w:lang w:val="en-US"/>
              </w:rPr>
            </w:pPr>
          </w:p>
        </w:tc>
      </w:tr>
      <w:tr w:rsidR="006A5D93" w:rsidTr="004B34DD">
        <w:trPr>
          <w:trHeight w:hRule="exact" w:val="576"/>
        </w:trPr>
        <w:tc>
          <w:tcPr>
            <w:tcW w:w="648" w:type="dxa"/>
            <w:vAlign w:val="center"/>
          </w:tcPr>
          <w:p w:rsidR="009977DC"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3.3</w:t>
            </w:r>
          </w:p>
        </w:tc>
        <w:tc>
          <w:tcPr>
            <w:tcW w:w="4860" w:type="dxa"/>
            <w:vAlign w:val="center"/>
          </w:tcPr>
          <w:p w:rsidR="006A5D93"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Identify and contract enforcement specialists</w:t>
            </w:r>
          </w:p>
        </w:tc>
        <w:tc>
          <w:tcPr>
            <w:tcW w:w="3015" w:type="dxa"/>
            <w:vAlign w:val="center"/>
          </w:tcPr>
          <w:p w:rsidR="006A5D93" w:rsidRPr="00FD04F1" w:rsidRDefault="00460294" w:rsidP="004B34DD">
            <w:pPr>
              <w:jc w:val="left"/>
              <w:rPr>
                <w:rFonts w:ascii="Comic Sans MS" w:hAnsi="Comic Sans MS"/>
                <w:sz w:val="18"/>
                <w:szCs w:val="18"/>
                <w:lang w:val="en-US"/>
              </w:rPr>
            </w:pPr>
            <w:r>
              <w:rPr>
                <w:rFonts w:ascii="Comic Sans MS" w:hAnsi="Comic Sans MS"/>
                <w:sz w:val="18"/>
                <w:szCs w:val="18"/>
                <w:lang w:val="en-US"/>
              </w:rPr>
              <w:t>GRSF</w:t>
            </w:r>
          </w:p>
        </w:tc>
      </w:tr>
      <w:tr w:rsidR="009977DC" w:rsidTr="004B34DD">
        <w:trPr>
          <w:trHeight w:hRule="exact" w:val="576"/>
        </w:trPr>
        <w:tc>
          <w:tcPr>
            <w:tcW w:w="648" w:type="dxa"/>
            <w:vAlign w:val="center"/>
          </w:tcPr>
          <w:p w:rsidR="009977DC"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3.4</w:t>
            </w:r>
          </w:p>
        </w:tc>
        <w:tc>
          <w:tcPr>
            <w:tcW w:w="4860" w:type="dxa"/>
            <w:vAlign w:val="center"/>
          </w:tcPr>
          <w:p w:rsidR="009977DC"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Review Enforcement Capacity and Procedures</w:t>
            </w:r>
          </w:p>
        </w:tc>
        <w:tc>
          <w:tcPr>
            <w:tcW w:w="3015" w:type="dxa"/>
            <w:vAlign w:val="center"/>
          </w:tcPr>
          <w:p w:rsidR="009977DC" w:rsidRPr="00FD04F1" w:rsidRDefault="00460294" w:rsidP="004B34DD">
            <w:pPr>
              <w:jc w:val="left"/>
              <w:rPr>
                <w:rFonts w:ascii="Comic Sans MS" w:hAnsi="Comic Sans MS"/>
                <w:sz w:val="18"/>
                <w:szCs w:val="18"/>
                <w:lang w:val="en-US"/>
              </w:rPr>
            </w:pPr>
            <w:r>
              <w:rPr>
                <w:rFonts w:ascii="Comic Sans MS" w:hAnsi="Comic Sans MS"/>
                <w:sz w:val="18"/>
                <w:szCs w:val="18"/>
                <w:lang w:val="en-US"/>
              </w:rPr>
              <w:t>Consultant</w:t>
            </w:r>
          </w:p>
        </w:tc>
      </w:tr>
      <w:tr w:rsidR="009977DC" w:rsidTr="004B34DD">
        <w:trPr>
          <w:trHeight w:hRule="exact" w:val="576"/>
        </w:trPr>
        <w:tc>
          <w:tcPr>
            <w:tcW w:w="648" w:type="dxa"/>
            <w:vAlign w:val="center"/>
          </w:tcPr>
          <w:p w:rsidR="009977DC"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3.5</w:t>
            </w:r>
          </w:p>
        </w:tc>
        <w:tc>
          <w:tcPr>
            <w:tcW w:w="4860" w:type="dxa"/>
            <w:vAlign w:val="center"/>
          </w:tcPr>
          <w:p w:rsidR="009977DC"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Carry out Road Safety Enforcement Training Program</w:t>
            </w:r>
          </w:p>
        </w:tc>
        <w:tc>
          <w:tcPr>
            <w:tcW w:w="3015" w:type="dxa"/>
            <w:vAlign w:val="center"/>
          </w:tcPr>
          <w:p w:rsidR="009977DC" w:rsidRPr="00FD04F1" w:rsidRDefault="00460294" w:rsidP="004B34DD">
            <w:pPr>
              <w:jc w:val="left"/>
              <w:rPr>
                <w:rFonts w:ascii="Comic Sans MS" w:hAnsi="Comic Sans MS"/>
                <w:sz w:val="18"/>
                <w:szCs w:val="18"/>
                <w:lang w:val="en-US"/>
              </w:rPr>
            </w:pPr>
            <w:r>
              <w:rPr>
                <w:rFonts w:ascii="Comic Sans MS" w:hAnsi="Comic Sans MS"/>
                <w:sz w:val="18"/>
                <w:szCs w:val="18"/>
                <w:lang w:val="en-US"/>
              </w:rPr>
              <w:t>Consultant/Police</w:t>
            </w:r>
          </w:p>
        </w:tc>
      </w:tr>
      <w:tr w:rsidR="009977DC" w:rsidTr="004B34DD">
        <w:trPr>
          <w:trHeight w:hRule="exact" w:val="576"/>
        </w:trPr>
        <w:tc>
          <w:tcPr>
            <w:tcW w:w="648" w:type="dxa"/>
            <w:vAlign w:val="center"/>
          </w:tcPr>
          <w:p w:rsidR="009977DC"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3.6</w:t>
            </w:r>
          </w:p>
        </w:tc>
        <w:tc>
          <w:tcPr>
            <w:tcW w:w="4860" w:type="dxa"/>
            <w:vAlign w:val="center"/>
          </w:tcPr>
          <w:p w:rsidR="009977DC"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Procure Enforcement Equipment</w:t>
            </w:r>
          </w:p>
        </w:tc>
        <w:tc>
          <w:tcPr>
            <w:tcW w:w="3015" w:type="dxa"/>
            <w:vAlign w:val="center"/>
          </w:tcPr>
          <w:p w:rsidR="009977DC" w:rsidRPr="00FD04F1" w:rsidRDefault="00EF3F5D" w:rsidP="004B34DD">
            <w:pPr>
              <w:jc w:val="left"/>
              <w:rPr>
                <w:rFonts w:ascii="Comic Sans MS" w:hAnsi="Comic Sans MS"/>
                <w:sz w:val="18"/>
                <w:szCs w:val="18"/>
                <w:lang w:val="en-US"/>
              </w:rPr>
            </w:pPr>
            <w:r>
              <w:rPr>
                <w:rFonts w:ascii="Comic Sans MS" w:hAnsi="Comic Sans MS"/>
                <w:sz w:val="18"/>
                <w:szCs w:val="18"/>
                <w:lang w:val="en-US"/>
              </w:rPr>
              <w:t>Consultant/</w:t>
            </w:r>
            <w:r w:rsidR="00460294">
              <w:rPr>
                <w:rFonts w:ascii="Comic Sans MS" w:hAnsi="Comic Sans MS"/>
                <w:sz w:val="18"/>
                <w:szCs w:val="18"/>
                <w:lang w:val="en-US"/>
              </w:rPr>
              <w:t>RTSA</w:t>
            </w:r>
          </w:p>
        </w:tc>
      </w:tr>
      <w:tr w:rsidR="009977DC" w:rsidTr="004B34DD">
        <w:trPr>
          <w:trHeight w:hRule="exact" w:val="576"/>
        </w:trPr>
        <w:tc>
          <w:tcPr>
            <w:tcW w:w="648" w:type="dxa"/>
            <w:vAlign w:val="center"/>
          </w:tcPr>
          <w:p w:rsidR="009977DC"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3.7</w:t>
            </w:r>
          </w:p>
        </w:tc>
        <w:tc>
          <w:tcPr>
            <w:tcW w:w="4860" w:type="dxa"/>
            <w:vAlign w:val="center"/>
          </w:tcPr>
          <w:p w:rsidR="009977DC"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 xml:space="preserve">Carry out Baseline Survey </w:t>
            </w:r>
          </w:p>
        </w:tc>
        <w:tc>
          <w:tcPr>
            <w:tcW w:w="3015" w:type="dxa"/>
            <w:vAlign w:val="center"/>
          </w:tcPr>
          <w:p w:rsidR="009977DC" w:rsidRPr="00FD04F1" w:rsidRDefault="00460294" w:rsidP="004B34DD">
            <w:pPr>
              <w:jc w:val="left"/>
              <w:rPr>
                <w:rFonts w:ascii="Comic Sans MS" w:hAnsi="Comic Sans MS"/>
                <w:sz w:val="18"/>
                <w:szCs w:val="18"/>
                <w:lang w:val="en-US"/>
              </w:rPr>
            </w:pPr>
            <w:r>
              <w:rPr>
                <w:rFonts w:ascii="Comic Sans MS" w:hAnsi="Comic Sans MS"/>
                <w:sz w:val="18"/>
                <w:szCs w:val="18"/>
                <w:lang w:val="en-US"/>
              </w:rPr>
              <w:t>RTSA</w:t>
            </w:r>
          </w:p>
        </w:tc>
      </w:tr>
      <w:tr w:rsidR="009977DC" w:rsidTr="004B34DD">
        <w:trPr>
          <w:trHeight w:hRule="exact" w:val="576"/>
        </w:trPr>
        <w:tc>
          <w:tcPr>
            <w:tcW w:w="648" w:type="dxa"/>
            <w:vAlign w:val="center"/>
          </w:tcPr>
          <w:p w:rsidR="009977DC"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3.8</w:t>
            </w:r>
          </w:p>
        </w:tc>
        <w:tc>
          <w:tcPr>
            <w:tcW w:w="4860" w:type="dxa"/>
            <w:vAlign w:val="center"/>
          </w:tcPr>
          <w:p w:rsidR="009977DC"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Prepare Enforcement and Information Strategy with RTSA, Police</w:t>
            </w:r>
          </w:p>
        </w:tc>
        <w:tc>
          <w:tcPr>
            <w:tcW w:w="3015" w:type="dxa"/>
            <w:vAlign w:val="center"/>
          </w:tcPr>
          <w:p w:rsidR="009977DC" w:rsidRPr="00FD04F1" w:rsidRDefault="00460294" w:rsidP="004B34DD">
            <w:pPr>
              <w:jc w:val="left"/>
              <w:rPr>
                <w:rFonts w:ascii="Comic Sans MS" w:hAnsi="Comic Sans MS"/>
                <w:sz w:val="18"/>
                <w:szCs w:val="18"/>
                <w:lang w:val="en-US"/>
              </w:rPr>
            </w:pPr>
            <w:r>
              <w:rPr>
                <w:rFonts w:ascii="Comic Sans MS" w:hAnsi="Comic Sans MS"/>
                <w:sz w:val="18"/>
                <w:szCs w:val="18"/>
                <w:lang w:val="en-US"/>
              </w:rPr>
              <w:t>Consultant/RTSA/Police</w:t>
            </w:r>
          </w:p>
        </w:tc>
      </w:tr>
      <w:tr w:rsidR="009977DC" w:rsidTr="004B34DD">
        <w:trPr>
          <w:trHeight w:hRule="exact" w:val="576"/>
        </w:trPr>
        <w:tc>
          <w:tcPr>
            <w:tcW w:w="648" w:type="dxa"/>
            <w:vAlign w:val="center"/>
          </w:tcPr>
          <w:p w:rsidR="009977DC"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3.9</w:t>
            </w:r>
          </w:p>
        </w:tc>
        <w:tc>
          <w:tcPr>
            <w:tcW w:w="4860" w:type="dxa"/>
            <w:vAlign w:val="center"/>
          </w:tcPr>
          <w:p w:rsidR="009977DC"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Implement Enforcement and Information Campaign</w:t>
            </w:r>
          </w:p>
        </w:tc>
        <w:tc>
          <w:tcPr>
            <w:tcW w:w="3015" w:type="dxa"/>
            <w:vAlign w:val="center"/>
          </w:tcPr>
          <w:p w:rsidR="009977DC" w:rsidRPr="00FD04F1" w:rsidRDefault="00460294" w:rsidP="004B34DD">
            <w:pPr>
              <w:jc w:val="left"/>
              <w:rPr>
                <w:rFonts w:ascii="Comic Sans MS" w:hAnsi="Comic Sans MS"/>
                <w:sz w:val="18"/>
                <w:szCs w:val="18"/>
                <w:lang w:val="en-US"/>
              </w:rPr>
            </w:pPr>
            <w:r>
              <w:rPr>
                <w:rFonts w:ascii="Comic Sans MS" w:hAnsi="Comic Sans MS"/>
                <w:sz w:val="18"/>
                <w:szCs w:val="18"/>
                <w:lang w:val="en-US"/>
              </w:rPr>
              <w:t>Police/RTSA</w:t>
            </w:r>
          </w:p>
        </w:tc>
      </w:tr>
      <w:tr w:rsidR="009977DC" w:rsidTr="004B34DD">
        <w:trPr>
          <w:trHeight w:hRule="exact" w:val="576"/>
        </w:trPr>
        <w:tc>
          <w:tcPr>
            <w:tcW w:w="648" w:type="dxa"/>
            <w:vAlign w:val="center"/>
          </w:tcPr>
          <w:p w:rsidR="009977DC"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3.10</w:t>
            </w:r>
          </w:p>
        </w:tc>
        <w:tc>
          <w:tcPr>
            <w:tcW w:w="4860" w:type="dxa"/>
            <w:vAlign w:val="center"/>
          </w:tcPr>
          <w:p w:rsidR="009977DC"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Carry out Impact Evaluation with RTSA, Police</w:t>
            </w:r>
          </w:p>
        </w:tc>
        <w:tc>
          <w:tcPr>
            <w:tcW w:w="3015" w:type="dxa"/>
            <w:vAlign w:val="center"/>
          </w:tcPr>
          <w:p w:rsidR="009977DC" w:rsidRPr="00FD04F1" w:rsidRDefault="00CE1A15" w:rsidP="004B34DD">
            <w:pPr>
              <w:jc w:val="left"/>
              <w:rPr>
                <w:rFonts w:ascii="Comic Sans MS" w:hAnsi="Comic Sans MS"/>
                <w:sz w:val="18"/>
                <w:szCs w:val="18"/>
                <w:lang w:val="en-US"/>
              </w:rPr>
            </w:pPr>
            <w:r>
              <w:rPr>
                <w:rFonts w:ascii="Comic Sans MS" w:hAnsi="Comic Sans MS"/>
                <w:sz w:val="18"/>
                <w:szCs w:val="18"/>
                <w:lang w:val="en-US"/>
              </w:rPr>
              <w:t>Consultant/RTSA/Police</w:t>
            </w:r>
          </w:p>
        </w:tc>
      </w:tr>
      <w:tr w:rsidR="009977DC" w:rsidTr="004B34DD">
        <w:trPr>
          <w:trHeight w:hRule="exact" w:val="576"/>
        </w:trPr>
        <w:tc>
          <w:tcPr>
            <w:tcW w:w="648" w:type="dxa"/>
            <w:vAlign w:val="center"/>
          </w:tcPr>
          <w:p w:rsidR="009977DC"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3.11</w:t>
            </w:r>
          </w:p>
        </w:tc>
        <w:tc>
          <w:tcPr>
            <w:tcW w:w="4860" w:type="dxa"/>
            <w:vAlign w:val="center"/>
          </w:tcPr>
          <w:p w:rsidR="009977DC"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Conduct Accident Review of Lusaka-</w:t>
            </w:r>
            <w:proofErr w:type="spellStart"/>
            <w:r w:rsidRPr="00FD04F1">
              <w:rPr>
                <w:rFonts w:ascii="Comic Sans MS" w:hAnsi="Comic Sans MS"/>
                <w:sz w:val="18"/>
                <w:szCs w:val="18"/>
                <w:lang w:val="en-US"/>
              </w:rPr>
              <w:t>Kabwe</w:t>
            </w:r>
            <w:proofErr w:type="spellEnd"/>
            <w:r w:rsidRPr="00FD04F1">
              <w:rPr>
                <w:rFonts w:ascii="Comic Sans MS" w:hAnsi="Comic Sans MS"/>
                <w:sz w:val="18"/>
                <w:szCs w:val="18"/>
                <w:lang w:val="en-US"/>
              </w:rPr>
              <w:t xml:space="preserve"> Road</w:t>
            </w:r>
          </w:p>
        </w:tc>
        <w:tc>
          <w:tcPr>
            <w:tcW w:w="3015" w:type="dxa"/>
            <w:vAlign w:val="center"/>
          </w:tcPr>
          <w:p w:rsidR="009977DC" w:rsidRPr="00FD04F1" w:rsidRDefault="00CE1A15" w:rsidP="004B34DD">
            <w:pPr>
              <w:jc w:val="left"/>
              <w:rPr>
                <w:rFonts w:ascii="Comic Sans MS" w:hAnsi="Comic Sans MS"/>
                <w:sz w:val="18"/>
                <w:szCs w:val="18"/>
                <w:lang w:val="en-US"/>
              </w:rPr>
            </w:pPr>
            <w:r>
              <w:rPr>
                <w:rFonts w:ascii="Comic Sans MS" w:hAnsi="Comic Sans MS"/>
                <w:sz w:val="18"/>
                <w:szCs w:val="18"/>
                <w:lang w:val="en-US"/>
              </w:rPr>
              <w:t>RTSA</w:t>
            </w:r>
          </w:p>
        </w:tc>
      </w:tr>
      <w:tr w:rsidR="006A5D93" w:rsidTr="004B34DD">
        <w:trPr>
          <w:trHeight w:hRule="exact" w:val="576"/>
        </w:trPr>
        <w:tc>
          <w:tcPr>
            <w:tcW w:w="648" w:type="dxa"/>
            <w:vAlign w:val="center"/>
          </w:tcPr>
          <w:p w:rsidR="006A5D93"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3.12</w:t>
            </w:r>
          </w:p>
        </w:tc>
        <w:tc>
          <w:tcPr>
            <w:tcW w:w="4860" w:type="dxa"/>
            <w:vAlign w:val="center"/>
          </w:tcPr>
          <w:p w:rsidR="006A5D93" w:rsidRPr="00FD04F1" w:rsidRDefault="009977DC" w:rsidP="004B34DD">
            <w:pPr>
              <w:jc w:val="left"/>
              <w:rPr>
                <w:rFonts w:ascii="Comic Sans MS" w:hAnsi="Comic Sans MS"/>
                <w:sz w:val="18"/>
                <w:szCs w:val="18"/>
                <w:lang w:val="en-US"/>
              </w:rPr>
            </w:pPr>
            <w:r w:rsidRPr="00FD04F1">
              <w:rPr>
                <w:rFonts w:ascii="Comic Sans MS" w:hAnsi="Comic Sans MS"/>
                <w:sz w:val="18"/>
                <w:szCs w:val="18"/>
                <w:lang w:val="en-US"/>
              </w:rPr>
              <w:t xml:space="preserve">Identify </w:t>
            </w:r>
            <w:proofErr w:type="spellStart"/>
            <w:r w:rsidRPr="00FD04F1">
              <w:rPr>
                <w:rFonts w:ascii="Comic Sans MS" w:hAnsi="Comic Sans MS"/>
                <w:sz w:val="18"/>
                <w:szCs w:val="18"/>
                <w:lang w:val="en-US"/>
              </w:rPr>
              <w:t>Blackspots</w:t>
            </w:r>
            <w:proofErr w:type="spellEnd"/>
            <w:r w:rsidRPr="00FD04F1">
              <w:rPr>
                <w:rFonts w:ascii="Comic Sans MS" w:hAnsi="Comic Sans MS"/>
                <w:sz w:val="18"/>
                <w:szCs w:val="18"/>
                <w:lang w:val="en-US"/>
              </w:rPr>
              <w:t xml:space="preserve"> for Physical Improvements</w:t>
            </w:r>
          </w:p>
        </w:tc>
        <w:tc>
          <w:tcPr>
            <w:tcW w:w="3015" w:type="dxa"/>
            <w:vAlign w:val="center"/>
          </w:tcPr>
          <w:p w:rsidR="006A5D93" w:rsidRPr="00FD04F1" w:rsidRDefault="00CE1A15" w:rsidP="004B34DD">
            <w:pPr>
              <w:jc w:val="left"/>
              <w:rPr>
                <w:rFonts w:ascii="Comic Sans MS" w:hAnsi="Comic Sans MS"/>
                <w:sz w:val="18"/>
                <w:szCs w:val="18"/>
                <w:lang w:val="en-US"/>
              </w:rPr>
            </w:pPr>
            <w:r>
              <w:rPr>
                <w:rFonts w:ascii="Comic Sans MS" w:hAnsi="Comic Sans MS"/>
                <w:sz w:val="18"/>
                <w:szCs w:val="18"/>
                <w:lang w:val="en-US"/>
              </w:rPr>
              <w:t>RTSA</w:t>
            </w:r>
          </w:p>
        </w:tc>
      </w:tr>
      <w:tr w:rsidR="009977DC" w:rsidTr="004B34DD">
        <w:trPr>
          <w:trHeight w:hRule="exact" w:val="576"/>
        </w:trPr>
        <w:tc>
          <w:tcPr>
            <w:tcW w:w="648" w:type="dxa"/>
            <w:vAlign w:val="center"/>
          </w:tcPr>
          <w:p w:rsidR="009977DC" w:rsidRPr="00FD04F1" w:rsidRDefault="00FD04F1" w:rsidP="004B34DD">
            <w:pPr>
              <w:jc w:val="left"/>
              <w:rPr>
                <w:rFonts w:ascii="Comic Sans MS" w:hAnsi="Comic Sans MS"/>
                <w:sz w:val="18"/>
                <w:szCs w:val="18"/>
                <w:lang w:val="en-US"/>
              </w:rPr>
            </w:pPr>
            <w:r w:rsidRPr="00FD04F1">
              <w:rPr>
                <w:rFonts w:ascii="Comic Sans MS" w:hAnsi="Comic Sans MS"/>
                <w:sz w:val="18"/>
                <w:szCs w:val="18"/>
                <w:lang w:val="en-US"/>
              </w:rPr>
              <w:t>3.13</w:t>
            </w:r>
          </w:p>
        </w:tc>
        <w:tc>
          <w:tcPr>
            <w:tcW w:w="4860" w:type="dxa"/>
            <w:vAlign w:val="center"/>
          </w:tcPr>
          <w:p w:rsidR="009977DC" w:rsidRPr="00FD04F1" w:rsidRDefault="00FD04F1" w:rsidP="004B34DD">
            <w:pPr>
              <w:jc w:val="left"/>
              <w:rPr>
                <w:rFonts w:ascii="Comic Sans MS" w:hAnsi="Comic Sans MS"/>
                <w:sz w:val="18"/>
                <w:szCs w:val="18"/>
                <w:lang w:val="en-US"/>
              </w:rPr>
            </w:pPr>
            <w:r w:rsidRPr="00FD04F1">
              <w:rPr>
                <w:rFonts w:ascii="Comic Sans MS" w:hAnsi="Comic Sans MS"/>
                <w:sz w:val="18"/>
                <w:szCs w:val="18"/>
                <w:lang w:val="en-US"/>
              </w:rPr>
              <w:t xml:space="preserve">Design and </w:t>
            </w:r>
            <w:proofErr w:type="spellStart"/>
            <w:r w:rsidRPr="00FD04F1">
              <w:rPr>
                <w:rFonts w:ascii="Comic Sans MS" w:hAnsi="Comic Sans MS"/>
                <w:sz w:val="18"/>
                <w:szCs w:val="18"/>
                <w:lang w:val="en-US"/>
              </w:rPr>
              <w:t>Prioritise</w:t>
            </w:r>
            <w:proofErr w:type="spellEnd"/>
            <w:r w:rsidRPr="00FD04F1">
              <w:rPr>
                <w:rFonts w:ascii="Comic Sans MS" w:hAnsi="Comic Sans MS"/>
                <w:sz w:val="18"/>
                <w:szCs w:val="18"/>
                <w:lang w:val="en-US"/>
              </w:rPr>
              <w:t xml:space="preserve"> Low-Cost Engineering Measures</w:t>
            </w:r>
          </w:p>
        </w:tc>
        <w:tc>
          <w:tcPr>
            <w:tcW w:w="3015" w:type="dxa"/>
            <w:vAlign w:val="center"/>
          </w:tcPr>
          <w:p w:rsidR="009977DC" w:rsidRPr="00FD04F1" w:rsidRDefault="00CE1A15" w:rsidP="004B34DD">
            <w:pPr>
              <w:jc w:val="left"/>
              <w:rPr>
                <w:rFonts w:ascii="Comic Sans MS" w:hAnsi="Comic Sans MS"/>
                <w:sz w:val="18"/>
                <w:szCs w:val="18"/>
                <w:lang w:val="en-US"/>
              </w:rPr>
            </w:pPr>
            <w:r>
              <w:rPr>
                <w:rFonts w:ascii="Comic Sans MS" w:hAnsi="Comic Sans MS"/>
                <w:sz w:val="18"/>
                <w:szCs w:val="18"/>
                <w:lang w:val="en-US"/>
              </w:rPr>
              <w:t>RTSA/MoT</w:t>
            </w:r>
          </w:p>
        </w:tc>
      </w:tr>
      <w:tr w:rsidR="009977DC" w:rsidTr="004B34DD">
        <w:trPr>
          <w:trHeight w:hRule="exact" w:val="576"/>
        </w:trPr>
        <w:tc>
          <w:tcPr>
            <w:tcW w:w="648" w:type="dxa"/>
            <w:vAlign w:val="center"/>
          </w:tcPr>
          <w:p w:rsidR="009977DC" w:rsidRPr="00FD04F1" w:rsidRDefault="00FD04F1" w:rsidP="004B34DD">
            <w:pPr>
              <w:jc w:val="left"/>
              <w:rPr>
                <w:rFonts w:ascii="Comic Sans MS" w:hAnsi="Comic Sans MS"/>
                <w:sz w:val="18"/>
                <w:szCs w:val="18"/>
                <w:lang w:val="en-US"/>
              </w:rPr>
            </w:pPr>
            <w:r w:rsidRPr="00FD04F1">
              <w:rPr>
                <w:rFonts w:ascii="Comic Sans MS" w:hAnsi="Comic Sans MS"/>
                <w:sz w:val="18"/>
                <w:szCs w:val="18"/>
                <w:lang w:val="en-US"/>
              </w:rPr>
              <w:t>3.14</w:t>
            </w:r>
          </w:p>
        </w:tc>
        <w:tc>
          <w:tcPr>
            <w:tcW w:w="4860" w:type="dxa"/>
            <w:vAlign w:val="center"/>
          </w:tcPr>
          <w:p w:rsidR="00FD04F1" w:rsidRPr="00FD04F1" w:rsidRDefault="00FD04F1" w:rsidP="004B34DD">
            <w:pPr>
              <w:jc w:val="left"/>
              <w:rPr>
                <w:rFonts w:ascii="Comic Sans MS" w:hAnsi="Comic Sans MS"/>
                <w:sz w:val="18"/>
                <w:szCs w:val="18"/>
                <w:lang w:val="en-US"/>
              </w:rPr>
            </w:pPr>
            <w:r w:rsidRPr="00FD04F1">
              <w:rPr>
                <w:rFonts w:ascii="Comic Sans MS" w:hAnsi="Comic Sans MS"/>
                <w:sz w:val="18"/>
                <w:szCs w:val="18"/>
                <w:lang w:val="en-US"/>
              </w:rPr>
              <w:t>Tender for Engineering Measures</w:t>
            </w:r>
          </w:p>
        </w:tc>
        <w:tc>
          <w:tcPr>
            <w:tcW w:w="3015" w:type="dxa"/>
            <w:vAlign w:val="center"/>
          </w:tcPr>
          <w:p w:rsidR="009977DC" w:rsidRPr="00FD04F1" w:rsidRDefault="00CE1A15" w:rsidP="004B34DD">
            <w:pPr>
              <w:jc w:val="left"/>
              <w:rPr>
                <w:rFonts w:ascii="Comic Sans MS" w:hAnsi="Comic Sans MS"/>
                <w:sz w:val="18"/>
                <w:szCs w:val="18"/>
                <w:lang w:val="en-US"/>
              </w:rPr>
            </w:pPr>
            <w:r>
              <w:rPr>
                <w:rFonts w:ascii="Comic Sans MS" w:hAnsi="Comic Sans MS"/>
                <w:sz w:val="18"/>
                <w:szCs w:val="18"/>
                <w:lang w:val="en-US"/>
              </w:rPr>
              <w:t>MoT</w:t>
            </w:r>
          </w:p>
        </w:tc>
      </w:tr>
      <w:tr w:rsidR="009977DC" w:rsidTr="004B34DD">
        <w:trPr>
          <w:trHeight w:hRule="exact" w:val="576"/>
        </w:trPr>
        <w:tc>
          <w:tcPr>
            <w:tcW w:w="648" w:type="dxa"/>
            <w:vAlign w:val="center"/>
          </w:tcPr>
          <w:p w:rsidR="009977DC" w:rsidRPr="00FD04F1" w:rsidRDefault="00FD04F1" w:rsidP="004B34DD">
            <w:pPr>
              <w:jc w:val="left"/>
              <w:rPr>
                <w:rFonts w:ascii="Comic Sans MS" w:hAnsi="Comic Sans MS"/>
                <w:sz w:val="18"/>
                <w:szCs w:val="18"/>
                <w:lang w:val="en-US"/>
              </w:rPr>
            </w:pPr>
            <w:r w:rsidRPr="00FD04F1">
              <w:rPr>
                <w:rFonts w:ascii="Comic Sans MS" w:hAnsi="Comic Sans MS"/>
                <w:sz w:val="18"/>
                <w:szCs w:val="18"/>
                <w:lang w:val="en-US"/>
              </w:rPr>
              <w:t>3.15</w:t>
            </w:r>
          </w:p>
        </w:tc>
        <w:tc>
          <w:tcPr>
            <w:tcW w:w="4860" w:type="dxa"/>
            <w:vAlign w:val="center"/>
          </w:tcPr>
          <w:p w:rsidR="009977DC" w:rsidRPr="00FD04F1" w:rsidRDefault="00FD04F1" w:rsidP="004B34DD">
            <w:pPr>
              <w:jc w:val="left"/>
              <w:rPr>
                <w:rFonts w:ascii="Comic Sans MS" w:hAnsi="Comic Sans MS"/>
                <w:sz w:val="18"/>
                <w:szCs w:val="18"/>
                <w:lang w:val="en-US"/>
              </w:rPr>
            </w:pPr>
            <w:r w:rsidRPr="00FD04F1">
              <w:rPr>
                <w:rFonts w:ascii="Comic Sans MS" w:hAnsi="Comic Sans MS"/>
                <w:sz w:val="18"/>
                <w:szCs w:val="18"/>
                <w:lang w:val="en-US"/>
              </w:rPr>
              <w:t>Implement Engineering Measures</w:t>
            </w:r>
          </w:p>
        </w:tc>
        <w:tc>
          <w:tcPr>
            <w:tcW w:w="3015" w:type="dxa"/>
            <w:vAlign w:val="center"/>
          </w:tcPr>
          <w:p w:rsidR="009977DC" w:rsidRPr="00FD04F1" w:rsidRDefault="00CE1A15" w:rsidP="004B34DD">
            <w:pPr>
              <w:jc w:val="left"/>
              <w:rPr>
                <w:rFonts w:ascii="Comic Sans MS" w:hAnsi="Comic Sans MS"/>
                <w:sz w:val="18"/>
                <w:szCs w:val="18"/>
                <w:lang w:val="en-US"/>
              </w:rPr>
            </w:pPr>
            <w:r>
              <w:rPr>
                <w:rFonts w:ascii="Comic Sans MS" w:hAnsi="Comic Sans MS"/>
                <w:sz w:val="18"/>
                <w:szCs w:val="18"/>
                <w:lang w:val="en-US"/>
              </w:rPr>
              <w:t>MoT</w:t>
            </w:r>
          </w:p>
        </w:tc>
      </w:tr>
      <w:tr w:rsidR="009977DC" w:rsidTr="004B34DD">
        <w:trPr>
          <w:trHeight w:hRule="exact" w:val="576"/>
        </w:trPr>
        <w:tc>
          <w:tcPr>
            <w:tcW w:w="648" w:type="dxa"/>
            <w:vAlign w:val="center"/>
          </w:tcPr>
          <w:p w:rsidR="009977DC" w:rsidRPr="00FD04F1" w:rsidRDefault="00FD04F1" w:rsidP="004B34DD">
            <w:pPr>
              <w:jc w:val="left"/>
              <w:rPr>
                <w:rFonts w:ascii="Comic Sans MS" w:hAnsi="Comic Sans MS"/>
                <w:sz w:val="18"/>
                <w:szCs w:val="18"/>
                <w:lang w:val="en-US"/>
              </w:rPr>
            </w:pPr>
            <w:r w:rsidRPr="00FD04F1">
              <w:rPr>
                <w:rFonts w:ascii="Comic Sans MS" w:hAnsi="Comic Sans MS"/>
                <w:sz w:val="18"/>
                <w:szCs w:val="18"/>
                <w:lang w:val="en-US"/>
              </w:rPr>
              <w:t>3.16</w:t>
            </w:r>
          </w:p>
        </w:tc>
        <w:tc>
          <w:tcPr>
            <w:tcW w:w="4860" w:type="dxa"/>
            <w:vAlign w:val="center"/>
          </w:tcPr>
          <w:p w:rsidR="009977DC" w:rsidRPr="00FD04F1" w:rsidRDefault="00FD04F1" w:rsidP="004B34DD">
            <w:pPr>
              <w:jc w:val="left"/>
              <w:rPr>
                <w:rFonts w:ascii="Comic Sans MS" w:hAnsi="Comic Sans MS"/>
                <w:sz w:val="18"/>
                <w:szCs w:val="18"/>
                <w:lang w:val="en-US"/>
              </w:rPr>
            </w:pPr>
            <w:r w:rsidRPr="00FD04F1">
              <w:rPr>
                <w:rFonts w:ascii="Comic Sans MS" w:hAnsi="Comic Sans MS"/>
                <w:sz w:val="18"/>
                <w:szCs w:val="18"/>
                <w:lang w:val="en-US"/>
              </w:rPr>
              <w:t>Cooperate with University Hospital for Better Trauma Care</w:t>
            </w:r>
          </w:p>
        </w:tc>
        <w:tc>
          <w:tcPr>
            <w:tcW w:w="3015" w:type="dxa"/>
            <w:vAlign w:val="center"/>
          </w:tcPr>
          <w:p w:rsidR="009977DC" w:rsidRPr="00FD04F1" w:rsidRDefault="00CE1A15" w:rsidP="004B34DD">
            <w:pPr>
              <w:jc w:val="left"/>
              <w:rPr>
                <w:rFonts w:ascii="Comic Sans MS" w:hAnsi="Comic Sans MS"/>
                <w:sz w:val="18"/>
                <w:szCs w:val="18"/>
                <w:lang w:val="en-US"/>
              </w:rPr>
            </w:pPr>
            <w:r>
              <w:rPr>
                <w:rFonts w:ascii="Comic Sans MS" w:hAnsi="Comic Sans MS"/>
                <w:sz w:val="18"/>
                <w:szCs w:val="18"/>
                <w:lang w:val="en-US"/>
              </w:rPr>
              <w:t>SSATP/Police/MoT</w:t>
            </w:r>
          </w:p>
        </w:tc>
      </w:tr>
      <w:tr w:rsidR="009977DC" w:rsidTr="004B34DD">
        <w:trPr>
          <w:trHeight w:hRule="exact" w:val="576"/>
        </w:trPr>
        <w:tc>
          <w:tcPr>
            <w:tcW w:w="648" w:type="dxa"/>
            <w:vAlign w:val="center"/>
          </w:tcPr>
          <w:p w:rsidR="009977DC" w:rsidRPr="00FD04F1" w:rsidRDefault="00FD04F1" w:rsidP="004B34DD">
            <w:pPr>
              <w:jc w:val="left"/>
              <w:rPr>
                <w:rFonts w:ascii="Comic Sans MS" w:hAnsi="Comic Sans MS"/>
                <w:sz w:val="18"/>
                <w:szCs w:val="18"/>
                <w:lang w:val="en-US"/>
              </w:rPr>
            </w:pPr>
            <w:r w:rsidRPr="00FD04F1">
              <w:rPr>
                <w:rFonts w:ascii="Comic Sans MS" w:hAnsi="Comic Sans MS"/>
                <w:sz w:val="18"/>
                <w:szCs w:val="18"/>
                <w:lang w:val="en-US"/>
              </w:rPr>
              <w:t>3.17</w:t>
            </w:r>
          </w:p>
        </w:tc>
        <w:tc>
          <w:tcPr>
            <w:tcW w:w="4860" w:type="dxa"/>
            <w:vAlign w:val="center"/>
          </w:tcPr>
          <w:p w:rsidR="009977DC" w:rsidRPr="00FD04F1" w:rsidRDefault="00FD04F1" w:rsidP="004B34DD">
            <w:pPr>
              <w:jc w:val="left"/>
              <w:rPr>
                <w:rFonts w:ascii="Comic Sans MS" w:hAnsi="Comic Sans MS"/>
                <w:sz w:val="18"/>
                <w:szCs w:val="18"/>
                <w:lang w:val="en-US"/>
              </w:rPr>
            </w:pPr>
            <w:r w:rsidRPr="00FD04F1">
              <w:rPr>
                <w:rFonts w:ascii="Comic Sans MS" w:hAnsi="Comic Sans MS"/>
                <w:sz w:val="18"/>
                <w:szCs w:val="18"/>
                <w:lang w:val="en-US"/>
              </w:rPr>
              <w:t>Advice on Preparation of New RS Action Plan 2014-2020</w:t>
            </w:r>
          </w:p>
        </w:tc>
        <w:tc>
          <w:tcPr>
            <w:tcW w:w="3015" w:type="dxa"/>
            <w:vAlign w:val="center"/>
          </w:tcPr>
          <w:p w:rsidR="009977DC" w:rsidRPr="00FD04F1" w:rsidRDefault="00CE1A15" w:rsidP="004B34DD">
            <w:pPr>
              <w:jc w:val="left"/>
              <w:rPr>
                <w:rFonts w:ascii="Comic Sans MS" w:hAnsi="Comic Sans MS"/>
                <w:sz w:val="18"/>
                <w:szCs w:val="18"/>
                <w:lang w:val="en-US"/>
              </w:rPr>
            </w:pPr>
            <w:r>
              <w:rPr>
                <w:rFonts w:ascii="Comic Sans MS" w:hAnsi="Comic Sans MS"/>
                <w:sz w:val="18"/>
                <w:szCs w:val="18"/>
                <w:lang w:val="en-US"/>
              </w:rPr>
              <w:t>SSATP/RTSA</w:t>
            </w:r>
          </w:p>
        </w:tc>
      </w:tr>
    </w:tbl>
    <w:p w:rsidR="0007077F" w:rsidRPr="009E5122" w:rsidRDefault="0007077F" w:rsidP="0007077F">
      <w:pPr>
        <w:jc w:val="center"/>
        <w:rPr>
          <w:i/>
          <w:lang w:val="en-US"/>
        </w:rPr>
      </w:pPr>
      <w:r w:rsidRPr="00667CFB">
        <w:rPr>
          <w:b/>
          <w:i/>
          <w:lang w:val="en-US"/>
        </w:rPr>
        <w:t xml:space="preserve">Table </w:t>
      </w:r>
      <w:r w:rsidR="00667CFB" w:rsidRPr="00667CFB">
        <w:rPr>
          <w:b/>
          <w:i/>
          <w:lang w:val="en-US"/>
        </w:rPr>
        <w:t>26:</w:t>
      </w:r>
      <w:r>
        <w:rPr>
          <w:i/>
          <w:lang w:val="en-US"/>
        </w:rPr>
        <w:t xml:space="preserve"> Draft Phase 2 activities in Zambia</w:t>
      </w:r>
    </w:p>
    <w:p w:rsidR="006A5D93" w:rsidRDefault="006A5D93" w:rsidP="006A5D93">
      <w:pPr>
        <w:rPr>
          <w:i/>
          <w:lang w:val="en-US"/>
        </w:rPr>
      </w:pPr>
    </w:p>
    <w:p w:rsidR="006A5D93" w:rsidRPr="00C33B66" w:rsidRDefault="007052EA" w:rsidP="00835693">
      <w:pPr>
        <w:rPr>
          <w:lang w:val="en-US"/>
        </w:rPr>
      </w:pPr>
      <w:r>
        <w:rPr>
          <w:lang w:val="en-US"/>
        </w:rPr>
        <w:t>The Phase 2-activities are subject to detailed planning once the preconditions for Phase 2</w:t>
      </w:r>
      <w:r w:rsidR="009842D0">
        <w:rPr>
          <w:lang w:val="en-US"/>
        </w:rPr>
        <w:t xml:space="preserve"> are clarified.</w:t>
      </w:r>
    </w:p>
    <w:p w:rsidR="00DB6D8C" w:rsidRPr="00C33B66" w:rsidRDefault="00DB6D8C" w:rsidP="00DB6D8C">
      <w:pPr>
        <w:pStyle w:val="Heading1"/>
        <w:rPr>
          <w:lang w:val="en-US"/>
        </w:rPr>
      </w:pPr>
      <w:bookmarkStart w:id="19" w:name="_Toc353262914"/>
      <w:r w:rsidRPr="00C33B66">
        <w:rPr>
          <w:lang w:val="en-US"/>
        </w:rPr>
        <w:lastRenderedPageBreak/>
        <w:t>Ethiopia Activity Schedule</w:t>
      </w:r>
      <w:r w:rsidR="003A4B44">
        <w:rPr>
          <w:lang w:val="en-US"/>
        </w:rPr>
        <w:t>, Phase 2</w:t>
      </w:r>
      <w:bookmarkEnd w:id="19"/>
    </w:p>
    <w:p w:rsidR="00410C34" w:rsidRDefault="00177471" w:rsidP="00410C34">
      <w:pPr>
        <w:rPr>
          <w:lang w:val="en-US"/>
        </w:rPr>
      </w:pPr>
      <w:r>
        <w:rPr>
          <w:lang w:val="en-US"/>
        </w:rPr>
        <w:t>This section presents the final progress of the activities defined for Phase 1</w:t>
      </w:r>
      <w:r w:rsidR="004B0002">
        <w:rPr>
          <w:lang w:val="en-US"/>
        </w:rPr>
        <w:t xml:space="preserve"> in Ethi</w:t>
      </w:r>
      <w:r w:rsidR="004B0002">
        <w:rPr>
          <w:lang w:val="en-US"/>
        </w:rPr>
        <w:t>o</w:t>
      </w:r>
      <w:r w:rsidR="004B0002">
        <w:rPr>
          <w:lang w:val="en-US"/>
        </w:rPr>
        <w:t>pia</w:t>
      </w:r>
      <w:r>
        <w:rPr>
          <w:lang w:val="en-US"/>
        </w:rPr>
        <w:t>. They will hereafter be accommodated in the activities for Phase 2</w:t>
      </w:r>
      <w:r w:rsidR="004B0002">
        <w:rPr>
          <w:lang w:val="en-US"/>
        </w:rPr>
        <w:t xml:space="preserve"> for Ethiopia</w:t>
      </w:r>
      <w:r>
        <w:rPr>
          <w:lang w:val="en-US"/>
        </w:rPr>
        <w:t xml:space="preserve">, which are described in Section </w:t>
      </w:r>
      <w:r w:rsidR="004A2BF1">
        <w:rPr>
          <w:lang w:val="en-US"/>
        </w:rPr>
        <w:t>7</w:t>
      </w:r>
      <w:r w:rsidR="004B0002">
        <w:rPr>
          <w:lang w:val="en-US"/>
        </w:rPr>
        <w:t xml:space="preserve"> and Annex </w:t>
      </w:r>
      <w:r w:rsidR="0012681A">
        <w:rPr>
          <w:lang w:val="en-US"/>
        </w:rPr>
        <w:t>8.1</w:t>
      </w:r>
      <w:r>
        <w:rPr>
          <w:lang w:val="en-US"/>
        </w:rPr>
        <w:t>.</w:t>
      </w:r>
    </w:p>
    <w:p w:rsidR="00177471" w:rsidRPr="00C33B66" w:rsidRDefault="00177471" w:rsidP="00410C34">
      <w:pPr>
        <w:rPr>
          <w:lang w:val="en-US"/>
        </w:rPr>
      </w:pPr>
    </w:p>
    <w:tbl>
      <w:tblPr>
        <w:tblW w:w="0" w:type="auto"/>
        <w:tblLook w:val="04A0" w:firstRow="1" w:lastRow="0" w:firstColumn="1" w:lastColumn="0" w:noHBand="0" w:noVBand="1"/>
      </w:tblPr>
      <w:tblGrid>
        <w:gridCol w:w="1959"/>
        <w:gridCol w:w="1659"/>
        <w:gridCol w:w="4905"/>
      </w:tblGrid>
      <w:tr w:rsidR="00410C34" w:rsidRPr="00C33B66" w:rsidTr="00F9777B">
        <w:trPr>
          <w:trHeight w:val="539"/>
        </w:trPr>
        <w:tc>
          <w:tcPr>
            <w:tcW w:w="3618" w:type="dxa"/>
            <w:gridSpan w:val="2"/>
            <w:tcBorders>
              <w:top w:val="single" w:sz="4" w:space="0" w:color="auto"/>
              <w:left w:val="single" w:sz="4" w:space="0" w:color="auto"/>
              <w:right w:val="single" w:sz="4" w:space="0" w:color="auto"/>
            </w:tcBorders>
            <w:shd w:val="clear" w:color="auto" w:fill="auto"/>
          </w:tcPr>
          <w:p w:rsidR="00410C34" w:rsidRPr="00F9777B" w:rsidRDefault="00410C34" w:rsidP="00D705BB">
            <w:pPr>
              <w:rPr>
                <w:rFonts w:ascii="Comic Sans MS" w:hAnsi="Comic Sans MS"/>
                <w:b/>
                <w:sz w:val="18"/>
                <w:szCs w:val="18"/>
                <w:lang w:val="en-US"/>
              </w:rPr>
            </w:pPr>
            <w:r w:rsidRPr="00F9777B">
              <w:rPr>
                <w:rFonts w:ascii="Comic Sans MS" w:hAnsi="Comic Sans MS"/>
                <w:b/>
                <w:sz w:val="18"/>
                <w:szCs w:val="18"/>
                <w:lang w:val="en-US"/>
              </w:rPr>
              <w:t xml:space="preserve">Country </w:t>
            </w:r>
            <w:r w:rsidR="00D705BB">
              <w:rPr>
                <w:rFonts w:ascii="Comic Sans MS" w:hAnsi="Comic Sans MS"/>
                <w:b/>
                <w:sz w:val="18"/>
                <w:szCs w:val="18"/>
                <w:lang w:val="en-US"/>
              </w:rPr>
              <w:t>F</w:t>
            </w:r>
            <w:r w:rsidRPr="00F9777B">
              <w:rPr>
                <w:rFonts w:ascii="Comic Sans MS" w:hAnsi="Comic Sans MS"/>
                <w:b/>
                <w:sz w:val="18"/>
                <w:szCs w:val="18"/>
                <w:lang w:val="en-US"/>
              </w:rPr>
              <w:t>acts</w:t>
            </w:r>
          </w:p>
        </w:tc>
        <w:tc>
          <w:tcPr>
            <w:tcW w:w="4905" w:type="dxa"/>
            <w:vMerge w:val="restart"/>
            <w:tcBorders>
              <w:left w:val="single" w:sz="4" w:space="0" w:color="auto"/>
            </w:tcBorders>
            <w:shd w:val="clear" w:color="auto" w:fill="auto"/>
          </w:tcPr>
          <w:p w:rsidR="00410C34" w:rsidRPr="00C33B66" w:rsidRDefault="00042F4D" w:rsidP="00AB3417">
            <w:pPr>
              <w:rPr>
                <w:lang w:val="en-US"/>
              </w:rPr>
            </w:pPr>
            <w:r w:rsidRPr="00C33B66">
              <w:rPr>
                <w:noProof/>
                <w:lang w:val="en-US"/>
              </w:rPr>
              <w:drawing>
                <wp:inline distT="0" distB="0" distL="0" distR="0" wp14:anchorId="73B1F686" wp14:editId="0D4B6CE4">
                  <wp:extent cx="2886075" cy="3133725"/>
                  <wp:effectExtent l="19050" t="19050" r="28575" b="2857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75" cy="3133725"/>
                          </a:xfrm>
                          <a:prstGeom prst="rect">
                            <a:avLst/>
                          </a:prstGeom>
                          <a:noFill/>
                          <a:ln w="12700" cmpd="sng">
                            <a:solidFill>
                              <a:srgbClr val="000000"/>
                            </a:solidFill>
                            <a:miter lim="800000"/>
                            <a:headEnd/>
                            <a:tailEnd/>
                          </a:ln>
                          <a:effectLst/>
                        </pic:spPr>
                      </pic:pic>
                    </a:graphicData>
                  </a:graphic>
                </wp:inline>
              </w:drawing>
            </w:r>
          </w:p>
        </w:tc>
      </w:tr>
      <w:tr w:rsidR="00410C34" w:rsidRPr="00C33B66" w:rsidTr="00F9777B">
        <w:trPr>
          <w:trHeight w:val="791"/>
        </w:trPr>
        <w:tc>
          <w:tcPr>
            <w:tcW w:w="1959" w:type="dxa"/>
            <w:tcBorders>
              <w:left w:val="single" w:sz="4" w:space="0" w:color="auto"/>
            </w:tcBorders>
            <w:shd w:val="clear" w:color="auto" w:fill="auto"/>
          </w:tcPr>
          <w:p w:rsidR="00410C34" w:rsidRPr="00F9777B" w:rsidRDefault="00410C34" w:rsidP="00AB3417">
            <w:pPr>
              <w:rPr>
                <w:rFonts w:ascii="Comic Sans MS" w:hAnsi="Comic Sans MS"/>
                <w:sz w:val="18"/>
                <w:szCs w:val="18"/>
                <w:lang w:val="en-US"/>
              </w:rPr>
            </w:pPr>
            <w:r w:rsidRPr="00F9777B">
              <w:rPr>
                <w:rFonts w:ascii="Comic Sans MS" w:hAnsi="Comic Sans MS"/>
                <w:sz w:val="18"/>
                <w:szCs w:val="18"/>
                <w:lang w:val="en-US"/>
              </w:rPr>
              <w:t>Population (2007)</w:t>
            </w:r>
          </w:p>
          <w:p w:rsidR="00410C34" w:rsidRPr="00F9777B" w:rsidRDefault="00410C34" w:rsidP="00AB3417">
            <w:pPr>
              <w:rPr>
                <w:rFonts w:ascii="Comic Sans MS" w:hAnsi="Comic Sans MS"/>
                <w:sz w:val="18"/>
                <w:szCs w:val="18"/>
                <w:lang w:val="en-US"/>
              </w:rPr>
            </w:pPr>
            <w:r w:rsidRPr="00F9777B">
              <w:rPr>
                <w:rFonts w:ascii="Comic Sans MS" w:hAnsi="Comic Sans MS"/>
                <w:sz w:val="18"/>
                <w:szCs w:val="18"/>
                <w:lang w:val="en-US"/>
              </w:rPr>
              <w:t>Population (2012)</w:t>
            </w:r>
          </w:p>
        </w:tc>
        <w:tc>
          <w:tcPr>
            <w:tcW w:w="1659" w:type="dxa"/>
            <w:tcBorders>
              <w:right w:val="single" w:sz="4" w:space="0" w:color="auto"/>
            </w:tcBorders>
            <w:shd w:val="clear" w:color="auto" w:fill="auto"/>
          </w:tcPr>
          <w:p w:rsidR="00410C34" w:rsidRPr="00F9777B" w:rsidRDefault="00410C34" w:rsidP="00AB3417">
            <w:pPr>
              <w:jc w:val="right"/>
              <w:rPr>
                <w:rFonts w:ascii="Comic Sans MS" w:hAnsi="Comic Sans MS"/>
                <w:sz w:val="18"/>
                <w:szCs w:val="18"/>
                <w:lang w:val="en-US"/>
              </w:rPr>
            </w:pPr>
            <w:r w:rsidRPr="00F9777B">
              <w:rPr>
                <w:rFonts w:ascii="Comic Sans MS" w:hAnsi="Comic Sans MS"/>
                <w:sz w:val="18"/>
                <w:szCs w:val="18"/>
                <w:lang w:val="en-US"/>
              </w:rPr>
              <w:t>83 099 190</w:t>
            </w:r>
          </w:p>
          <w:p w:rsidR="00410C34" w:rsidRPr="00F9777B" w:rsidRDefault="00410C34" w:rsidP="00AB3417">
            <w:pPr>
              <w:jc w:val="right"/>
              <w:rPr>
                <w:rFonts w:ascii="Comic Sans MS" w:hAnsi="Comic Sans MS"/>
                <w:sz w:val="18"/>
                <w:szCs w:val="18"/>
                <w:lang w:val="en-US"/>
              </w:rPr>
            </w:pPr>
            <w:r w:rsidRPr="00F9777B">
              <w:rPr>
                <w:rFonts w:ascii="Comic Sans MS" w:hAnsi="Comic Sans MS"/>
                <w:sz w:val="18"/>
                <w:szCs w:val="18"/>
                <w:lang w:val="en-US"/>
              </w:rPr>
              <w:t>93,815,992</w:t>
            </w:r>
          </w:p>
        </w:tc>
        <w:tc>
          <w:tcPr>
            <w:tcW w:w="4905" w:type="dxa"/>
            <w:vMerge/>
            <w:tcBorders>
              <w:left w:val="single" w:sz="4" w:space="0" w:color="auto"/>
            </w:tcBorders>
            <w:shd w:val="clear" w:color="auto" w:fill="auto"/>
          </w:tcPr>
          <w:p w:rsidR="00410C34" w:rsidRPr="00C33B66" w:rsidRDefault="00410C34" w:rsidP="00AB3417">
            <w:pPr>
              <w:rPr>
                <w:lang w:val="en-US"/>
              </w:rPr>
            </w:pPr>
          </w:p>
        </w:tc>
      </w:tr>
      <w:tr w:rsidR="00410C34" w:rsidRPr="00C33B66" w:rsidTr="00F9777B">
        <w:trPr>
          <w:trHeight w:val="629"/>
        </w:trPr>
        <w:tc>
          <w:tcPr>
            <w:tcW w:w="1959" w:type="dxa"/>
            <w:tcBorders>
              <w:left w:val="single" w:sz="4" w:space="0" w:color="auto"/>
            </w:tcBorders>
            <w:shd w:val="clear" w:color="auto" w:fill="auto"/>
          </w:tcPr>
          <w:p w:rsidR="00410C34" w:rsidRPr="00F9777B" w:rsidRDefault="00410C34" w:rsidP="00AB3417">
            <w:pPr>
              <w:rPr>
                <w:rFonts w:ascii="Comic Sans MS" w:hAnsi="Comic Sans MS"/>
                <w:sz w:val="18"/>
                <w:szCs w:val="18"/>
                <w:lang w:val="en-US"/>
              </w:rPr>
            </w:pPr>
            <w:r w:rsidRPr="00F9777B">
              <w:rPr>
                <w:rFonts w:ascii="Comic Sans MS" w:hAnsi="Comic Sans MS"/>
                <w:sz w:val="18"/>
                <w:szCs w:val="18"/>
                <w:lang w:val="en-US"/>
              </w:rPr>
              <w:t>GDP/Capita (2011)</w:t>
            </w:r>
          </w:p>
        </w:tc>
        <w:tc>
          <w:tcPr>
            <w:tcW w:w="1659" w:type="dxa"/>
            <w:tcBorders>
              <w:right w:val="single" w:sz="4" w:space="0" w:color="auto"/>
            </w:tcBorders>
            <w:shd w:val="clear" w:color="auto" w:fill="auto"/>
          </w:tcPr>
          <w:p w:rsidR="00410C34" w:rsidRPr="00F9777B" w:rsidRDefault="00410C34" w:rsidP="00AB3417">
            <w:pPr>
              <w:jc w:val="right"/>
              <w:rPr>
                <w:rFonts w:ascii="Comic Sans MS" w:hAnsi="Comic Sans MS"/>
                <w:sz w:val="18"/>
                <w:szCs w:val="18"/>
                <w:lang w:val="en-US"/>
              </w:rPr>
            </w:pPr>
            <w:r w:rsidRPr="00F9777B">
              <w:rPr>
                <w:rFonts w:ascii="Comic Sans MS" w:hAnsi="Comic Sans MS"/>
                <w:sz w:val="18"/>
                <w:szCs w:val="18"/>
                <w:lang w:val="en-US"/>
              </w:rPr>
              <w:t>USD 1,100</w:t>
            </w:r>
          </w:p>
        </w:tc>
        <w:tc>
          <w:tcPr>
            <w:tcW w:w="4905" w:type="dxa"/>
            <w:vMerge/>
            <w:tcBorders>
              <w:left w:val="single" w:sz="4" w:space="0" w:color="auto"/>
            </w:tcBorders>
            <w:shd w:val="clear" w:color="auto" w:fill="auto"/>
          </w:tcPr>
          <w:p w:rsidR="00410C34" w:rsidRPr="00C33B66" w:rsidRDefault="00410C34" w:rsidP="00AB3417">
            <w:pPr>
              <w:rPr>
                <w:lang w:val="en-US"/>
              </w:rPr>
            </w:pPr>
          </w:p>
        </w:tc>
      </w:tr>
      <w:tr w:rsidR="00410C34" w:rsidRPr="00C33B66" w:rsidTr="00F9777B">
        <w:trPr>
          <w:trHeight w:val="701"/>
        </w:trPr>
        <w:tc>
          <w:tcPr>
            <w:tcW w:w="1959" w:type="dxa"/>
            <w:tcBorders>
              <w:left w:val="single" w:sz="4" w:space="0" w:color="auto"/>
            </w:tcBorders>
            <w:shd w:val="clear" w:color="auto" w:fill="auto"/>
          </w:tcPr>
          <w:p w:rsidR="00410C34" w:rsidRPr="00F9777B" w:rsidRDefault="00410C34" w:rsidP="00AB3417">
            <w:pPr>
              <w:rPr>
                <w:rFonts w:ascii="Comic Sans MS" w:hAnsi="Comic Sans MS"/>
                <w:sz w:val="18"/>
                <w:szCs w:val="18"/>
                <w:lang w:val="en-US"/>
              </w:rPr>
            </w:pPr>
            <w:r w:rsidRPr="00F9777B">
              <w:rPr>
                <w:rFonts w:ascii="Comic Sans MS" w:hAnsi="Comic Sans MS"/>
                <w:sz w:val="18"/>
                <w:szCs w:val="18"/>
                <w:lang w:val="en-US"/>
              </w:rPr>
              <w:t>Road fatalities (2007)</w:t>
            </w:r>
          </w:p>
          <w:p w:rsidR="00410C34" w:rsidRPr="00F9777B" w:rsidRDefault="00410C34" w:rsidP="00AB3417">
            <w:pPr>
              <w:rPr>
                <w:rFonts w:ascii="Comic Sans MS" w:hAnsi="Comic Sans MS"/>
                <w:sz w:val="18"/>
                <w:szCs w:val="18"/>
                <w:lang w:val="en-US"/>
              </w:rPr>
            </w:pPr>
            <w:r w:rsidRPr="00F9777B">
              <w:rPr>
                <w:rFonts w:ascii="Comic Sans MS" w:hAnsi="Comic Sans MS"/>
                <w:sz w:val="18"/>
                <w:szCs w:val="18"/>
                <w:lang w:val="en-US"/>
              </w:rPr>
              <w:t>#/100,000 pop.</w:t>
            </w:r>
          </w:p>
          <w:p w:rsidR="00410C34" w:rsidRPr="00F9777B" w:rsidRDefault="00410C34" w:rsidP="00AB3417">
            <w:pPr>
              <w:rPr>
                <w:rFonts w:ascii="Comic Sans MS" w:hAnsi="Comic Sans MS"/>
                <w:sz w:val="18"/>
                <w:szCs w:val="18"/>
                <w:lang w:val="en-US"/>
              </w:rPr>
            </w:pPr>
            <w:r w:rsidRPr="00F9777B">
              <w:rPr>
                <w:rFonts w:ascii="Comic Sans MS" w:hAnsi="Comic Sans MS"/>
                <w:sz w:val="18"/>
                <w:szCs w:val="18"/>
                <w:lang w:val="en-US"/>
              </w:rPr>
              <w:t>#/10,000 vehicles</w:t>
            </w:r>
          </w:p>
          <w:p w:rsidR="00410C34" w:rsidRPr="00F9777B" w:rsidRDefault="00410C34" w:rsidP="00AB3417">
            <w:pPr>
              <w:rPr>
                <w:rFonts w:ascii="Comic Sans MS" w:hAnsi="Comic Sans MS"/>
                <w:sz w:val="18"/>
                <w:szCs w:val="18"/>
                <w:lang w:val="en-US"/>
              </w:rPr>
            </w:pPr>
            <w:r w:rsidRPr="00F9777B">
              <w:rPr>
                <w:rFonts w:ascii="Comic Sans MS" w:hAnsi="Comic Sans MS"/>
                <w:sz w:val="18"/>
                <w:szCs w:val="18"/>
                <w:lang w:val="en-US"/>
              </w:rPr>
              <w:t>#/km road</w:t>
            </w:r>
          </w:p>
        </w:tc>
        <w:tc>
          <w:tcPr>
            <w:tcW w:w="1659" w:type="dxa"/>
            <w:tcBorders>
              <w:right w:val="single" w:sz="4" w:space="0" w:color="auto"/>
            </w:tcBorders>
            <w:shd w:val="clear" w:color="auto" w:fill="auto"/>
          </w:tcPr>
          <w:p w:rsidR="00410C34" w:rsidRPr="00F9777B" w:rsidRDefault="00410C34" w:rsidP="00AB3417">
            <w:pPr>
              <w:jc w:val="right"/>
              <w:rPr>
                <w:rFonts w:ascii="Comic Sans MS" w:hAnsi="Comic Sans MS"/>
                <w:sz w:val="18"/>
                <w:szCs w:val="18"/>
                <w:lang w:val="en-US"/>
              </w:rPr>
            </w:pPr>
            <w:r w:rsidRPr="00F9777B">
              <w:rPr>
                <w:rFonts w:ascii="Comic Sans MS" w:hAnsi="Comic Sans MS"/>
                <w:sz w:val="18"/>
                <w:szCs w:val="18"/>
                <w:lang w:val="en-US"/>
              </w:rPr>
              <w:t>2,517</w:t>
            </w:r>
          </w:p>
          <w:p w:rsidR="00410C34" w:rsidRPr="00F9777B" w:rsidRDefault="00410C34" w:rsidP="00AB3417">
            <w:pPr>
              <w:jc w:val="right"/>
              <w:rPr>
                <w:rFonts w:ascii="Comic Sans MS" w:hAnsi="Comic Sans MS"/>
                <w:sz w:val="18"/>
                <w:szCs w:val="18"/>
                <w:lang w:val="en-US"/>
              </w:rPr>
            </w:pPr>
            <w:r w:rsidRPr="00F9777B">
              <w:rPr>
                <w:rFonts w:ascii="Comic Sans MS" w:hAnsi="Comic Sans MS"/>
                <w:sz w:val="18"/>
                <w:szCs w:val="18"/>
                <w:lang w:val="en-US"/>
              </w:rPr>
              <w:t>3.0</w:t>
            </w:r>
          </w:p>
          <w:p w:rsidR="00410C34" w:rsidRPr="00F9777B" w:rsidRDefault="00410C34" w:rsidP="00AB3417">
            <w:pPr>
              <w:jc w:val="right"/>
              <w:rPr>
                <w:rFonts w:ascii="Comic Sans MS" w:hAnsi="Comic Sans MS"/>
                <w:sz w:val="18"/>
                <w:szCs w:val="18"/>
                <w:lang w:val="en-US"/>
              </w:rPr>
            </w:pPr>
            <w:r w:rsidRPr="00F9777B">
              <w:rPr>
                <w:rFonts w:ascii="Comic Sans MS" w:hAnsi="Comic Sans MS"/>
                <w:sz w:val="18"/>
                <w:szCs w:val="18"/>
                <w:lang w:val="en-US"/>
              </w:rPr>
              <w:t>103</w:t>
            </w:r>
          </w:p>
          <w:p w:rsidR="00410C34" w:rsidRPr="00F9777B" w:rsidRDefault="00410C34" w:rsidP="00AB3417">
            <w:pPr>
              <w:jc w:val="right"/>
              <w:rPr>
                <w:rFonts w:ascii="Comic Sans MS" w:hAnsi="Comic Sans MS"/>
                <w:sz w:val="18"/>
                <w:szCs w:val="18"/>
                <w:lang w:val="en-US"/>
              </w:rPr>
            </w:pPr>
            <w:r w:rsidRPr="00F9777B">
              <w:rPr>
                <w:rFonts w:ascii="Comic Sans MS" w:hAnsi="Comic Sans MS"/>
                <w:sz w:val="18"/>
                <w:szCs w:val="18"/>
                <w:lang w:val="en-US"/>
              </w:rPr>
              <w:t>0.07</w:t>
            </w:r>
          </w:p>
          <w:p w:rsidR="00410C34" w:rsidRPr="00F9777B" w:rsidRDefault="00410C34" w:rsidP="00AB3417">
            <w:pPr>
              <w:jc w:val="right"/>
              <w:rPr>
                <w:rFonts w:ascii="Comic Sans MS" w:hAnsi="Comic Sans MS"/>
                <w:sz w:val="18"/>
                <w:szCs w:val="18"/>
                <w:lang w:val="en-US"/>
              </w:rPr>
            </w:pPr>
          </w:p>
        </w:tc>
        <w:tc>
          <w:tcPr>
            <w:tcW w:w="4905" w:type="dxa"/>
            <w:vMerge/>
            <w:tcBorders>
              <w:left w:val="single" w:sz="4" w:space="0" w:color="auto"/>
            </w:tcBorders>
            <w:shd w:val="clear" w:color="auto" w:fill="auto"/>
          </w:tcPr>
          <w:p w:rsidR="00410C34" w:rsidRPr="00C33B66" w:rsidRDefault="00410C34" w:rsidP="00AB3417">
            <w:pPr>
              <w:rPr>
                <w:lang w:val="en-US"/>
              </w:rPr>
            </w:pPr>
          </w:p>
        </w:tc>
      </w:tr>
      <w:tr w:rsidR="00410C34" w:rsidRPr="00C33B66" w:rsidTr="00F9777B">
        <w:trPr>
          <w:trHeight w:val="458"/>
        </w:trPr>
        <w:tc>
          <w:tcPr>
            <w:tcW w:w="1959" w:type="dxa"/>
            <w:tcBorders>
              <w:left w:val="single" w:sz="4" w:space="0" w:color="auto"/>
            </w:tcBorders>
            <w:shd w:val="clear" w:color="auto" w:fill="auto"/>
          </w:tcPr>
          <w:p w:rsidR="00410C34" w:rsidRPr="00F9777B" w:rsidRDefault="00410C34" w:rsidP="00AB3417">
            <w:pPr>
              <w:rPr>
                <w:rFonts w:ascii="Comic Sans MS" w:hAnsi="Comic Sans MS"/>
                <w:sz w:val="18"/>
                <w:szCs w:val="18"/>
                <w:lang w:val="en-US"/>
              </w:rPr>
            </w:pPr>
            <w:r w:rsidRPr="00F9777B">
              <w:rPr>
                <w:rFonts w:ascii="Comic Sans MS" w:hAnsi="Comic Sans MS"/>
                <w:sz w:val="18"/>
                <w:szCs w:val="18"/>
                <w:lang w:val="en-US"/>
              </w:rPr>
              <w:t>Vehicle fleet (2007)</w:t>
            </w:r>
          </w:p>
        </w:tc>
        <w:tc>
          <w:tcPr>
            <w:tcW w:w="1659" w:type="dxa"/>
            <w:tcBorders>
              <w:right w:val="single" w:sz="4" w:space="0" w:color="auto"/>
            </w:tcBorders>
            <w:shd w:val="clear" w:color="auto" w:fill="auto"/>
          </w:tcPr>
          <w:p w:rsidR="00410C34" w:rsidRPr="00F9777B" w:rsidRDefault="00410C34" w:rsidP="00AB3417">
            <w:pPr>
              <w:jc w:val="right"/>
              <w:rPr>
                <w:rFonts w:ascii="Comic Sans MS" w:hAnsi="Comic Sans MS"/>
                <w:sz w:val="18"/>
                <w:szCs w:val="18"/>
                <w:lang w:val="en-US"/>
              </w:rPr>
            </w:pPr>
            <w:r w:rsidRPr="00F9777B">
              <w:rPr>
                <w:rFonts w:ascii="Comic Sans MS" w:hAnsi="Comic Sans MS"/>
                <w:sz w:val="18"/>
                <w:szCs w:val="18"/>
                <w:lang w:val="en-US"/>
              </w:rPr>
              <w:t>244,257</w:t>
            </w:r>
          </w:p>
        </w:tc>
        <w:tc>
          <w:tcPr>
            <w:tcW w:w="4905" w:type="dxa"/>
            <w:vMerge/>
            <w:tcBorders>
              <w:left w:val="single" w:sz="4" w:space="0" w:color="auto"/>
            </w:tcBorders>
            <w:shd w:val="clear" w:color="auto" w:fill="auto"/>
          </w:tcPr>
          <w:p w:rsidR="00410C34" w:rsidRPr="00C33B66" w:rsidRDefault="00410C34" w:rsidP="00AB3417">
            <w:pPr>
              <w:rPr>
                <w:lang w:val="en-US"/>
              </w:rPr>
            </w:pPr>
          </w:p>
        </w:tc>
      </w:tr>
      <w:tr w:rsidR="00410C34" w:rsidRPr="00C33B66" w:rsidTr="00F9777B">
        <w:trPr>
          <w:trHeight w:val="908"/>
        </w:trPr>
        <w:tc>
          <w:tcPr>
            <w:tcW w:w="1959" w:type="dxa"/>
            <w:tcBorders>
              <w:left w:val="single" w:sz="4" w:space="0" w:color="auto"/>
              <w:bottom w:val="single" w:sz="4" w:space="0" w:color="auto"/>
            </w:tcBorders>
            <w:shd w:val="clear" w:color="auto" w:fill="auto"/>
          </w:tcPr>
          <w:p w:rsidR="00410C34" w:rsidRPr="00F9777B" w:rsidRDefault="00410C34" w:rsidP="00AB3417">
            <w:pPr>
              <w:rPr>
                <w:rFonts w:ascii="Comic Sans MS" w:hAnsi="Comic Sans MS"/>
                <w:sz w:val="18"/>
                <w:szCs w:val="18"/>
                <w:lang w:val="en-US"/>
              </w:rPr>
            </w:pPr>
            <w:r w:rsidRPr="00F9777B">
              <w:rPr>
                <w:rFonts w:ascii="Comic Sans MS" w:hAnsi="Comic Sans MS"/>
                <w:sz w:val="18"/>
                <w:szCs w:val="18"/>
                <w:lang w:val="en-US"/>
              </w:rPr>
              <w:t>Roadways (2011)</w:t>
            </w:r>
          </w:p>
          <w:p w:rsidR="00410C34" w:rsidRPr="00F9777B" w:rsidRDefault="00BC089D" w:rsidP="00BC089D">
            <w:pPr>
              <w:pStyle w:val="ListParagraph"/>
              <w:ind w:left="0"/>
              <w:rPr>
                <w:rFonts w:ascii="Comic Sans MS" w:hAnsi="Comic Sans MS"/>
                <w:sz w:val="18"/>
                <w:szCs w:val="18"/>
                <w:lang w:val="en-US" w:eastAsia="en-US"/>
              </w:rPr>
            </w:pPr>
            <w:r w:rsidRPr="00F9777B">
              <w:rPr>
                <w:rFonts w:ascii="Comic Sans MS" w:hAnsi="Comic Sans MS"/>
                <w:sz w:val="18"/>
                <w:szCs w:val="18"/>
                <w:lang w:val="en-US" w:eastAsia="en-US"/>
              </w:rPr>
              <w:t>-</w:t>
            </w:r>
            <w:r w:rsidR="00410C34" w:rsidRPr="00F9777B">
              <w:rPr>
                <w:rFonts w:ascii="Comic Sans MS" w:hAnsi="Comic Sans MS"/>
                <w:sz w:val="18"/>
                <w:szCs w:val="18"/>
                <w:lang w:val="en-US" w:eastAsia="en-US"/>
              </w:rPr>
              <w:t>Paved (19%)</w:t>
            </w:r>
          </w:p>
          <w:p w:rsidR="00410C34" w:rsidRPr="00F9777B" w:rsidRDefault="00BC089D" w:rsidP="00BC089D">
            <w:pPr>
              <w:pStyle w:val="ListParagraph"/>
              <w:ind w:left="0"/>
              <w:rPr>
                <w:rFonts w:ascii="Comic Sans MS" w:hAnsi="Comic Sans MS"/>
                <w:sz w:val="18"/>
                <w:szCs w:val="18"/>
                <w:lang w:val="en-US" w:eastAsia="en-US"/>
              </w:rPr>
            </w:pPr>
            <w:r w:rsidRPr="00F9777B">
              <w:rPr>
                <w:rFonts w:ascii="Comic Sans MS" w:hAnsi="Comic Sans MS"/>
                <w:sz w:val="18"/>
                <w:szCs w:val="18"/>
                <w:lang w:val="en-US" w:eastAsia="en-US"/>
              </w:rPr>
              <w:t>-</w:t>
            </w:r>
            <w:r w:rsidR="00410C34" w:rsidRPr="00F9777B">
              <w:rPr>
                <w:rFonts w:ascii="Comic Sans MS" w:hAnsi="Comic Sans MS"/>
                <w:sz w:val="18"/>
                <w:szCs w:val="18"/>
                <w:lang w:val="en-US" w:eastAsia="en-US"/>
              </w:rPr>
              <w:t>Unpaved (81%)</w:t>
            </w:r>
          </w:p>
        </w:tc>
        <w:tc>
          <w:tcPr>
            <w:tcW w:w="1659" w:type="dxa"/>
            <w:tcBorders>
              <w:bottom w:val="single" w:sz="4" w:space="0" w:color="auto"/>
              <w:right w:val="single" w:sz="4" w:space="0" w:color="auto"/>
            </w:tcBorders>
            <w:shd w:val="clear" w:color="auto" w:fill="auto"/>
          </w:tcPr>
          <w:p w:rsidR="00410C34" w:rsidRPr="00F9777B" w:rsidRDefault="00410C34" w:rsidP="00AB3417">
            <w:pPr>
              <w:jc w:val="right"/>
              <w:rPr>
                <w:rFonts w:ascii="Comic Sans MS" w:hAnsi="Comic Sans MS"/>
                <w:sz w:val="18"/>
                <w:szCs w:val="18"/>
                <w:lang w:val="en-US"/>
              </w:rPr>
            </w:pPr>
            <w:r w:rsidRPr="00F9777B">
              <w:rPr>
                <w:rFonts w:ascii="Comic Sans MS" w:hAnsi="Comic Sans MS"/>
                <w:sz w:val="18"/>
                <w:szCs w:val="18"/>
                <w:lang w:val="en-US"/>
              </w:rPr>
              <w:t>36,469</w:t>
            </w:r>
          </w:p>
          <w:p w:rsidR="00410C34" w:rsidRPr="00F9777B" w:rsidRDefault="00410C34" w:rsidP="00AB3417">
            <w:pPr>
              <w:jc w:val="right"/>
              <w:rPr>
                <w:rFonts w:ascii="Comic Sans MS" w:hAnsi="Comic Sans MS"/>
                <w:sz w:val="18"/>
                <w:szCs w:val="18"/>
                <w:lang w:val="en-US"/>
              </w:rPr>
            </w:pPr>
            <w:r w:rsidRPr="00F9777B">
              <w:rPr>
                <w:rFonts w:ascii="Comic Sans MS" w:hAnsi="Comic Sans MS"/>
                <w:sz w:val="18"/>
                <w:szCs w:val="18"/>
                <w:lang w:val="en-US"/>
              </w:rPr>
              <w:t>6,980</w:t>
            </w:r>
          </w:p>
          <w:p w:rsidR="00410C34" w:rsidRPr="00F9777B" w:rsidRDefault="00410C34" w:rsidP="00AB3417">
            <w:pPr>
              <w:jc w:val="right"/>
              <w:rPr>
                <w:rFonts w:ascii="Comic Sans MS" w:hAnsi="Comic Sans MS"/>
                <w:sz w:val="18"/>
                <w:szCs w:val="18"/>
                <w:lang w:val="en-US"/>
              </w:rPr>
            </w:pPr>
            <w:r w:rsidRPr="00F9777B">
              <w:rPr>
                <w:rFonts w:ascii="Comic Sans MS" w:hAnsi="Comic Sans MS"/>
                <w:sz w:val="18"/>
                <w:szCs w:val="18"/>
                <w:lang w:val="en-US"/>
              </w:rPr>
              <w:t>29,489</w:t>
            </w:r>
          </w:p>
        </w:tc>
        <w:tc>
          <w:tcPr>
            <w:tcW w:w="4905" w:type="dxa"/>
            <w:vMerge/>
            <w:tcBorders>
              <w:left w:val="single" w:sz="4" w:space="0" w:color="auto"/>
            </w:tcBorders>
            <w:shd w:val="clear" w:color="auto" w:fill="auto"/>
          </w:tcPr>
          <w:p w:rsidR="00410C34" w:rsidRPr="00C33B66" w:rsidRDefault="00410C34" w:rsidP="00AB3417">
            <w:pPr>
              <w:rPr>
                <w:lang w:val="en-US"/>
              </w:rPr>
            </w:pPr>
          </w:p>
        </w:tc>
      </w:tr>
    </w:tbl>
    <w:p w:rsidR="00410C34" w:rsidRPr="00C33B66" w:rsidRDefault="00410C34" w:rsidP="00410C34">
      <w:pPr>
        <w:jc w:val="center"/>
        <w:rPr>
          <w:lang w:val="en-US"/>
        </w:rPr>
      </w:pPr>
      <w:r w:rsidRPr="00C33B66">
        <w:rPr>
          <w:b/>
          <w:i/>
          <w:lang w:val="en-US"/>
        </w:rPr>
        <w:t xml:space="preserve">Figure </w:t>
      </w:r>
      <w:r w:rsidR="00F9496C">
        <w:rPr>
          <w:b/>
          <w:i/>
          <w:lang w:val="en-US"/>
        </w:rPr>
        <w:t>7:</w:t>
      </w:r>
      <w:r w:rsidRPr="00C33B66">
        <w:rPr>
          <w:i/>
          <w:lang w:val="en-US"/>
        </w:rPr>
        <w:t xml:space="preserve"> Facts about Ethiopia</w:t>
      </w:r>
      <w:r w:rsidR="00F9496C">
        <w:rPr>
          <w:i/>
          <w:lang w:val="en-US"/>
        </w:rPr>
        <w:t xml:space="preserve"> </w:t>
      </w:r>
      <w:r w:rsidRPr="00C33B66">
        <w:rPr>
          <w:i/>
          <w:lang w:val="en-US"/>
        </w:rPr>
        <w:t xml:space="preserve">(Global Status Report on Road Safety, WHO 2008. </w:t>
      </w:r>
      <w:proofErr w:type="gramStart"/>
      <w:r w:rsidRPr="00C33B66">
        <w:rPr>
          <w:i/>
          <w:lang w:val="en-US"/>
        </w:rPr>
        <w:t>World Fact Book, CIA 2012)</w:t>
      </w:r>
      <w:r w:rsidR="00CF217B">
        <w:rPr>
          <w:i/>
          <w:lang w:val="en-US"/>
        </w:rPr>
        <w:t>.</w:t>
      </w:r>
      <w:proofErr w:type="gramEnd"/>
    </w:p>
    <w:p w:rsidR="00410C34" w:rsidRDefault="00410C34" w:rsidP="0021358F">
      <w:pPr>
        <w:rPr>
          <w:lang w:val="en-US"/>
        </w:rPr>
      </w:pPr>
    </w:p>
    <w:p w:rsidR="009A6BB9" w:rsidRPr="00C33B66" w:rsidRDefault="009A6BB9" w:rsidP="0021358F">
      <w:pPr>
        <w:rPr>
          <w:lang w:val="en-US"/>
        </w:rPr>
      </w:pPr>
    </w:p>
    <w:p w:rsidR="00297F1B" w:rsidRDefault="00297F1B" w:rsidP="00297F1B">
      <w:pPr>
        <w:pStyle w:val="Heading2"/>
        <w:numPr>
          <w:ilvl w:val="0"/>
          <w:numId w:val="0"/>
        </w:numPr>
        <w:rPr>
          <w:lang w:val="en-US"/>
        </w:rPr>
      </w:pPr>
      <w:r w:rsidRPr="00C33B66">
        <w:rPr>
          <w:lang w:val="en-US"/>
        </w:rPr>
        <w:t>General Progress in Ethiopia</w:t>
      </w:r>
    </w:p>
    <w:p w:rsidR="00C437E1" w:rsidRDefault="00F779E5" w:rsidP="00C437E1">
      <w:pPr>
        <w:rPr>
          <w:lang w:val="en-US"/>
        </w:rPr>
      </w:pPr>
      <w:r>
        <w:rPr>
          <w:lang w:val="en-US"/>
        </w:rPr>
        <w:t xml:space="preserve">The entrance to SSATP’s activities in Ethiopia is the NRSC Office, responsible for overall coordination of road safety in the country. It is a very young organization, which is </w:t>
      </w:r>
      <w:r w:rsidR="00116EE4">
        <w:rPr>
          <w:lang w:val="en-US"/>
        </w:rPr>
        <w:t xml:space="preserve">at a very early stage of </w:t>
      </w:r>
      <w:r>
        <w:rPr>
          <w:lang w:val="en-US"/>
        </w:rPr>
        <w:t>establishment and consolidation</w:t>
      </w:r>
      <w:r w:rsidR="007E11A6">
        <w:rPr>
          <w:lang w:val="en-US"/>
        </w:rPr>
        <w:t>.</w:t>
      </w:r>
      <w:r w:rsidR="00DF1317">
        <w:rPr>
          <w:lang w:val="en-US"/>
        </w:rPr>
        <w:t xml:space="preserve"> </w:t>
      </w:r>
      <w:r w:rsidR="007E11A6">
        <w:rPr>
          <w:lang w:val="en-US"/>
        </w:rPr>
        <w:t>T</w:t>
      </w:r>
      <w:r>
        <w:rPr>
          <w:lang w:val="en-US"/>
        </w:rPr>
        <w:t xml:space="preserve">his </w:t>
      </w:r>
      <w:r w:rsidR="00116EE4">
        <w:rPr>
          <w:lang w:val="en-US"/>
        </w:rPr>
        <w:t xml:space="preserve">naturally </w:t>
      </w:r>
      <w:r>
        <w:rPr>
          <w:lang w:val="en-US"/>
        </w:rPr>
        <w:t>i</w:t>
      </w:r>
      <w:r>
        <w:rPr>
          <w:lang w:val="en-US"/>
        </w:rPr>
        <w:t>n</w:t>
      </w:r>
      <w:r>
        <w:rPr>
          <w:lang w:val="en-US"/>
        </w:rPr>
        <w:t>fluences the NRSC’s</w:t>
      </w:r>
      <w:r w:rsidR="00DF1317">
        <w:rPr>
          <w:lang w:val="en-US"/>
        </w:rPr>
        <w:t xml:space="preserve"> ability to drive effective high-impact road safety activities</w:t>
      </w:r>
      <w:r w:rsidR="007E11A6">
        <w:rPr>
          <w:lang w:val="en-US"/>
        </w:rPr>
        <w:t xml:space="preserve"> wit</w:t>
      </w:r>
      <w:r w:rsidR="007E11A6">
        <w:rPr>
          <w:lang w:val="en-US"/>
        </w:rPr>
        <w:t>h</w:t>
      </w:r>
      <w:r w:rsidR="007E11A6">
        <w:rPr>
          <w:lang w:val="en-US"/>
        </w:rPr>
        <w:t>in the time range of Phase 1 and 2</w:t>
      </w:r>
      <w:r w:rsidR="00DF1317">
        <w:rPr>
          <w:lang w:val="en-US"/>
        </w:rPr>
        <w:t>.</w:t>
      </w:r>
      <w:r w:rsidR="007E11A6">
        <w:rPr>
          <w:lang w:val="en-US"/>
        </w:rPr>
        <w:t xml:space="preserve"> </w:t>
      </w:r>
      <w:r w:rsidR="0013010F">
        <w:rPr>
          <w:lang w:val="en-US"/>
        </w:rPr>
        <w:t xml:space="preserve">However, the NRSC was </w:t>
      </w:r>
      <w:r w:rsidR="00116EE4">
        <w:rPr>
          <w:lang w:val="en-US"/>
        </w:rPr>
        <w:t xml:space="preserve">successfully </w:t>
      </w:r>
      <w:r w:rsidR="0013010F">
        <w:rPr>
          <w:lang w:val="en-US"/>
        </w:rPr>
        <w:t>organiz</w:t>
      </w:r>
      <w:r w:rsidR="00116EE4">
        <w:rPr>
          <w:lang w:val="en-US"/>
        </w:rPr>
        <w:t>ed</w:t>
      </w:r>
      <w:r w:rsidR="0013010F">
        <w:rPr>
          <w:lang w:val="en-US"/>
        </w:rPr>
        <w:t xml:space="preserve"> the first African Road Safety Day which was celebrated in Addis Ababa on the 18</w:t>
      </w:r>
      <w:r w:rsidR="0013010F" w:rsidRPr="0013010F">
        <w:rPr>
          <w:vertAlign w:val="superscript"/>
          <w:lang w:val="en-US"/>
        </w:rPr>
        <w:t>th</w:t>
      </w:r>
      <w:r w:rsidR="0013010F">
        <w:rPr>
          <w:lang w:val="en-US"/>
        </w:rPr>
        <w:t xml:space="preserve"> November, attended by a broad range of representatives from international and n</w:t>
      </w:r>
      <w:r w:rsidR="0013010F">
        <w:rPr>
          <w:lang w:val="en-US"/>
        </w:rPr>
        <w:t>a</w:t>
      </w:r>
      <w:r w:rsidR="0013010F">
        <w:rPr>
          <w:lang w:val="en-US"/>
        </w:rPr>
        <w:t xml:space="preserve">tional organizations. </w:t>
      </w:r>
      <w:r w:rsidR="00C437E1">
        <w:rPr>
          <w:lang w:val="en-US"/>
        </w:rPr>
        <w:t>NRSC was also able to hold meetings with SSATP during Se</w:t>
      </w:r>
      <w:r w:rsidR="00C437E1">
        <w:rPr>
          <w:lang w:val="en-US"/>
        </w:rPr>
        <w:t>p</w:t>
      </w:r>
      <w:r w:rsidR="00C437E1">
        <w:rPr>
          <w:lang w:val="en-US"/>
        </w:rPr>
        <w:t>tember, October and November to discuss the way ahead and prepare materials for the ‘Steps to the Five Pillars’ workshop.</w:t>
      </w:r>
      <w:r w:rsidR="00116EE4">
        <w:rPr>
          <w:lang w:val="en-US"/>
        </w:rPr>
        <w:t xml:space="preserve"> NRSC looks positively at SSATP’s support and is prepared to continue to explore opportunities and activities in Phase 2.</w:t>
      </w:r>
      <w:r w:rsidR="00C437E1">
        <w:rPr>
          <w:lang w:val="en-US"/>
        </w:rPr>
        <w:t xml:space="preserve"> </w:t>
      </w:r>
    </w:p>
    <w:p w:rsidR="00DF1317" w:rsidRDefault="00DF1317" w:rsidP="00B14E81">
      <w:pPr>
        <w:rPr>
          <w:lang w:val="en-US"/>
        </w:rPr>
      </w:pPr>
    </w:p>
    <w:p w:rsidR="00F779E5" w:rsidRDefault="0013010F" w:rsidP="00B14E81">
      <w:pPr>
        <w:rPr>
          <w:lang w:val="en-US"/>
        </w:rPr>
      </w:pPr>
      <w:r>
        <w:rPr>
          <w:lang w:val="en-US"/>
        </w:rPr>
        <w:t>Still, t</w:t>
      </w:r>
      <w:r w:rsidR="00DF1317">
        <w:rPr>
          <w:lang w:val="en-US"/>
        </w:rPr>
        <w:t>he NRSC Office is in dire need of further capacity to overcome the tasks t</w:t>
      </w:r>
      <w:r w:rsidR="00DF1317">
        <w:rPr>
          <w:lang w:val="en-US"/>
        </w:rPr>
        <w:t>o</w:t>
      </w:r>
      <w:r w:rsidR="00DF1317">
        <w:rPr>
          <w:lang w:val="en-US"/>
        </w:rPr>
        <w:t xml:space="preserve">wards 2020. SSATP has assisted with the provision of capacity building and feasible projects at ERA and FTP so far but might need to turn the attention to capacity building </w:t>
      </w:r>
      <w:r>
        <w:rPr>
          <w:lang w:val="en-US"/>
        </w:rPr>
        <w:t xml:space="preserve">directly </w:t>
      </w:r>
      <w:r w:rsidR="00DF1317">
        <w:rPr>
          <w:lang w:val="en-US"/>
        </w:rPr>
        <w:t>at the NRSC in Phase 2</w:t>
      </w:r>
      <w:r w:rsidR="00F779E5">
        <w:rPr>
          <w:lang w:val="en-US"/>
        </w:rPr>
        <w:t>.</w:t>
      </w:r>
    </w:p>
    <w:p w:rsidR="00B14E81" w:rsidRDefault="00F779E5" w:rsidP="00B14E81">
      <w:pPr>
        <w:rPr>
          <w:lang w:val="en-US"/>
        </w:rPr>
      </w:pPr>
      <w:r>
        <w:rPr>
          <w:lang w:val="en-US"/>
        </w:rPr>
        <w:t xml:space="preserve"> </w:t>
      </w:r>
    </w:p>
    <w:p w:rsidR="00DD4CC0" w:rsidRDefault="00D416B5" w:rsidP="00B14E81">
      <w:pPr>
        <w:rPr>
          <w:lang w:val="en-US"/>
        </w:rPr>
      </w:pPr>
      <w:r>
        <w:rPr>
          <w:lang w:val="en-US"/>
        </w:rPr>
        <w:lastRenderedPageBreak/>
        <w:t xml:space="preserve">Ethiopia was the only country that was subject to a RSMCR by GRSF in 2010. The Consultant reviewed the findings and </w:t>
      </w:r>
      <w:r w:rsidR="00DD4CC0">
        <w:rPr>
          <w:lang w:val="en-US"/>
        </w:rPr>
        <w:t xml:space="preserve">ensured they were considered as part of the </w:t>
      </w:r>
      <w:r w:rsidR="00F779E5">
        <w:rPr>
          <w:lang w:val="en-US"/>
        </w:rPr>
        <w:t xml:space="preserve">initial </w:t>
      </w:r>
      <w:r w:rsidR="00DD4CC0">
        <w:rPr>
          <w:lang w:val="en-US"/>
        </w:rPr>
        <w:t>discussions with the Ethiopian stakeholders.</w:t>
      </w:r>
    </w:p>
    <w:p w:rsidR="00DD4CC0" w:rsidRDefault="00DD4CC0" w:rsidP="00B14E81">
      <w:pPr>
        <w:rPr>
          <w:lang w:val="en-US"/>
        </w:rPr>
      </w:pPr>
    </w:p>
    <w:p w:rsidR="00DD4CC0" w:rsidRDefault="00DD4CC0" w:rsidP="00B14E81">
      <w:pPr>
        <w:rPr>
          <w:lang w:val="en-US"/>
        </w:rPr>
      </w:pPr>
      <w:r>
        <w:rPr>
          <w:lang w:val="en-US"/>
        </w:rPr>
        <w:t>Some of the problems identified in 2010 have actual</w:t>
      </w:r>
      <w:r w:rsidR="00286FA0">
        <w:rPr>
          <w:lang w:val="en-US"/>
        </w:rPr>
        <w:t>ly been resolved to some degree</w:t>
      </w:r>
      <w:r>
        <w:rPr>
          <w:lang w:val="en-US"/>
        </w:rPr>
        <w:t xml:space="preserve"> </w:t>
      </w:r>
      <w:r w:rsidR="00F779E5">
        <w:rPr>
          <w:lang w:val="en-US"/>
        </w:rPr>
        <w:t xml:space="preserve">- </w:t>
      </w:r>
      <w:r>
        <w:rPr>
          <w:lang w:val="en-US"/>
        </w:rPr>
        <w:t xml:space="preserve">but not all. </w:t>
      </w:r>
      <w:r w:rsidR="00286FA0">
        <w:rPr>
          <w:lang w:val="en-US"/>
        </w:rPr>
        <w:t>I</w:t>
      </w:r>
      <w:r>
        <w:rPr>
          <w:lang w:val="en-US"/>
        </w:rPr>
        <w:t xml:space="preserve">ssues </w:t>
      </w:r>
      <w:r w:rsidR="00F779E5">
        <w:rPr>
          <w:lang w:val="en-US"/>
        </w:rPr>
        <w:t xml:space="preserve">identified as part of the RSMCR 2010 </w:t>
      </w:r>
      <w:r w:rsidR="00286FA0">
        <w:rPr>
          <w:lang w:val="en-US"/>
        </w:rPr>
        <w:t xml:space="preserve">and comments on status </w:t>
      </w:r>
      <w:r w:rsidR="00F779E5">
        <w:rPr>
          <w:lang w:val="en-US"/>
        </w:rPr>
        <w:t xml:space="preserve">by 2012 </w:t>
      </w:r>
      <w:r>
        <w:rPr>
          <w:lang w:val="en-US"/>
        </w:rPr>
        <w:t>follow:</w:t>
      </w:r>
    </w:p>
    <w:p w:rsidR="00DD4CC0" w:rsidRDefault="00DD4CC0" w:rsidP="00286FA0">
      <w:pPr>
        <w:rPr>
          <w:lang w:val="en-US"/>
        </w:rPr>
      </w:pPr>
    </w:p>
    <w:p w:rsidR="00116EE4" w:rsidRDefault="00DD4CC0" w:rsidP="00A425C9">
      <w:pPr>
        <w:pStyle w:val="ListParagraph"/>
        <w:numPr>
          <w:ilvl w:val="0"/>
          <w:numId w:val="33"/>
        </w:numPr>
        <w:rPr>
          <w:rFonts w:ascii="Lucida Bright" w:hAnsi="Lucida Bright"/>
          <w:szCs w:val="20"/>
          <w:lang w:val="en-US" w:eastAsia="en-US"/>
        </w:rPr>
      </w:pPr>
      <w:r w:rsidRPr="00286FA0">
        <w:rPr>
          <w:rFonts w:ascii="Lucida Bright" w:hAnsi="Lucida Bright"/>
          <w:szCs w:val="20"/>
          <w:lang w:val="en-US" w:eastAsia="en-US"/>
        </w:rPr>
        <w:t>Insufficient road safety commitment at the highest political level;</w:t>
      </w:r>
      <w:r w:rsidR="00286FA0" w:rsidRPr="00286FA0">
        <w:rPr>
          <w:rFonts w:ascii="Lucida Bright" w:hAnsi="Lucida Bright"/>
          <w:szCs w:val="20"/>
          <w:lang w:val="en-US" w:eastAsia="en-US"/>
        </w:rPr>
        <w:t xml:space="preserve"> </w:t>
      </w:r>
    </w:p>
    <w:p w:rsidR="00286FA0" w:rsidRDefault="00286FA0" w:rsidP="00116EE4">
      <w:pPr>
        <w:pStyle w:val="ListParagraph"/>
        <w:ind w:left="360"/>
        <w:rPr>
          <w:rFonts w:ascii="Lucida Bright" w:hAnsi="Lucida Bright"/>
          <w:szCs w:val="20"/>
          <w:lang w:val="en-US" w:eastAsia="en-US"/>
        </w:rPr>
      </w:pPr>
      <w:r w:rsidRPr="00286FA0">
        <w:rPr>
          <w:rFonts w:ascii="Lucida Bright" w:hAnsi="Lucida Bright"/>
          <w:i/>
          <w:szCs w:val="20"/>
          <w:lang w:val="en-US" w:eastAsia="en-US"/>
        </w:rPr>
        <w:t>This seems to gradually increase although not in all ministries</w:t>
      </w:r>
      <w:r w:rsidR="00B52CD2">
        <w:rPr>
          <w:rFonts w:ascii="Lucida Bright" w:hAnsi="Lucida Bright"/>
          <w:i/>
          <w:szCs w:val="20"/>
          <w:lang w:val="en-US" w:eastAsia="en-US"/>
        </w:rPr>
        <w:t>. SSATP could su</w:t>
      </w:r>
      <w:r w:rsidR="00B52CD2">
        <w:rPr>
          <w:rFonts w:ascii="Lucida Bright" w:hAnsi="Lucida Bright"/>
          <w:i/>
          <w:szCs w:val="20"/>
          <w:lang w:val="en-US" w:eastAsia="en-US"/>
        </w:rPr>
        <w:t>p</w:t>
      </w:r>
      <w:r w:rsidR="00B52CD2">
        <w:rPr>
          <w:rFonts w:ascii="Lucida Bright" w:hAnsi="Lucida Bright"/>
          <w:i/>
          <w:szCs w:val="20"/>
          <w:lang w:val="en-US" w:eastAsia="en-US"/>
        </w:rPr>
        <w:t>port the promotion of road safety on the policy level in Phase 1.</w:t>
      </w:r>
      <w:r w:rsidRPr="00286FA0">
        <w:rPr>
          <w:rFonts w:ascii="Lucida Bright" w:hAnsi="Lucida Bright"/>
          <w:szCs w:val="20"/>
          <w:lang w:val="en-US" w:eastAsia="en-US"/>
        </w:rPr>
        <w:t xml:space="preserve"> </w:t>
      </w:r>
    </w:p>
    <w:p w:rsidR="00116EE4" w:rsidRDefault="00116EE4" w:rsidP="00116EE4">
      <w:pPr>
        <w:pStyle w:val="ListParagraph"/>
        <w:ind w:left="360"/>
        <w:rPr>
          <w:rFonts w:ascii="Lucida Bright" w:hAnsi="Lucida Bright"/>
          <w:szCs w:val="20"/>
          <w:lang w:val="en-US" w:eastAsia="en-US"/>
        </w:rPr>
      </w:pPr>
    </w:p>
    <w:p w:rsidR="00116EE4" w:rsidRPr="00116EE4" w:rsidRDefault="00286FA0" w:rsidP="00A425C9">
      <w:pPr>
        <w:pStyle w:val="ListParagraph"/>
        <w:numPr>
          <w:ilvl w:val="0"/>
          <w:numId w:val="33"/>
        </w:numPr>
        <w:rPr>
          <w:rFonts w:ascii="Lucida Bright" w:hAnsi="Lucida Bright"/>
          <w:szCs w:val="20"/>
          <w:lang w:val="en-US" w:eastAsia="en-US"/>
        </w:rPr>
      </w:pPr>
      <w:r>
        <w:rPr>
          <w:rFonts w:ascii="Lucida Bright" w:hAnsi="Lucida Bright"/>
          <w:lang w:val="en-US"/>
        </w:rPr>
        <w:t>T</w:t>
      </w:r>
      <w:r w:rsidR="00DD4CC0" w:rsidRPr="00286FA0">
        <w:rPr>
          <w:rFonts w:ascii="Lucida Bright" w:hAnsi="Lucida Bright"/>
          <w:lang w:val="en-US"/>
        </w:rPr>
        <w:t xml:space="preserve">he delay in </w:t>
      </w:r>
      <w:r w:rsidR="00A730E9" w:rsidRPr="00286FA0">
        <w:rPr>
          <w:rFonts w:ascii="Lucida Bright" w:hAnsi="Lucida Bright"/>
          <w:szCs w:val="20"/>
          <w:lang w:val="en-US" w:eastAsia="en-US"/>
        </w:rPr>
        <w:t>formalizing</w:t>
      </w:r>
      <w:r w:rsidR="00DD4CC0" w:rsidRPr="00286FA0">
        <w:rPr>
          <w:rFonts w:ascii="Lucida Bright" w:hAnsi="Lucida Bright"/>
          <w:szCs w:val="20"/>
          <w:lang w:val="en-US" w:eastAsia="en-US"/>
        </w:rPr>
        <w:t xml:space="preserve"> a permanent</w:t>
      </w:r>
      <w:r w:rsidR="00DD4CC0" w:rsidRPr="00286FA0">
        <w:rPr>
          <w:rFonts w:ascii="Lucida Bright" w:hAnsi="Lucida Bright"/>
          <w:lang w:val="en-US"/>
        </w:rPr>
        <w:t xml:space="preserve"> solution for high-level road safety coord</w:t>
      </w:r>
      <w:r w:rsidR="00DD4CC0" w:rsidRPr="00286FA0">
        <w:rPr>
          <w:rFonts w:ascii="Lucida Bright" w:hAnsi="Lucida Bright"/>
          <w:lang w:val="en-US"/>
        </w:rPr>
        <w:t>i</w:t>
      </w:r>
      <w:r w:rsidR="00DD4CC0" w:rsidRPr="00286FA0">
        <w:rPr>
          <w:rFonts w:ascii="Lucida Bright" w:hAnsi="Lucida Bright"/>
          <w:lang w:val="en-US"/>
        </w:rPr>
        <w:t>nation and cooperation;</w:t>
      </w:r>
      <w:r>
        <w:rPr>
          <w:rFonts w:ascii="Lucida Bright" w:hAnsi="Lucida Bright"/>
          <w:lang w:val="en-US"/>
        </w:rPr>
        <w:t xml:space="preserve"> </w:t>
      </w:r>
    </w:p>
    <w:p w:rsidR="00286FA0" w:rsidRDefault="00286FA0" w:rsidP="00116EE4">
      <w:pPr>
        <w:pStyle w:val="ListParagraph"/>
        <w:ind w:left="360"/>
        <w:rPr>
          <w:rFonts w:ascii="Lucida Bright" w:hAnsi="Lucida Bright"/>
          <w:i/>
          <w:lang w:val="en-US"/>
        </w:rPr>
      </w:pPr>
      <w:r w:rsidRPr="00286FA0">
        <w:rPr>
          <w:rFonts w:ascii="Lucida Bright" w:hAnsi="Lucida Bright"/>
          <w:i/>
          <w:lang w:val="en-US"/>
        </w:rPr>
        <w:t>The establishment of the NRSC Office is in progress although it is still lacking the needed resources to act effectively.</w:t>
      </w:r>
      <w:r w:rsidR="00B52CD2">
        <w:rPr>
          <w:rFonts w:ascii="Lucida Bright" w:hAnsi="Lucida Bright"/>
          <w:i/>
          <w:lang w:val="en-US"/>
        </w:rPr>
        <w:t xml:space="preserve"> NRSC has prepare</w:t>
      </w:r>
      <w:r w:rsidR="00F779E5">
        <w:rPr>
          <w:rFonts w:ascii="Lucida Bright" w:hAnsi="Lucida Bright"/>
          <w:i/>
          <w:lang w:val="en-US"/>
        </w:rPr>
        <w:t>d</w:t>
      </w:r>
      <w:r w:rsidR="00B52CD2">
        <w:rPr>
          <w:rFonts w:ascii="Lucida Bright" w:hAnsi="Lucida Bright"/>
          <w:i/>
          <w:lang w:val="en-US"/>
        </w:rPr>
        <w:t xml:space="preserve"> a proposal for strengthe</w:t>
      </w:r>
      <w:r w:rsidR="00B52CD2">
        <w:rPr>
          <w:rFonts w:ascii="Lucida Bright" w:hAnsi="Lucida Bright"/>
          <w:i/>
          <w:lang w:val="en-US"/>
        </w:rPr>
        <w:t>n</w:t>
      </w:r>
      <w:r w:rsidR="00B52CD2">
        <w:rPr>
          <w:rFonts w:ascii="Lucida Bright" w:hAnsi="Lucida Bright"/>
          <w:i/>
          <w:lang w:val="en-US"/>
        </w:rPr>
        <w:t>ing and SSATP could assist by reviewing NRSC capacity and suggesting improv</w:t>
      </w:r>
      <w:r w:rsidR="00B52CD2">
        <w:rPr>
          <w:rFonts w:ascii="Lucida Bright" w:hAnsi="Lucida Bright"/>
          <w:i/>
          <w:lang w:val="en-US"/>
        </w:rPr>
        <w:t>e</w:t>
      </w:r>
      <w:r w:rsidR="00B52CD2">
        <w:rPr>
          <w:rFonts w:ascii="Lucida Bright" w:hAnsi="Lucida Bright"/>
          <w:i/>
          <w:lang w:val="en-US"/>
        </w:rPr>
        <w:t xml:space="preserve">ments in terms of hands-on training. </w:t>
      </w:r>
    </w:p>
    <w:p w:rsidR="00116EE4" w:rsidRPr="00286FA0" w:rsidRDefault="00116EE4" w:rsidP="00116EE4">
      <w:pPr>
        <w:pStyle w:val="ListParagraph"/>
        <w:ind w:left="360"/>
        <w:rPr>
          <w:rFonts w:ascii="Lucida Bright" w:hAnsi="Lucida Bright"/>
          <w:szCs w:val="20"/>
          <w:lang w:val="en-US" w:eastAsia="en-US"/>
        </w:rPr>
      </w:pPr>
    </w:p>
    <w:p w:rsidR="00116EE4" w:rsidRPr="00116EE4" w:rsidRDefault="00286FA0" w:rsidP="00A425C9">
      <w:pPr>
        <w:pStyle w:val="ListParagraph"/>
        <w:numPr>
          <w:ilvl w:val="0"/>
          <w:numId w:val="33"/>
        </w:numPr>
        <w:rPr>
          <w:rFonts w:ascii="Lucida Bright" w:hAnsi="Lucida Bright"/>
          <w:szCs w:val="20"/>
          <w:lang w:val="en-US" w:eastAsia="en-US"/>
        </w:rPr>
      </w:pPr>
      <w:r>
        <w:rPr>
          <w:rFonts w:ascii="Lucida Bright" w:hAnsi="Lucida Bright"/>
          <w:lang w:val="en-US"/>
        </w:rPr>
        <w:t>P</w:t>
      </w:r>
      <w:r w:rsidR="00DD4CC0" w:rsidRPr="00286FA0">
        <w:rPr>
          <w:rFonts w:ascii="Lucida Bright" w:hAnsi="Lucida Bright"/>
          <w:lang w:val="en-US"/>
        </w:rPr>
        <w:t>artially outdated or missing road traffic legislation</w:t>
      </w:r>
      <w:r>
        <w:rPr>
          <w:rFonts w:ascii="Lucida Bright" w:hAnsi="Lucida Bright"/>
          <w:lang w:val="en-US"/>
        </w:rPr>
        <w:t xml:space="preserve">, </w:t>
      </w:r>
    </w:p>
    <w:p w:rsidR="00286FA0" w:rsidRDefault="00286FA0" w:rsidP="00116EE4">
      <w:pPr>
        <w:pStyle w:val="ListParagraph"/>
        <w:ind w:left="360"/>
        <w:rPr>
          <w:rFonts w:ascii="Lucida Bright" w:hAnsi="Lucida Bright"/>
          <w:i/>
          <w:lang w:val="en-US"/>
        </w:rPr>
      </w:pPr>
      <w:r w:rsidRPr="00286FA0">
        <w:rPr>
          <w:rFonts w:ascii="Lucida Bright" w:hAnsi="Lucida Bright"/>
          <w:i/>
          <w:lang w:val="en-US"/>
        </w:rPr>
        <w:t xml:space="preserve">This </w:t>
      </w:r>
      <w:r>
        <w:rPr>
          <w:rFonts w:ascii="Lucida Bright" w:hAnsi="Lucida Bright"/>
          <w:i/>
          <w:lang w:val="en-US"/>
        </w:rPr>
        <w:t>may</w:t>
      </w:r>
      <w:r w:rsidRPr="00286FA0">
        <w:rPr>
          <w:rFonts w:ascii="Lucida Bright" w:hAnsi="Lucida Bright"/>
          <w:i/>
          <w:lang w:val="en-US"/>
        </w:rPr>
        <w:t xml:space="preserve"> </w:t>
      </w:r>
      <w:r>
        <w:rPr>
          <w:rFonts w:ascii="Lucida Bright" w:hAnsi="Lucida Bright"/>
          <w:i/>
          <w:lang w:val="en-US"/>
        </w:rPr>
        <w:t xml:space="preserve">be </w:t>
      </w:r>
      <w:r w:rsidRPr="00286FA0">
        <w:rPr>
          <w:rFonts w:ascii="Lucida Bright" w:hAnsi="Lucida Bright"/>
          <w:i/>
          <w:lang w:val="en-US"/>
        </w:rPr>
        <w:t>in progress</w:t>
      </w:r>
      <w:r>
        <w:rPr>
          <w:rFonts w:ascii="Lucida Bright" w:hAnsi="Lucida Bright"/>
          <w:i/>
          <w:lang w:val="en-US"/>
        </w:rPr>
        <w:t xml:space="preserve"> but the subject was not studied in-depth</w:t>
      </w:r>
      <w:r w:rsidR="00B52CD2">
        <w:rPr>
          <w:rFonts w:ascii="Lucida Bright" w:hAnsi="Lucida Bright"/>
          <w:i/>
          <w:lang w:val="en-US"/>
        </w:rPr>
        <w:t>. This could pote</w:t>
      </w:r>
      <w:r w:rsidR="00B52CD2">
        <w:rPr>
          <w:rFonts w:ascii="Lucida Bright" w:hAnsi="Lucida Bright"/>
          <w:i/>
          <w:lang w:val="en-US"/>
        </w:rPr>
        <w:t>n</w:t>
      </w:r>
      <w:r w:rsidR="00B52CD2">
        <w:rPr>
          <w:rFonts w:ascii="Lucida Bright" w:hAnsi="Lucida Bright"/>
          <w:i/>
          <w:lang w:val="en-US"/>
        </w:rPr>
        <w:t>tially be addressed by SSATP.</w:t>
      </w:r>
    </w:p>
    <w:p w:rsidR="00116EE4" w:rsidRPr="00286FA0" w:rsidRDefault="00116EE4" w:rsidP="00116EE4">
      <w:pPr>
        <w:pStyle w:val="ListParagraph"/>
        <w:ind w:left="360"/>
        <w:rPr>
          <w:rFonts w:ascii="Lucida Bright" w:hAnsi="Lucida Bright"/>
          <w:szCs w:val="20"/>
          <w:lang w:val="en-US" w:eastAsia="en-US"/>
        </w:rPr>
      </w:pPr>
    </w:p>
    <w:p w:rsidR="00116EE4" w:rsidRPr="00116EE4" w:rsidRDefault="00286FA0" w:rsidP="00A425C9">
      <w:pPr>
        <w:pStyle w:val="ListParagraph"/>
        <w:numPr>
          <w:ilvl w:val="0"/>
          <w:numId w:val="33"/>
        </w:numPr>
        <w:rPr>
          <w:rFonts w:ascii="Lucida Bright" w:hAnsi="Lucida Bright"/>
          <w:szCs w:val="20"/>
          <w:lang w:val="en-US" w:eastAsia="en-US"/>
        </w:rPr>
      </w:pPr>
      <w:r>
        <w:rPr>
          <w:rFonts w:ascii="Lucida Bright" w:hAnsi="Lucida Bright"/>
          <w:lang w:val="en-US"/>
        </w:rPr>
        <w:t>W</w:t>
      </w:r>
      <w:r w:rsidR="00DD4CC0" w:rsidRPr="00286FA0">
        <w:rPr>
          <w:rFonts w:ascii="Lucida Bright" w:hAnsi="Lucida Bright"/>
          <w:lang w:val="en-US"/>
        </w:rPr>
        <w:t>eak links between federal and regional road safety bodies and the autonomy of the regional states that results in different level of road safety progress in the regions;</w:t>
      </w:r>
      <w:r>
        <w:rPr>
          <w:rFonts w:ascii="Lucida Bright" w:hAnsi="Lucida Bright"/>
          <w:lang w:val="en-US"/>
        </w:rPr>
        <w:t xml:space="preserve"> </w:t>
      </w:r>
    </w:p>
    <w:p w:rsidR="00286FA0" w:rsidRDefault="00286FA0" w:rsidP="00116EE4">
      <w:pPr>
        <w:pStyle w:val="ListParagraph"/>
        <w:ind w:left="360"/>
        <w:rPr>
          <w:rFonts w:ascii="Lucida Bright" w:hAnsi="Lucida Bright"/>
          <w:i/>
          <w:lang w:val="en-US"/>
        </w:rPr>
      </w:pPr>
      <w:r w:rsidRPr="00286FA0">
        <w:rPr>
          <w:rFonts w:ascii="Lucida Bright" w:hAnsi="Lucida Bright"/>
          <w:i/>
          <w:lang w:val="en-US"/>
        </w:rPr>
        <w:t>This may still be a hindrance for effective coordination</w:t>
      </w:r>
      <w:r w:rsidR="00B52CD2">
        <w:rPr>
          <w:rFonts w:ascii="Lucida Bright" w:hAnsi="Lucida Bright"/>
          <w:i/>
          <w:lang w:val="en-US"/>
        </w:rPr>
        <w:t>.</w:t>
      </w:r>
    </w:p>
    <w:p w:rsidR="00116EE4" w:rsidRPr="00286FA0" w:rsidRDefault="00116EE4" w:rsidP="00116EE4">
      <w:pPr>
        <w:pStyle w:val="ListParagraph"/>
        <w:ind w:left="360"/>
        <w:rPr>
          <w:rFonts w:ascii="Lucida Bright" w:hAnsi="Lucida Bright"/>
          <w:szCs w:val="20"/>
          <w:lang w:val="en-US" w:eastAsia="en-US"/>
        </w:rPr>
      </w:pPr>
    </w:p>
    <w:p w:rsidR="00116EE4" w:rsidRPr="00116EE4" w:rsidRDefault="00286FA0" w:rsidP="00A425C9">
      <w:pPr>
        <w:pStyle w:val="ListParagraph"/>
        <w:numPr>
          <w:ilvl w:val="0"/>
          <w:numId w:val="33"/>
        </w:numPr>
        <w:rPr>
          <w:rFonts w:ascii="Lucida Bright" w:hAnsi="Lucida Bright"/>
          <w:szCs w:val="20"/>
          <w:lang w:val="en-US" w:eastAsia="en-US"/>
        </w:rPr>
      </w:pPr>
      <w:r>
        <w:rPr>
          <w:rFonts w:ascii="Lucida Bright" w:hAnsi="Lucida Bright"/>
          <w:lang w:val="en-US"/>
        </w:rPr>
        <w:t>R</w:t>
      </w:r>
      <w:r w:rsidR="00DD4CC0" w:rsidRPr="00286FA0">
        <w:rPr>
          <w:rFonts w:ascii="Lucida Bright" w:hAnsi="Lucida Bright"/>
          <w:lang w:val="en-US"/>
        </w:rPr>
        <w:t>oad authorities at the federal, regional and city level give too low priority to road safety;</w:t>
      </w:r>
      <w:r>
        <w:rPr>
          <w:rFonts w:ascii="Lucida Bright" w:hAnsi="Lucida Bright"/>
          <w:lang w:val="en-US"/>
        </w:rPr>
        <w:t xml:space="preserve"> </w:t>
      </w:r>
    </w:p>
    <w:p w:rsidR="00286FA0" w:rsidRDefault="00286FA0" w:rsidP="00116EE4">
      <w:pPr>
        <w:pStyle w:val="ListParagraph"/>
        <w:ind w:left="360"/>
        <w:rPr>
          <w:rFonts w:ascii="Lucida Bright" w:hAnsi="Lucida Bright"/>
          <w:i/>
          <w:lang w:val="en-US"/>
        </w:rPr>
      </w:pPr>
      <w:r w:rsidRPr="00286FA0">
        <w:rPr>
          <w:rFonts w:ascii="Lucida Bright" w:hAnsi="Lucida Bright"/>
          <w:i/>
          <w:lang w:val="en-US"/>
        </w:rPr>
        <w:t>This is still evident</w:t>
      </w:r>
      <w:r w:rsidR="00B52CD2">
        <w:rPr>
          <w:rFonts w:ascii="Lucida Bright" w:hAnsi="Lucida Bright"/>
          <w:i/>
          <w:lang w:val="en-US"/>
        </w:rPr>
        <w:t>.</w:t>
      </w:r>
    </w:p>
    <w:p w:rsidR="00116EE4" w:rsidRPr="00286FA0" w:rsidRDefault="00116EE4" w:rsidP="00116EE4">
      <w:pPr>
        <w:pStyle w:val="ListParagraph"/>
        <w:ind w:left="360"/>
        <w:rPr>
          <w:rFonts w:ascii="Lucida Bright" w:hAnsi="Lucida Bright"/>
          <w:szCs w:val="20"/>
          <w:lang w:val="en-US" w:eastAsia="en-US"/>
        </w:rPr>
      </w:pPr>
    </w:p>
    <w:p w:rsidR="00116EE4" w:rsidRPr="00116EE4" w:rsidRDefault="00286FA0" w:rsidP="00A425C9">
      <w:pPr>
        <w:pStyle w:val="ListParagraph"/>
        <w:numPr>
          <w:ilvl w:val="0"/>
          <w:numId w:val="33"/>
        </w:numPr>
        <w:rPr>
          <w:rFonts w:ascii="Lucida Bright" w:hAnsi="Lucida Bright"/>
          <w:szCs w:val="20"/>
          <w:lang w:val="en-US" w:eastAsia="en-US"/>
        </w:rPr>
      </w:pPr>
      <w:r>
        <w:rPr>
          <w:rFonts w:ascii="Lucida Bright" w:hAnsi="Lucida Bright"/>
          <w:lang w:val="en-US"/>
        </w:rPr>
        <w:t>S</w:t>
      </w:r>
      <w:r w:rsidR="00DD4CC0" w:rsidRPr="00286FA0">
        <w:rPr>
          <w:rFonts w:ascii="Lucida Bright" w:hAnsi="Lucida Bright"/>
          <w:lang w:val="en-US"/>
        </w:rPr>
        <w:t>everal bodies with road safety responsibility have insufficient personnel with road safety knowledge, know-how and adequate training;</w:t>
      </w:r>
      <w:r w:rsidRPr="00286FA0">
        <w:rPr>
          <w:rFonts w:ascii="Lucida Bright" w:hAnsi="Lucida Bright"/>
          <w:i/>
          <w:lang w:val="en-US"/>
        </w:rPr>
        <w:t xml:space="preserve"> </w:t>
      </w:r>
    </w:p>
    <w:p w:rsidR="00286FA0" w:rsidRPr="00116EE4" w:rsidRDefault="00286FA0" w:rsidP="00A425C9">
      <w:pPr>
        <w:pStyle w:val="ListParagraph"/>
        <w:numPr>
          <w:ilvl w:val="0"/>
          <w:numId w:val="33"/>
        </w:numPr>
        <w:rPr>
          <w:rFonts w:ascii="Lucida Bright" w:hAnsi="Lucida Bright"/>
          <w:szCs w:val="20"/>
          <w:lang w:val="en-US" w:eastAsia="en-US"/>
        </w:rPr>
      </w:pPr>
      <w:r w:rsidRPr="00116EE4">
        <w:rPr>
          <w:rFonts w:ascii="Lucida Bright" w:hAnsi="Lucida Bright"/>
          <w:i/>
          <w:lang w:val="en-US"/>
        </w:rPr>
        <w:t>This is still the case although there are now initiatives under way under the SSATP Road Safety Program</w:t>
      </w:r>
      <w:r w:rsidR="00B52CD2" w:rsidRPr="00116EE4">
        <w:rPr>
          <w:rFonts w:ascii="Lucida Bright" w:hAnsi="Lucida Bright"/>
          <w:i/>
          <w:lang w:val="en-US"/>
        </w:rPr>
        <w:t xml:space="preserve"> with respect to FTP (enforcement) and ERA (Safety Audit).</w:t>
      </w:r>
    </w:p>
    <w:p w:rsidR="00116EE4" w:rsidRPr="00116EE4" w:rsidRDefault="00116EE4" w:rsidP="00116EE4">
      <w:pPr>
        <w:pStyle w:val="ListParagraph"/>
        <w:ind w:left="360"/>
        <w:rPr>
          <w:rFonts w:ascii="Lucida Bright" w:hAnsi="Lucida Bright"/>
          <w:szCs w:val="20"/>
          <w:lang w:val="en-US" w:eastAsia="en-US"/>
        </w:rPr>
      </w:pPr>
    </w:p>
    <w:p w:rsidR="00116EE4" w:rsidRPr="00116EE4" w:rsidRDefault="00286FA0" w:rsidP="00A425C9">
      <w:pPr>
        <w:pStyle w:val="ListParagraph"/>
        <w:numPr>
          <w:ilvl w:val="0"/>
          <w:numId w:val="33"/>
        </w:numPr>
        <w:rPr>
          <w:rFonts w:ascii="Lucida Bright" w:hAnsi="Lucida Bright"/>
          <w:lang w:val="en-US"/>
        </w:rPr>
      </w:pPr>
      <w:r w:rsidRPr="00116EE4">
        <w:rPr>
          <w:rFonts w:ascii="Lucida Bright" w:hAnsi="Lucida Bright"/>
          <w:lang w:val="en-US"/>
        </w:rPr>
        <w:t>T</w:t>
      </w:r>
      <w:r w:rsidR="00DD4CC0" w:rsidRPr="00286FA0">
        <w:rPr>
          <w:rFonts w:ascii="Lucida Bright" w:hAnsi="Lucida Bright"/>
          <w:lang w:val="en-US"/>
        </w:rPr>
        <w:t>here is serious lack of equipment (and training in its use) for traffic law e</w:t>
      </w:r>
      <w:r w:rsidR="00DD4CC0" w:rsidRPr="00286FA0">
        <w:rPr>
          <w:rFonts w:ascii="Lucida Bright" w:hAnsi="Lucida Bright"/>
          <w:lang w:val="en-US"/>
        </w:rPr>
        <w:t>n</w:t>
      </w:r>
      <w:r w:rsidR="00DD4CC0" w:rsidRPr="00286FA0">
        <w:rPr>
          <w:rFonts w:ascii="Lucida Bright" w:hAnsi="Lucida Bright"/>
          <w:lang w:val="en-US"/>
        </w:rPr>
        <w:t>forcement and for emergency services;</w:t>
      </w:r>
      <w:r>
        <w:rPr>
          <w:rFonts w:ascii="Lucida Bright" w:hAnsi="Lucida Bright"/>
          <w:lang w:val="en-US"/>
        </w:rPr>
        <w:t xml:space="preserve"> </w:t>
      </w:r>
    </w:p>
    <w:p w:rsidR="00286FA0" w:rsidRDefault="00286FA0" w:rsidP="00116EE4">
      <w:pPr>
        <w:pStyle w:val="ListParagraph"/>
        <w:ind w:left="360"/>
        <w:rPr>
          <w:rFonts w:ascii="Lucida Bright" w:hAnsi="Lucida Bright"/>
          <w:i/>
          <w:lang w:val="en-US"/>
        </w:rPr>
      </w:pPr>
      <w:r w:rsidRPr="00116EE4">
        <w:rPr>
          <w:rFonts w:ascii="Lucida Bright" w:hAnsi="Lucida Bright"/>
          <w:i/>
          <w:lang w:val="en-US"/>
        </w:rPr>
        <w:t>This is still the case although there are now initiatives under way for FTP under the SSATP Road Safety Program</w:t>
      </w:r>
      <w:r w:rsidR="00B52CD2" w:rsidRPr="00116EE4">
        <w:rPr>
          <w:rFonts w:ascii="Lucida Bright" w:hAnsi="Lucida Bright"/>
          <w:i/>
          <w:lang w:val="en-US"/>
        </w:rPr>
        <w:t>, however, focused on training.</w:t>
      </w:r>
    </w:p>
    <w:p w:rsidR="00116EE4" w:rsidRPr="00116EE4" w:rsidRDefault="00116EE4" w:rsidP="00116EE4">
      <w:pPr>
        <w:pStyle w:val="ListParagraph"/>
        <w:ind w:left="360"/>
        <w:rPr>
          <w:rFonts w:ascii="Lucida Bright" w:hAnsi="Lucida Bright"/>
          <w:i/>
          <w:lang w:val="en-US"/>
        </w:rPr>
      </w:pPr>
    </w:p>
    <w:p w:rsidR="00116EE4" w:rsidRPr="00116EE4" w:rsidRDefault="00286FA0" w:rsidP="00A425C9">
      <w:pPr>
        <w:pStyle w:val="ListParagraph"/>
        <w:numPr>
          <w:ilvl w:val="0"/>
          <w:numId w:val="33"/>
        </w:numPr>
        <w:rPr>
          <w:rFonts w:ascii="Lucida Bright" w:hAnsi="Lucida Bright"/>
          <w:szCs w:val="20"/>
          <w:lang w:val="en-US" w:eastAsia="en-US"/>
        </w:rPr>
      </w:pPr>
      <w:r>
        <w:rPr>
          <w:rFonts w:ascii="Lucida Bright" w:hAnsi="Lucida Bright"/>
          <w:lang w:val="en-US"/>
        </w:rPr>
        <w:t>T</w:t>
      </w:r>
      <w:r w:rsidR="00DD4CC0" w:rsidRPr="00286FA0">
        <w:rPr>
          <w:rFonts w:ascii="Lucida Bright" w:hAnsi="Lucida Bright"/>
          <w:lang w:val="en-US"/>
        </w:rPr>
        <w:t>he lack of a uniform highway patrol system for the main roads makes co</w:t>
      </w:r>
      <w:r w:rsidR="00DD4CC0" w:rsidRPr="00286FA0">
        <w:rPr>
          <w:rFonts w:ascii="Lucida Bright" w:hAnsi="Lucida Bright"/>
          <w:lang w:val="en-US"/>
        </w:rPr>
        <w:t>n</w:t>
      </w:r>
      <w:r w:rsidR="00DD4CC0" w:rsidRPr="00286FA0">
        <w:rPr>
          <w:rFonts w:ascii="Lucida Bright" w:hAnsi="Lucida Bright"/>
          <w:lang w:val="en-US"/>
        </w:rPr>
        <w:t>sistent traffic law enforcement difficult;</w:t>
      </w:r>
      <w:r>
        <w:rPr>
          <w:rFonts w:ascii="Lucida Bright" w:hAnsi="Lucida Bright"/>
          <w:lang w:val="en-US"/>
        </w:rPr>
        <w:t xml:space="preserve"> </w:t>
      </w:r>
    </w:p>
    <w:p w:rsidR="00286FA0" w:rsidRDefault="00286FA0" w:rsidP="00116EE4">
      <w:pPr>
        <w:pStyle w:val="ListParagraph"/>
        <w:ind w:left="360"/>
        <w:rPr>
          <w:rFonts w:ascii="Lucida Bright" w:hAnsi="Lucida Bright"/>
          <w:i/>
          <w:lang w:val="en-US"/>
        </w:rPr>
      </w:pPr>
      <w:r w:rsidRPr="00286FA0">
        <w:rPr>
          <w:rFonts w:ascii="Lucida Bright" w:hAnsi="Lucida Bright"/>
          <w:i/>
          <w:lang w:val="en-US"/>
        </w:rPr>
        <w:t>This has been resolved with the creation of FTP although the force is still lacking equipment, human resources and training.</w:t>
      </w:r>
    </w:p>
    <w:p w:rsidR="00116EE4" w:rsidRPr="00286FA0" w:rsidRDefault="00116EE4" w:rsidP="00116EE4">
      <w:pPr>
        <w:pStyle w:val="ListParagraph"/>
        <w:ind w:left="360"/>
        <w:rPr>
          <w:rFonts w:ascii="Lucida Bright" w:hAnsi="Lucida Bright"/>
          <w:szCs w:val="20"/>
          <w:lang w:val="en-US" w:eastAsia="en-US"/>
        </w:rPr>
      </w:pPr>
    </w:p>
    <w:p w:rsidR="00116EE4" w:rsidRPr="00116EE4" w:rsidRDefault="00286FA0" w:rsidP="00A425C9">
      <w:pPr>
        <w:pStyle w:val="ListParagraph"/>
        <w:numPr>
          <w:ilvl w:val="0"/>
          <w:numId w:val="33"/>
        </w:numPr>
        <w:rPr>
          <w:rFonts w:ascii="Lucida Bright" w:hAnsi="Lucida Bright"/>
          <w:szCs w:val="20"/>
          <w:lang w:val="en-US" w:eastAsia="en-US"/>
        </w:rPr>
      </w:pPr>
      <w:r>
        <w:rPr>
          <w:rFonts w:ascii="Lucida Bright" w:hAnsi="Lucida Bright"/>
          <w:lang w:val="en-US"/>
        </w:rPr>
        <w:t>R</w:t>
      </w:r>
      <w:r w:rsidR="00DD4CC0" w:rsidRPr="00286FA0">
        <w:rPr>
          <w:rFonts w:ascii="Lucida Bright" w:hAnsi="Lucida Bright"/>
          <w:lang w:val="en-US"/>
        </w:rPr>
        <w:t>oad safety planning is generally inadequate and without results focus, i.e. cha</w:t>
      </w:r>
      <w:r w:rsidR="00DD4CC0" w:rsidRPr="00286FA0">
        <w:rPr>
          <w:rFonts w:ascii="Lucida Bright" w:hAnsi="Lucida Bright"/>
          <w:lang w:val="en-US"/>
        </w:rPr>
        <w:t>r</w:t>
      </w:r>
      <w:r w:rsidR="00DD4CC0" w:rsidRPr="00286FA0">
        <w:rPr>
          <w:rFonts w:ascii="Lucida Bright" w:hAnsi="Lucida Bright"/>
          <w:lang w:val="en-US"/>
        </w:rPr>
        <w:t>acteri</w:t>
      </w:r>
      <w:r>
        <w:rPr>
          <w:rFonts w:ascii="Lucida Bright" w:hAnsi="Lucida Bright"/>
          <w:lang w:val="en-US"/>
        </w:rPr>
        <w:t>z</w:t>
      </w:r>
      <w:r w:rsidR="00DD4CC0" w:rsidRPr="00286FA0">
        <w:rPr>
          <w:rFonts w:ascii="Lucida Bright" w:hAnsi="Lucida Bright"/>
          <w:lang w:val="en-US"/>
        </w:rPr>
        <w:t>ed by lack of specific targets and established procedures for monitoring and evaluation;</w:t>
      </w:r>
      <w:r>
        <w:rPr>
          <w:rFonts w:ascii="Lucida Bright" w:hAnsi="Lucida Bright"/>
          <w:lang w:val="en-US"/>
        </w:rPr>
        <w:t xml:space="preserve"> </w:t>
      </w:r>
    </w:p>
    <w:p w:rsidR="00286FA0" w:rsidRDefault="00286FA0" w:rsidP="00116EE4">
      <w:pPr>
        <w:pStyle w:val="ListParagraph"/>
        <w:ind w:left="360"/>
        <w:rPr>
          <w:rFonts w:ascii="Lucida Bright" w:hAnsi="Lucida Bright"/>
          <w:i/>
          <w:lang w:val="en-US"/>
        </w:rPr>
      </w:pPr>
      <w:r w:rsidRPr="00286FA0">
        <w:rPr>
          <w:rFonts w:ascii="Lucida Bright" w:hAnsi="Lucida Bright"/>
          <w:i/>
          <w:lang w:val="en-US"/>
        </w:rPr>
        <w:t>This is still the case</w:t>
      </w:r>
      <w:r>
        <w:rPr>
          <w:rFonts w:ascii="Lucida Bright" w:hAnsi="Lucida Bright"/>
          <w:i/>
          <w:lang w:val="en-US"/>
        </w:rPr>
        <w:t xml:space="preserve"> although SSATP has now suggested the preparation of results-oriented Action Plans for all key agencies.</w:t>
      </w:r>
    </w:p>
    <w:p w:rsidR="00116EE4" w:rsidRPr="00116EE4" w:rsidRDefault="00116EE4" w:rsidP="00116EE4">
      <w:pPr>
        <w:rPr>
          <w:lang w:val="en-US"/>
        </w:rPr>
      </w:pPr>
    </w:p>
    <w:p w:rsidR="00116EE4" w:rsidRPr="00116EE4" w:rsidRDefault="00286FA0" w:rsidP="00A425C9">
      <w:pPr>
        <w:pStyle w:val="ListParagraph"/>
        <w:numPr>
          <w:ilvl w:val="0"/>
          <w:numId w:val="33"/>
        </w:numPr>
        <w:rPr>
          <w:rFonts w:ascii="Lucida Bright" w:hAnsi="Lucida Bright"/>
          <w:szCs w:val="20"/>
          <w:lang w:val="en-US" w:eastAsia="en-US"/>
        </w:rPr>
      </w:pPr>
      <w:r>
        <w:rPr>
          <w:rFonts w:ascii="Lucida Bright" w:hAnsi="Lucida Bright"/>
          <w:lang w:val="en-US"/>
        </w:rPr>
        <w:t>I</w:t>
      </w:r>
      <w:r w:rsidR="00DD4CC0" w:rsidRPr="00286FA0">
        <w:rPr>
          <w:rFonts w:ascii="Lucida Bright" w:hAnsi="Lucida Bright"/>
          <w:lang w:val="en-US"/>
        </w:rPr>
        <w:t>ntermediate performance parameters (speeds, use of seat belts, drinking and driving etc.) are not measured regularly and not routinely used in road safety planning and monitoring of effects;</w:t>
      </w:r>
      <w:r w:rsidRPr="00286FA0">
        <w:rPr>
          <w:rFonts w:ascii="Lucida Bright" w:hAnsi="Lucida Bright"/>
          <w:i/>
          <w:lang w:val="en-US"/>
        </w:rPr>
        <w:t xml:space="preserve"> </w:t>
      </w:r>
    </w:p>
    <w:p w:rsidR="00286FA0" w:rsidRDefault="00286FA0" w:rsidP="00116EE4">
      <w:pPr>
        <w:pStyle w:val="ListParagraph"/>
        <w:ind w:left="360"/>
        <w:rPr>
          <w:rFonts w:ascii="Lucida Bright" w:hAnsi="Lucida Bright"/>
          <w:i/>
          <w:lang w:val="en-US"/>
        </w:rPr>
      </w:pPr>
      <w:r w:rsidRPr="00286FA0">
        <w:rPr>
          <w:rFonts w:ascii="Lucida Bright" w:hAnsi="Lucida Bright"/>
          <w:i/>
          <w:lang w:val="en-US"/>
        </w:rPr>
        <w:t>This is still the case</w:t>
      </w:r>
      <w:r>
        <w:rPr>
          <w:rFonts w:ascii="Lucida Bright" w:hAnsi="Lucida Bright"/>
          <w:i/>
          <w:lang w:val="en-US"/>
        </w:rPr>
        <w:t xml:space="preserve"> although SSATP has now suggested the inclusion of speed measurements as part of training of FTP officers and purchase of equipment, if possible.</w:t>
      </w:r>
    </w:p>
    <w:p w:rsidR="00116EE4" w:rsidRPr="00286FA0" w:rsidRDefault="00116EE4" w:rsidP="00116EE4">
      <w:pPr>
        <w:pStyle w:val="ListParagraph"/>
        <w:ind w:left="360"/>
        <w:rPr>
          <w:rFonts w:ascii="Lucida Bright" w:hAnsi="Lucida Bright"/>
          <w:szCs w:val="20"/>
          <w:lang w:val="en-US" w:eastAsia="en-US"/>
        </w:rPr>
      </w:pPr>
    </w:p>
    <w:p w:rsidR="00116EE4" w:rsidRPr="00116EE4" w:rsidRDefault="00286FA0" w:rsidP="00A425C9">
      <w:pPr>
        <w:pStyle w:val="ListParagraph"/>
        <w:numPr>
          <w:ilvl w:val="0"/>
          <w:numId w:val="33"/>
        </w:numPr>
        <w:rPr>
          <w:rFonts w:ascii="Lucida Bright" w:hAnsi="Lucida Bright"/>
          <w:szCs w:val="20"/>
          <w:lang w:val="en-US" w:eastAsia="en-US"/>
        </w:rPr>
      </w:pPr>
      <w:r>
        <w:rPr>
          <w:rFonts w:ascii="Lucida Bright" w:hAnsi="Lucida Bright"/>
          <w:lang w:val="en-US"/>
        </w:rPr>
        <w:t>T</w:t>
      </w:r>
      <w:r w:rsidR="00DD4CC0" w:rsidRPr="00286FA0">
        <w:rPr>
          <w:rFonts w:ascii="Lucida Bright" w:hAnsi="Lucida Bright"/>
          <w:lang w:val="en-US"/>
        </w:rPr>
        <w:t>he system for accident data reporting is “basic” and may not provide a co</w:t>
      </w:r>
      <w:r w:rsidR="00DD4CC0" w:rsidRPr="00286FA0">
        <w:rPr>
          <w:rFonts w:ascii="Lucida Bright" w:hAnsi="Lucida Bright"/>
          <w:lang w:val="en-US"/>
        </w:rPr>
        <w:t>m</w:t>
      </w:r>
      <w:r w:rsidR="00DD4CC0" w:rsidRPr="00286FA0">
        <w:rPr>
          <w:rFonts w:ascii="Lucida Bright" w:hAnsi="Lucida Bright"/>
          <w:lang w:val="en-US"/>
        </w:rPr>
        <w:t>plete picture of the accident situation (but an improved system is being deve</w:t>
      </w:r>
      <w:r w:rsidR="00DD4CC0" w:rsidRPr="00286FA0">
        <w:rPr>
          <w:rFonts w:ascii="Lucida Bright" w:hAnsi="Lucida Bright"/>
          <w:lang w:val="en-US"/>
        </w:rPr>
        <w:t>l</w:t>
      </w:r>
      <w:r w:rsidR="00DD4CC0" w:rsidRPr="00286FA0">
        <w:rPr>
          <w:rFonts w:ascii="Lucida Bright" w:hAnsi="Lucida Bright"/>
          <w:lang w:val="en-US"/>
        </w:rPr>
        <w:t xml:space="preserve">oped and (slowly) implemented); </w:t>
      </w:r>
    </w:p>
    <w:p w:rsidR="00B52CD2" w:rsidRDefault="00286FA0" w:rsidP="00116EE4">
      <w:pPr>
        <w:pStyle w:val="ListParagraph"/>
        <w:ind w:left="360"/>
        <w:rPr>
          <w:rFonts w:ascii="Lucida Bright" w:hAnsi="Lucida Bright"/>
          <w:i/>
          <w:lang w:val="en-US"/>
        </w:rPr>
      </w:pPr>
      <w:r w:rsidRPr="00286FA0">
        <w:rPr>
          <w:rFonts w:ascii="Lucida Bright" w:hAnsi="Lucida Bright"/>
          <w:i/>
          <w:lang w:val="en-US"/>
        </w:rPr>
        <w:t>This is still the case</w:t>
      </w:r>
      <w:r>
        <w:rPr>
          <w:rFonts w:ascii="Lucida Bright" w:hAnsi="Lucida Bright"/>
          <w:i/>
          <w:lang w:val="en-US"/>
        </w:rPr>
        <w:t xml:space="preserve"> although SSATP did suggest a program to address the </w:t>
      </w:r>
      <w:proofErr w:type="gramStart"/>
      <w:r>
        <w:rPr>
          <w:rFonts w:ascii="Lucida Bright" w:hAnsi="Lucida Bright"/>
          <w:i/>
          <w:lang w:val="en-US"/>
        </w:rPr>
        <w:t>issue,</w:t>
      </w:r>
      <w:proofErr w:type="gramEnd"/>
      <w:r>
        <w:rPr>
          <w:rFonts w:ascii="Lucida Bright" w:hAnsi="Lucida Bright"/>
          <w:i/>
          <w:lang w:val="en-US"/>
        </w:rPr>
        <w:t xml:space="preserve"> however, this cannot be supported by SSATP</w:t>
      </w:r>
      <w:r w:rsidR="00B52CD2">
        <w:rPr>
          <w:rFonts w:ascii="Lucida Bright" w:hAnsi="Lucida Bright"/>
          <w:i/>
          <w:lang w:val="en-US"/>
        </w:rPr>
        <w:t xml:space="preserve"> directly</w:t>
      </w:r>
      <w:r>
        <w:rPr>
          <w:rFonts w:ascii="Lucida Bright" w:hAnsi="Lucida Bright"/>
          <w:i/>
          <w:lang w:val="en-US"/>
        </w:rPr>
        <w:t>.</w:t>
      </w:r>
    </w:p>
    <w:p w:rsidR="00116EE4" w:rsidRPr="00B52CD2" w:rsidRDefault="00116EE4" w:rsidP="00116EE4">
      <w:pPr>
        <w:pStyle w:val="ListParagraph"/>
        <w:ind w:left="360"/>
        <w:rPr>
          <w:rFonts w:ascii="Lucida Bright" w:hAnsi="Lucida Bright"/>
          <w:szCs w:val="20"/>
          <w:lang w:val="en-US" w:eastAsia="en-US"/>
        </w:rPr>
      </w:pPr>
    </w:p>
    <w:p w:rsidR="00116EE4" w:rsidRPr="00116EE4" w:rsidRDefault="00B52CD2" w:rsidP="00A425C9">
      <w:pPr>
        <w:pStyle w:val="ListParagraph"/>
        <w:numPr>
          <w:ilvl w:val="0"/>
          <w:numId w:val="33"/>
        </w:numPr>
        <w:rPr>
          <w:rFonts w:ascii="Lucida Bright" w:hAnsi="Lucida Bright"/>
          <w:szCs w:val="20"/>
          <w:lang w:val="en-US" w:eastAsia="en-US"/>
        </w:rPr>
      </w:pPr>
      <w:r>
        <w:rPr>
          <w:rFonts w:ascii="Lucida Bright" w:hAnsi="Lucida Bright"/>
          <w:lang w:val="en-US"/>
        </w:rPr>
        <w:t>T</w:t>
      </w:r>
      <w:r w:rsidR="00DD4CC0" w:rsidRPr="00B52CD2">
        <w:rPr>
          <w:rFonts w:ascii="Lucida Bright" w:hAnsi="Lucida Bright"/>
          <w:lang w:val="en-US"/>
        </w:rPr>
        <w:t>here are no estimates of accident costs for different accident types and sever</w:t>
      </w:r>
      <w:r w:rsidR="00DD4CC0" w:rsidRPr="00B52CD2">
        <w:rPr>
          <w:rFonts w:ascii="Lucida Bright" w:hAnsi="Lucida Bright"/>
          <w:lang w:val="en-US"/>
        </w:rPr>
        <w:t>i</w:t>
      </w:r>
      <w:r w:rsidR="00DD4CC0" w:rsidRPr="00B52CD2">
        <w:rPr>
          <w:rFonts w:ascii="Lucida Bright" w:hAnsi="Lucida Bright"/>
          <w:lang w:val="en-US"/>
        </w:rPr>
        <w:t>ties. This makes it difficult to prioriti</w:t>
      </w:r>
      <w:r>
        <w:rPr>
          <w:rFonts w:ascii="Lucida Bright" w:hAnsi="Lucida Bright"/>
          <w:lang w:val="en-US"/>
        </w:rPr>
        <w:t>z</w:t>
      </w:r>
      <w:r w:rsidR="00DD4CC0" w:rsidRPr="00B52CD2">
        <w:rPr>
          <w:rFonts w:ascii="Lucida Bright" w:hAnsi="Lucida Bright"/>
          <w:lang w:val="en-US"/>
        </w:rPr>
        <w:t>e road safety interventions (and other i</w:t>
      </w:r>
      <w:r w:rsidR="00DD4CC0" w:rsidRPr="00B52CD2">
        <w:rPr>
          <w:rFonts w:ascii="Lucida Bright" w:hAnsi="Lucida Bright"/>
          <w:lang w:val="en-US"/>
        </w:rPr>
        <w:t>n</w:t>
      </w:r>
      <w:r w:rsidR="00DD4CC0" w:rsidRPr="00B52CD2">
        <w:rPr>
          <w:rFonts w:ascii="Lucida Bright" w:hAnsi="Lucida Bright"/>
          <w:lang w:val="en-US"/>
        </w:rPr>
        <w:t>vestments in road infrastructure) using cost-benefit analysis.</w:t>
      </w:r>
    </w:p>
    <w:p w:rsidR="00DD4CC0" w:rsidRPr="00B52CD2" w:rsidRDefault="00B52CD2" w:rsidP="00116EE4">
      <w:pPr>
        <w:pStyle w:val="ListParagraph"/>
        <w:ind w:left="360"/>
        <w:rPr>
          <w:rFonts w:ascii="Lucida Bright" w:hAnsi="Lucida Bright"/>
          <w:szCs w:val="20"/>
          <w:lang w:val="en-US" w:eastAsia="en-US"/>
        </w:rPr>
      </w:pPr>
      <w:r w:rsidRPr="00286FA0">
        <w:rPr>
          <w:rFonts w:ascii="Lucida Bright" w:hAnsi="Lucida Bright"/>
          <w:i/>
          <w:lang w:val="en-US"/>
        </w:rPr>
        <w:t>This is still the case</w:t>
      </w:r>
      <w:r>
        <w:rPr>
          <w:rFonts w:ascii="Lucida Bright" w:hAnsi="Lucida Bright"/>
          <w:i/>
          <w:lang w:val="en-US"/>
        </w:rPr>
        <w:t xml:space="preserve"> today but estimates from other countries could be used. For prioritization alone, most important is the selection of relative values for a set of defined road accident types, which could be based on relative values from other countries (i.e. damage only accident = 1, injury accident = 10, fatal accident = 20).  </w:t>
      </w:r>
    </w:p>
    <w:p w:rsidR="00DD4CC0" w:rsidRDefault="00DD4CC0" w:rsidP="00B14E81">
      <w:pPr>
        <w:rPr>
          <w:lang w:val="en-US"/>
        </w:rPr>
      </w:pPr>
    </w:p>
    <w:p w:rsidR="00DD4CC0" w:rsidRDefault="00E0748E" w:rsidP="00DD4CC0">
      <w:pPr>
        <w:pStyle w:val="BodyTextIndent3"/>
        <w:ind w:left="0"/>
        <w:rPr>
          <w:rFonts w:ascii="Lucida Bright" w:hAnsi="Lucida Bright"/>
          <w:sz w:val="20"/>
        </w:rPr>
      </w:pPr>
      <w:r>
        <w:rPr>
          <w:rFonts w:ascii="Lucida Bright" w:hAnsi="Lucida Bright"/>
          <w:sz w:val="20"/>
        </w:rPr>
        <w:t>T</w:t>
      </w:r>
      <w:r w:rsidR="00DD4CC0">
        <w:rPr>
          <w:rFonts w:ascii="Lucida Bright" w:hAnsi="Lucida Bright"/>
          <w:sz w:val="20"/>
        </w:rPr>
        <w:t>he main suggestion that came out of the RSMCR was a</w:t>
      </w:r>
      <w:r w:rsidR="00DD4CC0" w:rsidRPr="00DD4CC0">
        <w:rPr>
          <w:rFonts w:ascii="Lucida Bright" w:hAnsi="Lucida Bright"/>
          <w:sz w:val="20"/>
        </w:rPr>
        <w:t xml:space="preserve"> proposal </w:t>
      </w:r>
      <w:r w:rsidR="00DD4CC0">
        <w:rPr>
          <w:rFonts w:ascii="Lucida Bright" w:hAnsi="Lucida Bright"/>
          <w:sz w:val="20"/>
        </w:rPr>
        <w:t>for</w:t>
      </w:r>
      <w:r w:rsidR="00DD4CC0" w:rsidRPr="00DD4CC0">
        <w:rPr>
          <w:rFonts w:ascii="Lucida Bright" w:hAnsi="Lucida Bright"/>
          <w:sz w:val="20"/>
        </w:rPr>
        <w:t xml:space="preserve"> foreign assi</w:t>
      </w:r>
      <w:r w:rsidR="00DD4CC0" w:rsidRPr="00DD4CC0">
        <w:rPr>
          <w:rFonts w:ascii="Lucida Bright" w:hAnsi="Lucida Bright"/>
          <w:sz w:val="20"/>
        </w:rPr>
        <w:t>s</w:t>
      </w:r>
      <w:r w:rsidR="00DD4CC0" w:rsidRPr="00DD4CC0">
        <w:rPr>
          <w:rFonts w:ascii="Lucida Bright" w:hAnsi="Lucida Bright"/>
          <w:sz w:val="20"/>
        </w:rPr>
        <w:t xml:space="preserve">tance </w:t>
      </w:r>
      <w:r w:rsidR="00DD4CC0">
        <w:rPr>
          <w:rFonts w:ascii="Lucida Bright" w:hAnsi="Lucida Bright"/>
          <w:sz w:val="20"/>
        </w:rPr>
        <w:t>to conduct</w:t>
      </w:r>
      <w:r w:rsidR="00DD4CC0" w:rsidRPr="00DD4CC0">
        <w:rPr>
          <w:rFonts w:ascii="Lucida Bright" w:hAnsi="Lucida Bright"/>
          <w:sz w:val="20"/>
        </w:rPr>
        <w:t xml:space="preserve"> a comprehensive, result-oriented demonstration project to improve road safety on the Addis Ababa – </w:t>
      </w:r>
      <w:proofErr w:type="spellStart"/>
      <w:r w:rsidR="00DD4CC0" w:rsidRPr="00DD4CC0">
        <w:rPr>
          <w:rFonts w:ascii="Lucida Bright" w:hAnsi="Lucida Bright"/>
          <w:sz w:val="20"/>
        </w:rPr>
        <w:t>Galafi</w:t>
      </w:r>
      <w:proofErr w:type="spellEnd"/>
      <w:r w:rsidR="00DD4CC0" w:rsidRPr="00DD4CC0">
        <w:rPr>
          <w:rFonts w:ascii="Lucida Bright" w:hAnsi="Lucida Bright"/>
          <w:sz w:val="20"/>
        </w:rPr>
        <w:t xml:space="preserve"> highway, which is the major road transport link in the country. </w:t>
      </w:r>
      <w:r w:rsidR="00DD4CC0">
        <w:rPr>
          <w:rFonts w:ascii="Lucida Bright" w:hAnsi="Lucida Bright"/>
          <w:sz w:val="20"/>
        </w:rPr>
        <w:t>A</w:t>
      </w:r>
      <w:r w:rsidR="00DD4CC0" w:rsidRPr="00DD4CC0">
        <w:rPr>
          <w:rFonts w:ascii="Lucida Bright" w:hAnsi="Lucida Bright"/>
          <w:sz w:val="20"/>
        </w:rPr>
        <w:t xml:space="preserve"> demonstration project with close cooperation between foreign and national experts in different road safety fields </w:t>
      </w:r>
      <w:r w:rsidR="00DD4CC0">
        <w:rPr>
          <w:rFonts w:ascii="Lucida Bright" w:hAnsi="Lucida Bright"/>
          <w:sz w:val="20"/>
        </w:rPr>
        <w:t>could</w:t>
      </w:r>
      <w:r w:rsidR="00DD4CC0" w:rsidRPr="00DD4CC0">
        <w:rPr>
          <w:rFonts w:ascii="Lucida Bright" w:hAnsi="Lucida Bright"/>
          <w:sz w:val="20"/>
        </w:rPr>
        <w:t xml:space="preserve"> show a system-oriented approach to achieve results. It w</w:t>
      </w:r>
      <w:r w:rsidR="00DD4CC0">
        <w:rPr>
          <w:rFonts w:ascii="Lucida Bright" w:hAnsi="Lucida Bright"/>
          <w:sz w:val="20"/>
        </w:rPr>
        <w:t>ould also</w:t>
      </w:r>
      <w:r w:rsidR="00DD4CC0" w:rsidRPr="00DD4CC0">
        <w:rPr>
          <w:rFonts w:ascii="Lucida Bright" w:hAnsi="Lucida Bright"/>
          <w:sz w:val="20"/>
        </w:rPr>
        <w:t xml:space="preserve"> put focus on most of the difficulties </w:t>
      </w:r>
      <w:r w:rsidR="00DD4CC0">
        <w:rPr>
          <w:rFonts w:ascii="Lucida Bright" w:hAnsi="Lucida Bright"/>
          <w:sz w:val="20"/>
        </w:rPr>
        <w:t>ide</w:t>
      </w:r>
      <w:r w:rsidR="00DD4CC0">
        <w:rPr>
          <w:rFonts w:ascii="Lucida Bright" w:hAnsi="Lucida Bright"/>
          <w:sz w:val="20"/>
        </w:rPr>
        <w:t>n</w:t>
      </w:r>
      <w:r w:rsidR="00DD4CC0">
        <w:rPr>
          <w:rFonts w:ascii="Lucida Bright" w:hAnsi="Lucida Bright"/>
          <w:sz w:val="20"/>
        </w:rPr>
        <w:t xml:space="preserve">tified in the RSMCR </w:t>
      </w:r>
      <w:r w:rsidR="00DD4CC0" w:rsidRPr="00DD4CC0">
        <w:rPr>
          <w:rFonts w:ascii="Lucida Bright" w:hAnsi="Lucida Bright"/>
          <w:sz w:val="20"/>
        </w:rPr>
        <w:t>listed above and they somehow have to be tackled for successful results</w:t>
      </w:r>
      <w:r w:rsidR="00D767EF">
        <w:rPr>
          <w:rFonts w:ascii="Lucida Bright" w:hAnsi="Lucida Bright"/>
          <w:sz w:val="20"/>
        </w:rPr>
        <w:t xml:space="preserve"> (institutional priorities, lack of cooperation etc.)</w:t>
      </w:r>
      <w:r w:rsidR="00DD4CC0" w:rsidRPr="00DD4CC0">
        <w:rPr>
          <w:rFonts w:ascii="Lucida Bright" w:hAnsi="Lucida Bright"/>
          <w:sz w:val="20"/>
        </w:rPr>
        <w:t xml:space="preserve">. </w:t>
      </w:r>
    </w:p>
    <w:p w:rsidR="00E0748E" w:rsidRPr="00DD4CC0" w:rsidRDefault="00E0748E" w:rsidP="00DD4CC0">
      <w:pPr>
        <w:pStyle w:val="BodyTextIndent3"/>
        <w:ind w:left="0"/>
        <w:rPr>
          <w:rFonts w:ascii="Lucida Bright" w:hAnsi="Lucida Bright"/>
          <w:sz w:val="20"/>
        </w:rPr>
      </w:pPr>
    </w:p>
    <w:p w:rsidR="00DD4CC0" w:rsidRPr="00DD4CC0" w:rsidRDefault="00DD4CC0" w:rsidP="00DD4CC0">
      <w:pPr>
        <w:pStyle w:val="BodyTextIndent3"/>
        <w:ind w:left="0"/>
        <w:rPr>
          <w:rFonts w:ascii="Lucida Bright" w:hAnsi="Lucida Bright"/>
          <w:sz w:val="20"/>
        </w:rPr>
      </w:pPr>
      <w:r w:rsidRPr="00DD4CC0">
        <w:rPr>
          <w:rFonts w:ascii="Lucida Bright" w:hAnsi="Lucida Bright"/>
          <w:sz w:val="20"/>
        </w:rPr>
        <w:t>The proposed project will not solve all difficulties in road safety manage</w:t>
      </w:r>
      <w:r w:rsidR="00E0748E">
        <w:rPr>
          <w:rFonts w:ascii="Lucida Bright" w:hAnsi="Lucida Bright"/>
          <w:sz w:val="20"/>
        </w:rPr>
        <w:t>ment</w:t>
      </w:r>
      <w:r w:rsidRPr="00DD4CC0">
        <w:rPr>
          <w:rFonts w:ascii="Lucida Bright" w:hAnsi="Lucida Bright"/>
          <w:sz w:val="20"/>
        </w:rPr>
        <w:t xml:space="preserve"> but </w:t>
      </w:r>
      <w:r w:rsidR="00E0748E">
        <w:rPr>
          <w:rFonts w:ascii="Lucida Bright" w:hAnsi="Lucida Bright"/>
          <w:sz w:val="20"/>
        </w:rPr>
        <w:t>could</w:t>
      </w:r>
      <w:r w:rsidRPr="00DD4CC0">
        <w:rPr>
          <w:rFonts w:ascii="Lucida Bright" w:hAnsi="Lucida Bright"/>
          <w:sz w:val="20"/>
        </w:rPr>
        <w:t xml:space="preserve"> serve as a model for continued efforts.</w:t>
      </w:r>
    </w:p>
    <w:p w:rsidR="00DD4CC0" w:rsidRDefault="00DD4CC0" w:rsidP="00B14E81">
      <w:pPr>
        <w:rPr>
          <w:lang w:val="en-US"/>
        </w:rPr>
      </w:pPr>
    </w:p>
    <w:p w:rsidR="00D416B5" w:rsidRDefault="00E0748E" w:rsidP="00B14E81">
      <w:pPr>
        <w:rPr>
          <w:lang w:val="en-US"/>
        </w:rPr>
      </w:pPr>
      <w:r>
        <w:rPr>
          <w:lang w:val="en-US"/>
        </w:rPr>
        <w:t>Based on this and the first mission to Ethiopia, t</w:t>
      </w:r>
      <w:r w:rsidR="00D416B5">
        <w:rPr>
          <w:lang w:val="en-US"/>
        </w:rPr>
        <w:t xml:space="preserve">he Inception Report included several suggestions for interventions SSATP could support in Ethiopia, all supplemented by </w:t>
      </w:r>
      <w:proofErr w:type="spellStart"/>
      <w:r w:rsidR="00D416B5">
        <w:rPr>
          <w:lang w:val="en-US"/>
        </w:rPr>
        <w:t>Logframes</w:t>
      </w:r>
      <w:proofErr w:type="spellEnd"/>
      <w:r w:rsidR="00D416B5">
        <w:rPr>
          <w:lang w:val="en-US"/>
        </w:rPr>
        <w:t>. These were:</w:t>
      </w:r>
    </w:p>
    <w:p w:rsidR="00D416B5" w:rsidRDefault="00D416B5" w:rsidP="00B14E81">
      <w:pPr>
        <w:rPr>
          <w:lang w:val="en-US"/>
        </w:rPr>
      </w:pPr>
    </w:p>
    <w:p w:rsidR="00D416B5" w:rsidRPr="00D416B5" w:rsidRDefault="00D416B5" w:rsidP="00A425C9">
      <w:pPr>
        <w:pStyle w:val="ListParagraph"/>
        <w:numPr>
          <w:ilvl w:val="0"/>
          <w:numId w:val="32"/>
        </w:numPr>
        <w:rPr>
          <w:rFonts w:ascii="Lucida Bright" w:hAnsi="Lucida Bright"/>
          <w:szCs w:val="20"/>
          <w:lang w:val="en-US" w:eastAsia="en-US"/>
        </w:rPr>
      </w:pPr>
      <w:r w:rsidRPr="00D416B5">
        <w:rPr>
          <w:rFonts w:ascii="Lucida Bright" w:hAnsi="Lucida Bright"/>
          <w:szCs w:val="20"/>
          <w:lang w:val="en-US" w:eastAsia="en-US"/>
        </w:rPr>
        <w:t>Training &amp; Capacity Building in Road Safety Issues</w:t>
      </w:r>
    </w:p>
    <w:p w:rsidR="00D416B5" w:rsidRPr="00D416B5" w:rsidRDefault="00D416B5" w:rsidP="00A425C9">
      <w:pPr>
        <w:pStyle w:val="ListParagraph"/>
        <w:numPr>
          <w:ilvl w:val="0"/>
          <w:numId w:val="32"/>
        </w:numPr>
        <w:rPr>
          <w:rFonts w:ascii="Lucida Bright" w:hAnsi="Lucida Bright"/>
          <w:szCs w:val="20"/>
          <w:lang w:val="en-US" w:eastAsia="en-US"/>
        </w:rPr>
      </w:pPr>
      <w:r w:rsidRPr="00D416B5">
        <w:rPr>
          <w:rFonts w:ascii="Lucida Bright" w:hAnsi="Lucida Bright"/>
          <w:szCs w:val="20"/>
          <w:lang w:val="en-US" w:eastAsia="en-US"/>
        </w:rPr>
        <w:t>Demonstration Project</w:t>
      </w:r>
    </w:p>
    <w:p w:rsidR="00D416B5" w:rsidRPr="00D416B5" w:rsidRDefault="00D416B5" w:rsidP="00A425C9">
      <w:pPr>
        <w:pStyle w:val="ListParagraph"/>
        <w:numPr>
          <w:ilvl w:val="0"/>
          <w:numId w:val="32"/>
        </w:numPr>
        <w:rPr>
          <w:rFonts w:ascii="Lucida Bright" w:hAnsi="Lucida Bright"/>
          <w:szCs w:val="20"/>
          <w:lang w:val="en-US" w:eastAsia="en-US"/>
        </w:rPr>
      </w:pPr>
      <w:r w:rsidRPr="00D416B5">
        <w:rPr>
          <w:rFonts w:ascii="Lucida Bright" w:hAnsi="Lucida Bright"/>
          <w:szCs w:val="20"/>
          <w:lang w:val="en-US" w:eastAsia="en-US"/>
        </w:rPr>
        <w:t>Guidelines/Structure for Ethiopian Road Fund allocation to Road Safety</w:t>
      </w:r>
    </w:p>
    <w:p w:rsidR="00D416B5" w:rsidRPr="00D416B5" w:rsidRDefault="00D416B5" w:rsidP="00A425C9">
      <w:pPr>
        <w:pStyle w:val="ListParagraph"/>
        <w:numPr>
          <w:ilvl w:val="0"/>
          <w:numId w:val="32"/>
        </w:numPr>
        <w:rPr>
          <w:rFonts w:ascii="Lucida Bright" w:hAnsi="Lucida Bright"/>
          <w:szCs w:val="20"/>
          <w:lang w:val="en-US" w:eastAsia="en-US"/>
        </w:rPr>
      </w:pPr>
      <w:r w:rsidRPr="00D416B5">
        <w:rPr>
          <w:rFonts w:ascii="Lucida Bright" w:hAnsi="Lucida Bright"/>
          <w:szCs w:val="20"/>
          <w:lang w:val="en-US" w:eastAsia="en-US"/>
        </w:rPr>
        <w:t>Improved Accident Information System</w:t>
      </w:r>
    </w:p>
    <w:p w:rsidR="00D416B5" w:rsidRDefault="00D416B5" w:rsidP="00B14E81">
      <w:pPr>
        <w:rPr>
          <w:lang w:val="en-US"/>
        </w:rPr>
      </w:pPr>
      <w:r>
        <w:rPr>
          <w:lang w:val="en-US"/>
        </w:rPr>
        <w:t xml:space="preserve"> </w:t>
      </w:r>
    </w:p>
    <w:p w:rsidR="00C21686" w:rsidRDefault="00D767EF" w:rsidP="00B14E81">
      <w:r>
        <w:t xml:space="preserve">These were later </w:t>
      </w:r>
      <w:r w:rsidR="00C21686">
        <w:t>re-shaped</w:t>
      </w:r>
      <w:r w:rsidR="00B430C2">
        <w:t xml:space="preserve"> and</w:t>
      </w:r>
      <w:r w:rsidR="00C21686">
        <w:t xml:space="preserve"> </w:t>
      </w:r>
      <w:proofErr w:type="spellStart"/>
      <w:r w:rsidR="00C21686">
        <w:t>Logframes</w:t>
      </w:r>
      <w:proofErr w:type="spellEnd"/>
      <w:r w:rsidR="00C21686">
        <w:t xml:space="preserve"> </w:t>
      </w:r>
      <w:r w:rsidR="00B430C2">
        <w:t>prepared</w:t>
      </w:r>
      <w:r w:rsidR="00C21686">
        <w:t xml:space="preserve">. </w:t>
      </w:r>
      <w:r w:rsidR="00CC6D76">
        <w:t xml:space="preserve">The original </w:t>
      </w:r>
      <w:proofErr w:type="spellStart"/>
      <w:r w:rsidR="00CC6D76">
        <w:t>Logframes</w:t>
      </w:r>
      <w:proofErr w:type="spellEnd"/>
      <w:r w:rsidR="00CC6D76">
        <w:t xml:space="preserve"> are a</w:t>
      </w:r>
      <w:r w:rsidR="00CC6D76">
        <w:t>t</w:t>
      </w:r>
      <w:r w:rsidR="00CC6D76">
        <w:t>tached but the evaluation of progress is done as part of the assessment of the ove</w:t>
      </w:r>
      <w:r w:rsidR="00CC6D76">
        <w:t>r</w:t>
      </w:r>
      <w:r w:rsidR="00CC6D76">
        <w:t>all Phase 1 Logframe.</w:t>
      </w:r>
    </w:p>
    <w:p w:rsidR="00C21686" w:rsidRDefault="00C21686" w:rsidP="00297F1B">
      <w:pPr>
        <w:rPr>
          <w:lang w:val="en-US"/>
        </w:rPr>
      </w:pPr>
    </w:p>
    <w:p w:rsidR="0013010F" w:rsidRPr="0013010F" w:rsidRDefault="0013010F" w:rsidP="00297F1B">
      <w:pPr>
        <w:rPr>
          <w:i/>
          <w:lang w:val="en-US"/>
        </w:rPr>
      </w:pPr>
      <w:r w:rsidRPr="0013010F">
        <w:rPr>
          <w:i/>
          <w:lang w:val="en-US"/>
        </w:rPr>
        <w:t xml:space="preserve">See Annex </w:t>
      </w:r>
      <w:r w:rsidR="0012681A">
        <w:rPr>
          <w:i/>
          <w:lang w:val="en-US"/>
        </w:rPr>
        <w:t>3.10</w:t>
      </w:r>
      <w:r w:rsidRPr="0013010F">
        <w:rPr>
          <w:i/>
          <w:lang w:val="en-US"/>
        </w:rPr>
        <w:t xml:space="preserve">: </w:t>
      </w:r>
      <w:proofErr w:type="spellStart"/>
      <w:r w:rsidRPr="0013010F">
        <w:rPr>
          <w:i/>
          <w:lang w:val="en-US"/>
        </w:rPr>
        <w:t>Logframes</w:t>
      </w:r>
      <w:proofErr w:type="spellEnd"/>
      <w:r w:rsidRPr="0013010F">
        <w:rPr>
          <w:i/>
          <w:lang w:val="en-US"/>
        </w:rPr>
        <w:t xml:space="preserve"> </w:t>
      </w:r>
      <w:r w:rsidR="0012681A">
        <w:rPr>
          <w:i/>
          <w:lang w:val="en-US"/>
        </w:rPr>
        <w:t xml:space="preserve">for </w:t>
      </w:r>
      <w:r w:rsidRPr="0013010F">
        <w:rPr>
          <w:i/>
          <w:lang w:val="en-US"/>
        </w:rPr>
        <w:t>Ethiopia</w:t>
      </w:r>
      <w:r w:rsidR="0012681A">
        <w:rPr>
          <w:i/>
          <w:lang w:val="en-US"/>
        </w:rPr>
        <w:t>.</w:t>
      </w:r>
    </w:p>
    <w:p w:rsidR="0013010F" w:rsidRDefault="0013010F" w:rsidP="00297F1B">
      <w:pPr>
        <w:rPr>
          <w:lang w:val="en-US"/>
        </w:rPr>
      </w:pPr>
    </w:p>
    <w:p w:rsidR="00106031" w:rsidRDefault="00B430C2" w:rsidP="00297F1B">
      <w:pPr>
        <w:rPr>
          <w:lang w:val="en-US"/>
        </w:rPr>
      </w:pPr>
      <w:r>
        <w:rPr>
          <w:lang w:val="en-US"/>
        </w:rPr>
        <w:lastRenderedPageBreak/>
        <w:t xml:space="preserve">Not all suggested projects were selected. </w:t>
      </w:r>
      <w:r w:rsidR="00106031" w:rsidRPr="00C33B66">
        <w:rPr>
          <w:lang w:val="en-US"/>
        </w:rPr>
        <w:t xml:space="preserve">It was decided to focus on </w:t>
      </w:r>
      <w:r w:rsidR="0004401B" w:rsidRPr="00C33B66">
        <w:rPr>
          <w:i/>
          <w:lang w:val="en-US"/>
        </w:rPr>
        <w:t>Safety Audit Training &amp; Capacity Building</w:t>
      </w:r>
      <w:r w:rsidR="0013010F">
        <w:rPr>
          <w:i/>
          <w:lang w:val="en-US"/>
        </w:rPr>
        <w:t xml:space="preserve"> at ERA</w:t>
      </w:r>
      <w:r w:rsidR="007E11A6">
        <w:rPr>
          <w:i/>
          <w:lang w:val="en-US"/>
        </w:rPr>
        <w:t xml:space="preserve"> </w:t>
      </w:r>
      <w:r w:rsidR="007E11A6" w:rsidRPr="007E11A6">
        <w:rPr>
          <w:lang w:val="en-US"/>
        </w:rPr>
        <w:t>in a form that</w:t>
      </w:r>
      <w:r w:rsidR="007E11A6">
        <w:rPr>
          <w:i/>
          <w:lang w:val="en-US"/>
        </w:rPr>
        <w:t xml:space="preserve"> </w:t>
      </w:r>
      <w:r w:rsidR="007E11A6">
        <w:rPr>
          <w:lang w:val="en-US"/>
        </w:rPr>
        <w:t xml:space="preserve">allowed for the initiation of a demonstration corridor. Thus, it would be a </w:t>
      </w:r>
      <w:r w:rsidR="0013010F">
        <w:rPr>
          <w:lang w:val="en-US"/>
        </w:rPr>
        <w:t>forerunner for a more comprehensive demonstration project in DP3.</w:t>
      </w:r>
      <w:r w:rsidR="00106031" w:rsidRPr="00C33B66">
        <w:rPr>
          <w:lang w:val="en-US"/>
        </w:rPr>
        <w:t xml:space="preserve"> This would also entail</w:t>
      </w:r>
      <w:r w:rsidR="0004401B" w:rsidRPr="00C33B66">
        <w:rPr>
          <w:lang w:val="en-US"/>
        </w:rPr>
        <w:t xml:space="preserve"> </w:t>
      </w:r>
      <w:r w:rsidR="00106031" w:rsidRPr="00C33B66">
        <w:rPr>
          <w:lang w:val="en-US"/>
        </w:rPr>
        <w:t xml:space="preserve">the allocation of </w:t>
      </w:r>
      <w:r w:rsidR="0004401B" w:rsidRPr="00C33B66">
        <w:rPr>
          <w:lang w:val="en-US"/>
        </w:rPr>
        <w:t>funding through Ethiopia Road Fund</w:t>
      </w:r>
      <w:r w:rsidR="00106031" w:rsidRPr="00C33B66">
        <w:rPr>
          <w:lang w:val="en-US"/>
        </w:rPr>
        <w:t xml:space="preserve">, which is part of </w:t>
      </w:r>
      <w:r w:rsidR="00106031" w:rsidRPr="00C33B66">
        <w:rPr>
          <w:i/>
          <w:lang w:val="en-US"/>
        </w:rPr>
        <w:t>3: Guidelines/Structure for Ethiopian Road Fund allocation to Road Safety</w:t>
      </w:r>
      <w:r w:rsidR="0004401B" w:rsidRPr="00C33B66">
        <w:rPr>
          <w:lang w:val="en-US"/>
        </w:rPr>
        <w:t>.</w:t>
      </w:r>
      <w:r w:rsidR="00106031" w:rsidRPr="00C33B66">
        <w:rPr>
          <w:lang w:val="en-US"/>
        </w:rPr>
        <w:t xml:space="preserve"> </w:t>
      </w:r>
    </w:p>
    <w:p w:rsidR="0013010F" w:rsidRDefault="0013010F" w:rsidP="00297F1B">
      <w:pPr>
        <w:rPr>
          <w:lang w:val="en-US"/>
        </w:rPr>
      </w:pPr>
    </w:p>
    <w:p w:rsidR="0013010F" w:rsidRPr="00C33B66" w:rsidRDefault="0013010F" w:rsidP="00297F1B">
      <w:pPr>
        <w:rPr>
          <w:lang w:val="en-US"/>
        </w:rPr>
      </w:pPr>
      <w:r>
        <w:rPr>
          <w:lang w:val="en-US"/>
        </w:rPr>
        <w:t xml:space="preserve">This was combined with </w:t>
      </w:r>
      <w:r w:rsidRPr="0013010F">
        <w:rPr>
          <w:i/>
          <w:lang w:val="en-US"/>
        </w:rPr>
        <w:t>Enforcement Capacity Building at FTP</w:t>
      </w:r>
      <w:r>
        <w:rPr>
          <w:lang w:val="en-US"/>
        </w:rPr>
        <w:t>, which can feed into the corridor demonstration project later. Proposals and ToRs are already agreed, pending submission for funding at GRSF.</w:t>
      </w:r>
    </w:p>
    <w:p w:rsidR="00106031" w:rsidRPr="00C33B66" w:rsidRDefault="00106031" w:rsidP="00297F1B">
      <w:pPr>
        <w:rPr>
          <w:lang w:val="en-US"/>
        </w:rPr>
      </w:pPr>
    </w:p>
    <w:p w:rsidR="0013010F" w:rsidRDefault="00C437E1" w:rsidP="00297F1B">
      <w:pPr>
        <w:rPr>
          <w:lang w:val="en-US"/>
        </w:rPr>
      </w:pPr>
      <w:r>
        <w:rPr>
          <w:lang w:val="en-US"/>
        </w:rPr>
        <w:t xml:space="preserve">The third action initiated in Phase 1 concerned </w:t>
      </w:r>
      <w:r w:rsidRPr="00C437E1">
        <w:rPr>
          <w:i/>
          <w:lang w:val="en-US"/>
        </w:rPr>
        <w:t>Guidelines for Allocation of Funding for Road Safety</w:t>
      </w:r>
      <w:r>
        <w:rPr>
          <w:lang w:val="en-US"/>
        </w:rPr>
        <w:t>. This is well in progress. F</w:t>
      </w:r>
      <w:r w:rsidR="00DD25AF" w:rsidRPr="00C33B66">
        <w:rPr>
          <w:lang w:val="en-US"/>
        </w:rPr>
        <w:t xml:space="preserve">eedback was </w:t>
      </w:r>
      <w:r w:rsidR="0013010F">
        <w:rPr>
          <w:lang w:val="en-US"/>
        </w:rPr>
        <w:t xml:space="preserve">received </w:t>
      </w:r>
      <w:r w:rsidR="00DD25AF" w:rsidRPr="00C33B66">
        <w:rPr>
          <w:lang w:val="en-US"/>
        </w:rPr>
        <w:t xml:space="preserve">from Ethiopia Road Fund </w:t>
      </w:r>
      <w:r w:rsidR="0013010F">
        <w:rPr>
          <w:lang w:val="en-US"/>
        </w:rPr>
        <w:t xml:space="preserve">was received at regular intervals from </w:t>
      </w:r>
      <w:r w:rsidR="00DD25AF" w:rsidRPr="00C33B66">
        <w:rPr>
          <w:lang w:val="en-US"/>
        </w:rPr>
        <w:t>27</w:t>
      </w:r>
      <w:r w:rsidR="00DD25AF" w:rsidRPr="00C33B66">
        <w:rPr>
          <w:vertAlign w:val="superscript"/>
          <w:lang w:val="en-US"/>
        </w:rPr>
        <w:t>th</w:t>
      </w:r>
      <w:r w:rsidR="00DD25AF" w:rsidRPr="00C33B66">
        <w:rPr>
          <w:lang w:val="en-US"/>
        </w:rPr>
        <w:t xml:space="preserve"> August </w:t>
      </w:r>
      <w:r w:rsidR="0013010F">
        <w:rPr>
          <w:lang w:val="en-US"/>
        </w:rPr>
        <w:t>to 21</w:t>
      </w:r>
      <w:r w:rsidR="0013010F" w:rsidRPr="0013010F">
        <w:rPr>
          <w:vertAlign w:val="superscript"/>
          <w:lang w:val="en-US"/>
        </w:rPr>
        <w:t>st</w:t>
      </w:r>
      <w:r w:rsidR="0013010F">
        <w:rPr>
          <w:lang w:val="en-US"/>
        </w:rPr>
        <w:t xml:space="preserve"> December</w:t>
      </w:r>
      <w:r>
        <w:rPr>
          <w:lang w:val="en-US"/>
        </w:rPr>
        <w:t>.</w:t>
      </w:r>
      <w:r w:rsidR="0013010F">
        <w:rPr>
          <w:lang w:val="en-US"/>
        </w:rPr>
        <w:t xml:space="preserve"> </w:t>
      </w:r>
    </w:p>
    <w:p w:rsidR="00C437E1" w:rsidRDefault="00C437E1" w:rsidP="00297F1B">
      <w:pPr>
        <w:rPr>
          <w:lang w:val="en-US"/>
        </w:rPr>
      </w:pPr>
    </w:p>
    <w:p w:rsidR="00C437E1" w:rsidRDefault="00C437E1" w:rsidP="00297F1B">
      <w:pPr>
        <w:rPr>
          <w:lang w:val="en-US"/>
        </w:rPr>
      </w:pPr>
      <w:r>
        <w:rPr>
          <w:lang w:val="en-US"/>
        </w:rPr>
        <w:t>It was decided to omit the improved accident data information system since this is a more straight-forward intervention that can be implemented step by step when funding is decided.</w:t>
      </w:r>
    </w:p>
    <w:p w:rsidR="00C437E1" w:rsidRDefault="00C437E1" w:rsidP="00297F1B">
      <w:pPr>
        <w:rPr>
          <w:lang w:val="en-US"/>
        </w:rPr>
      </w:pPr>
    </w:p>
    <w:p w:rsidR="00C437E1" w:rsidRDefault="00C437E1" w:rsidP="00C437E1">
      <w:pPr>
        <w:jc w:val="left"/>
      </w:pPr>
      <w:r>
        <w:rPr>
          <w:lang w:val="en-US"/>
        </w:rPr>
        <w:t xml:space="preserve">The activities outlined at the beginning of Phase 1 aimed at the </w:t>
      </w:r>
      <w:r w:rsidRPr="00C33B66">
        <w:rPr>
          <w:i/>
          <w:lang w:val="en-US"/>
        </w:rPr>
        <w:t>Safety Audit Training &amp; Capacity Building</w:t>
      </w:r>
      <w:r>
        <w:rPr>
          <w:i/>
          <w:lang w:val="en-US"/>
        </w:rPr>
        <w:t xml:space="preserve"> at ERA. </w:t>
      </w:r>
    </w:p>
    <w:p w:rsidR="00C437E1" w:rsidRDefault="00C437E1" w:rsidP="00C437E1">
      <w:pPr>
        <w:jc w:val="left"/>
      </w:pPr>
    </w:p>
    <w:p w:rsidR="00C437E1" w:rsidRPr="00C21686" w:rsidRDefault="00C437E1" w:rsidP="00C437E1">
      <w:pPr>
        <w:jc w:val="left"/>
      </w:pPr>
      <w:r>
        <w:t>SSATP has assisted the preparation of a proposal and detailed ToR but funding has not been identified yet. SSATP has therefore decided to review opportunities for support for the above as part of SSATP DP3. The below final review of activities should therefore be seen in the light of this decision.</w:t>
      </w:r>
    </w:p>
    <w:p w:rsidR="00A02455" w:rsidRDefault="00A02455" w:rsidP="00DB6D8C">
      <w:pPr>
        <w:rPr>
          <w:lang w:val="en-US"/>
        </w:rPr>
      </w:pPr>
    </w:p>
    <w:p w:rsidR="00FD598A" w:rsidRDefault="00FD598A" w:rsidP="00DB6D8C">
      <w:pPr>
        <w:rPr>
          <w:lang w:val="en-US"/>
        </w:rPr>
      </w:pPr>
      <w:r>
        <w:rPr>
          <w:lang w:val="en-US"/>
        </w:rPr>
        <w:t>The progress of activities below clearly shows that the expectations have been too optimistic from the outset. Most progress is achieved in the very first activities whereas the last part is largely pending. Activity 4.6 – 4.11 are all aiming at the road safety audit capacity building and design standards, which will most likely be pushed to 2014.</w:t>
      </w:r>
    </w:p>
    <w:p w:rsidR="00FD598A" w:rsidRDefault="00FD598A" w:rsidP="00DB6D8C">
      <w:pPr>
        <w:rPr>
          <w:lang w:val="en-US"/>
        </w:rPr>
      </w:pPr>
    </w:p>
    <w:p w:rsidR="004E440D" w:rsidRDefault="004E440D" w:rsidP="00DB6D8C">
      <w:pPr>
        <w:rPr>
          <w:lang w:val="en-US"/>
        </w:rPr>
      </w:pPr>
      <w:r>
        <w:rPr>
          <w:lang w:val="en-US"/>
        </w:rPr>
        <w:t>In the last months of Phase 1 the Consultant carried out three short missions to cr</w:t>
      </w:r>
      <w:r>
        <w:rPr>
          <w:lang w:val="en-US"/>
        </w:rPr>
        <w:t>e</w:t>
      </w:r>
      <w:r>
        <w:rPr>
          <w:lang w:val="en-US"/>
        </w:rPr>
        <w:t>ate progress and keep the discussions with NRSC, ERA, FTP and ERF open. The mi</w:t>
      </w:r>
      <w:r>
        <w:rPr>
          <w:lang w:val="en-US"/>
        </w:rPr>
        <w:t>s</w:t>
      </w:r>
      <w:r>
        <w:rPr>
          <w:lang w:val="en-US"/>
        </w:rPr>
        <w:t xml:space="preserve">sions are documented in Annex </w:t>
      </w:r>
      <w:r w:rsidR="0012681A">
        <w:rPr>
          <w:lang w:val="en-US"/>
        </w:rPr>
        <w:t>3.1</w:t>
      </w:r>
      <w:r>
        <w:rPr>
          <w:lang w:val="en-US"/>
        </w:rPr>
        <w:t xml:space="preserve">, </w:t>
      </w:r>
      <w:r w:rsidR="0012681A">
        <w:rPr>
          <w:lang w:val="en-US"/>
        </w:rPr>
        <w:t>3</w:t>
      </w:r>
      <w:r>
        <w:rPr>
          <w:lang w:val="en-US"/>
        </w:rPr>
        <w:t xml:space="preserve">.2. </w:t>
      </w:r>
    </w:p>
    <w:p w:rsidR="004E440D" w:rsidRPr="004E440D" w:rsidRDefault="004E440D" w:rsidP="004E440D">
      <w:pPr>
        <w:rPr>
          <w:i/>
          <w:lang w:val="en-US"/>
        </w:rPr>
      </w:pPr>
    </w:p>
    <w:p w:rsidR="004E440D" w:rsidRPr="004E440D" w:rsidRDefault="004E440D" w:rsidP="004E440D">
      <w:pPr>
        <w:rPr>
          <w:i/>
          <w:lang w:val="en-US"/>
        </w:rPr>
      </w:pPr>
      <w:r w:rsidRPr="004E440D">
        <w:rPr>
          <w:i/>
          <w:lang w:val="en-US"/>
        </w:rPr>
        <w:t xml:space="preserve">See Annex </w:t>
      </w:r>
      <w:r w:rsidR="0012681A">
        <w:rPr>
          <w:i/>
          <w:lang w:val="en-US"/>
        </w:rPr>
        <w:t>3.1</w:t>
      </w:r>
      <w:r w:rsidRPr="004E440D">
        <w:rPr>
          <w:i/>
          <w:lang w:val="en-US"/>
        </w:rPr>
        <w:t xml:space="preserve">: </w:t>
      </w:r>
      <w:r w:rsidR="0012681A">
        <w:rPr>
          <w:i/>
          <w:lang w:val="en-US"/>
        </w:rPr>
        <w:t xml:space="preserve">Report on </w:t>
      </w:r>
      <w:r w:rsidRPr="004E440D">
        <w:rPr>
          <w:i/>
          <w:lang w:val="en-US"/>
        </w:rPr>
        <w:t>Ethiopia Country Mission Report 3</w:t>
      </w:r>
    </w:p>
    <w:p w:rsidR="004E440D" w:rsidRDefault="004E440D" w:rsidP="004E440D">
      <w:pPr>
        <w:rPr>
          <w:lang w:val="en-US"/>
        </w:rPr>
      </w:pPr>
      <w:r w:rsidRPr="004E440D">
        <w:rPr>
          <w:i/>
          <w:lang w:val="en-US"/>
        </w:rPr>
        <w:t xml:space="preserve">See Annex </w:t>
      </w:r>
      <w:r w:rsidR="0012681A">
        <w:rPr>
          <w:i/>
          <w:lang w:val="en-US"/>
        </w:rPr>
        <w:t>3.2</w:t>
      </w:r>
      <w:r w:rsidRPr="004E440D">
        <w:rPr>
          <w:i/>
          <w:lang w:val="en-US"/>
        </w:rPr>
        <w:t xml:space="preserve">: </w:t>
      </w:r>
      <w:r w:rsidR="0012681A">
        <w:rPr>
          <w:i/>
          <w:lang w:val="en-US"/>
        </w:rPr>
        <w:t xml:space="preserve">Report on </w:t>
      </w:r>
      <w:r w:rsidRPr="004E440D">
        <w:rPr>
          <w:i/>
          <w:lang w:val="en-US"/>
        </w:rPr>
        <w:t>Ethiopia Country Mission Report 4</w:t>
      </w:r>
    </w:p>
    <w:p w:rsidR="004E440D" w:rsidRDefault="004E440D" w:rsidP="00DB6D8C">
      <w:pPr>
        <w:rPr>
          <w:lang w:val="en-US"/>
        </w:rPr>
      </w:pPr>
    </w:p>
    <w:p w:rsidR="0012681A" w:rsidRDefault="000B344B" w:rsidP="00DB6D8C">
      <w:pPr>
        <w:rPr>
          <w:lang w:val="en-US"/>
        </w:rPr>
      </w:pPr>
      <w:r>
        <w:rPr>
          <w:lang w:val="en-US"/>
        </w:rPr>
        <w:t xml:space="preserve">Furthermore, </w:t>
      </w:r>
      <w:r w:rsidR="0012681A">
        <w:rPr>
          <w:lang w:val="en-US"/>
        </w:rPr>
        <w:t>Annex 3.3</w:t>
      </w:r>
      <w:r>
        <w:rPr>
          <w:lang w:val="en-US"/>
        </w:rPr>
        <w:t>, 3.4, 3.5, 3.6, 3.7, 3.8, 3.9 and 3.10 includes documentation and outputs from the missions and subsequent activities.</w:t>
      </w:r>
    </w:p>
    <w:p w:rsidR="0012681A" w:rsidRDefault="0012681A" w:rsidP="00DB6D8C">
      <w:pPr>
        <w:rPr>
          <w:lang w:val="en-US"/>
        </w:rPr>
      </w:pPr>
    </w:p>
    <w:p w:rsidR="004E440D" w:rsidRDefault="004E440D" w:rsidP="00DB6D8C">
      <w:pPr>
        <w:rPr>
          <w:lang w:val="en-US"/>
        </w:rPr>
      </w:pPr>
      <w:r>
        <w:rPr>
          <w:lang w:val="en-US"/>
        </w:rPr>
        <w:t>The activities SSATP has carried out are all precursors for the below activities 4.1 – 4.11, which have all turned out to be premature for Phase 1 due to lack of progress on funding. However, the atmosphere for the discussions is very positive in Ethiopia and the country is still interesting as a potential model country, although there are several weaknesses to overcome. Namely the discussions with ERF and MOFED on funding need to be sustained.</w:t>
      </w:r>
    </w:p>
    <w:p w:rsidR="0093627B" w:rsidRDefault="0093627B" w:rsidP="00DB6D8C">
      <w:pPr>
        <w:rPr>
          <w:lang w:val="en-US"/>
        </w:rPr>
      </w:pPr>
      <w:r>
        <w:rPr>
          <w:lang w:val="en-US"/>
        </w:rPr>
        <w:lastRenderedPageBreak/>
        <w:t xml:space="preserve">Meanwhile, the SSATP was assisting the authorities in the identification of eligible funding for road safety.  This is elaborated in Annex 3.7 and continued in Phase 2, being an issue of major importance in not only Ethiopia, but the entire region. </w:t>
      </w:r>
    </w:p>
    <w:p w:rsidR="0093627B" w:rsidRDefault="0093627B" w:rsidP="00DB6D8C">
      <w:pPr>
        <w:rPr>
          <w:lang w:val="en-US"/>
        </w:rPr>
      </w:pPr>
    </w:p>
    <w:p w:rsidR="0093627B" w:rsidRDefault="0093627B" w:rsidP="00DB6D8C">
      <w:pPr>
        <w:rPr>
          <w:i/>
          <w:lang w:val="en-US"/>
        </w:rPr>
      </w:pPr>
      <w:r w:rsidRPr="0093627B">
        <w:rPr>
          <w:i/>
          <w:lang w:val="en-US"/>
        </w:rPr>
        <w:t>See Annex 3.7</w:t>
      </w:r>
      <w:r>
        <w:rPr>
          <w:i/>
          <w:lang w:val="en-US"/>
        </w:rPr>
        <w:t>:</w:t>
      </w:r>
      <w:r w:rsidRPr="0093627B">
        <w:rPr>
          <w:i/>
          <w:lang w:val="en-US"/>
        </w:rPr>
        <w:t xml:space="preserve"> Report on Sustainable Funding for Road Safety</w:t>
      </w:r>
    </w:p>
    <w:p w:rsidR="0093627B" w:rsidRDefault="0093627B" w:rsidP="00DB6D8C">
      <w:pPr>
        <w:rPr>
          <w:i/>
          <w:lang w:val="en-US"/>
        </w:rPr>
      </w:pPr>
      <w:r>
        <w:rPr>
          <w:i/>
          <w:lang w:val="en-US"/>
        </w:rPr>
        <w:t>See Annex 3.8: Previous WB recommendations on Financing</w:t>
      </w:r>
    </w:p>
    <w:p w:rsidR="0093627B" w:rsidRPr="0093627B" w:rsidRDefault="0093627B" w:rsidP="00DB6D8C">
      <w:pPr>
        <w:rPr>
          <w:i/>
          <w:lang w:val="en-US"/>
        </w:rPr>
      </w:pPr>
      <w:r>
        <w:rPr>
          <w:i/>
          <w:lang w:val="en-US"/>
        </w:rPr>
        <w:t xml:space="preserve">See </w:t>
      </w:r>
      <w:r w:rsidRPr="0093627B">
        <w:rPr>
          <w:i/>
          <w:lang w:val="en-US"/>
        </w:rPr>
        <w:t>Annex 3.9</w:t>
      </w:r>
      <w:r>
        <w:rPr>
          <w:i/>
          <w:lang w:val="en-US"/>
        </w:rPr>
        <w:t>:</w:t>
      </w:r>
      <w:r w:rsidRPr="0093627B">
        <w:rPr>
          <w:i/>
          <w:lang w:val="en-US"/>
        </w:rPr>
        <w:t xml:space="preserve"> Feedback from Ethiopia Road Fund</w:t>
      </w:r>
    </w:p>
    <w:p w:rsidR="004E440D" w:rsidRPr="00C33B66" w:rsidRDefault="004E440D" w:rsidP="00DB6D8C">
      <w:pPr>
        <w:rPr>
          <w:lang w:val="en-US"/>
        </w:rPr>
      </w:pPr>
    </w:p>
    <w:p w:rsidR="00ED3431" w:rsidRPr="00C33B66" w:rsidRDefault="00ED3431" w:rsidP="00ED3431">
      <w:pPr>
        <w:pStyle w:val="Heading2"/>
        <w:numPr>
          <w:ilvl w:val="0"/>
          <w:numId w:val="0"/>
        </w:numPr>
        <w:rPr>
          <w:lang w:val="en-US"/>
        </w:rPr>
      </w:pPr>
      <w:r w:rsidRPr="00C33B66">
        <w:rPr>
          <w:lang w:val="en-US"/>
        </w:rPr>
        <w:t xml:space="preserve">Activity </w:t>
      </w:r>
      <w:r w:rsidR="00F6192E" w:rsidRPr="00C33B66">
        <w:rPr>
          <w:lang w:val="en-US"/>
        </w:rPr>
        <w:t>4</w:t>
      </w:r>
      <w:r w:rsidRPr="00C33B66">
        <w:rPr>
          <w:lang w:val="en-US"/>
        </w:rPr>
        <w:t xml:space="preserve">.1: </w:t>
      </w:r>
      <w:r w:rsidR="00E5737E" w:rsidRPr="00C33B66">
        <w:rPr>
          <w:lang w:val="en-US"/>
        </w:rPr>
        <w:t xml:space="preserve">Prepare ToR and </w:t>
      </w:r>
      <w:r w:rsidR="00BC089D" w:rsidRPr="00C33B66">
        <w:rPr>
          <w:rFonts w:cs="Calibri"/>
          <w:lang w:val="en-US"/>
        </w:rPr>
        <w:t xml:space="preserve">Secure </w:t>
      </w:r>
      <w:r w:rsidR="001C1C78" w:rsidRPr="00C33B66">
        <w:rPr>
          <w:rFonts w:cs="Calibri"/>
          <w:lang w:val="en-US"/>
        </w:rPr>
        <w:t>F</w:t>
      </w:r>
      <w:r w:rsidR="00BC089D" w:rsidRPr="00C33B66">
        <w:rPr>
          <w:rFonts w:cs="Calibri"/>
          <w:lang w:val="en-US"/>
        </w:rPr>
        <w:t>unding</w:t>
      </w:r>
    </w:p>
    <w:p w:rsidR="0095291E" w:rsidRPr="00C33B66" w:rsidRDefault="0095291E" w:rsidP="00EB38CA">
      <w:pPr>
        <w:rPr>
          <w:lang w:val="en-US"/>
        </w:rPr>
      </w:pPr>
      <w:r w:rsidRPr="00C33B66">
        <w:rPr>
          <w:lang w:val="en-US"/>
        </w:rPr>
        <w:t xml:space="preserve">The activity is </w:t>
      </w:r>
      <w:r w:rsidR="00B430C2">
        <w:rPr>
          <w:lang w:val="en-US"/>
        </w:rPr>
        <w:t>partly completed</w:t>
      </w:r>
      <w:r w:rsidRPr="00C33B66">
        <w:rPr>
          <w:lang w:val="en-US"/>
        </w:rPr>
        <w:t>.</w:t>
      </w:r>
    </w:p>
    <w:p w:rsidR="0095291E" w:rsidRDefault="0095291E" w:rsidP="00EB38CA">
      <w:pPr>
        <w:rPr>
          <w:lang w:val="en-US"/>
        </w:rPr>
      </w:pPr>
    </w:p>
    <w:p w:rsidR="00B430C2" w:rsidRDefault="00B430C2" w:rsidP="00EB38CA">
      <w:pPr>
        <w:rPr>
          <w:lang w:val="en-US"/>
        </w:rPr>
      </w:pPr>
      <w:r>
        <w:rPr>
          <w:lang w:val="en-US"/>
        </w:rPr>
        <w:t xml:space="preserve">The Consultant prepared a proposal and ToR for </w:t>
      </w:r>
      <w:r w:rsidR="00033C4D">
        <w:rPr>
          <w:i/>
          <w:lang w:val="en-US"/>
        </w:rPr>
        <w:t>C</w:t>
      </w:r>
      <w:r w:rsidRPr="00033C4D">
        <w:rPr>
          <w:i/>
          <w:lang w:val="en-US"/>
        </w:rPr>
        <w:t xml:space="preserve">apacity </w:t>
      </w:r>
      <w:r w:rsidR="00033C4D">
        <w:rPr>
          <w:i/>
          <w:lang w:val="en-US"/>
        </w:rPr>
        <w:t>B</w:t>
      </w:r>
      <w:r w:rsidRPr="00033C4D">
        <w:rPr>
          <w:i/>
          <w:lang w:val="en-US"/>
        </w:rPr>
        <w:t xml:space="preserve">uilding </w:t>
      </w:r>
      <w:r w:rsidR="00033C4D">
        <w:rPr>
          <w:i/>
          <w:lang w:val="en-US"/>
        </w:rPr>
        <w:t>S</w:t>
      </w:r>
      <w:r w:rsidRPr="00033C4D">
        <w:rPr>
          <w:i/>
          <w:lang w:val="en-US"/>
        </w:rPr>
        <w:t>upport to FTP</w:t>
      </w:r>
      <w:r>
        <w:rPr>
          <w:lang w:val="en-US"/>
        </w:rPr>
        <w:t xml:space="preserve">, which could feed into a demonstration corridor, as well as for the development of a general enforcement deterrent model for FTP. </w:t>
      </w:r>
    </w:p>
    <w:p w:rsidR="00B430C2" w:rsidRDefault="00B430C2" w:rsidP="00EB38CA">
      <w:pPr>
        <w:rPr>
          <w:lang w:val="en-US"/>
        </w:rPr>
      </w:pPr>
    </w:p>
    <w:p w:rsidR="00B430C2" w:rsidRDefault="00B430C2" w:rsidP="00EB38CA">
      <w:pPr>
        <w:rPr>
          <w:lang w:val="en-US"/>
        </w:rPr>
      </w:pPr>
      <w:r>
        <w:rPr>
          <w:lang w:val="en-US"/>
        </w:rPr>
        <w:t>The capacity building would start with an assessment and initial training activities with the following five purposes:</w:t>
      </w:r>
    </w:p>
    <w:p w:rsidR="00B430C2" w:rsidRPr="00B430C2" w:rsidRDefault="00B430C2" w:rsidP="00B430C2">
      <w:pPr>
        <w:rPr>
          <w:lang w:val="en-US"/>
        </w:rPr>
      </w:pPr>
    </w:p>
    <w:p w:rsidR="00B430C2" w:rsidRPr="00B430C2" w:rsidRDefault="00B430C2" w:rsidP="00B430C2">
      <w:pPr>
        <w:rPr>
          <w:i/>
        </w:rPr>
      </w:pPr>
      <w:bookmarkStart w:id="20" w:name="_Toc325101493"/>
      <w:r w:rsidRPr="00B430C2">
        <w:rPr>
          <w:i/>
        </w:rPr>
        <w:t xml:space="preserve">Objective </w:t>
      </w:r>
      <w:bookmarkEnd w:id="20"/>
      <w:r w:rsidRPr="00B430C2">
        <w:rPr>
          <w:i/>
        </w:rPr>
        <w:t>1</w:t>
      </w:r>
    </w:p>
    <w:p w:rsidR="00B430C2" w:rsidRPr="00B430C2" w:rsidRDefault="00B430C2" w:rsidP="00B430C2">
      <w:pPr>
        <w:rPr>
          <w:lang w:val="en-US"/>
        </w:rPr>
      </w:pPr>
      <w:r w:rsidRPr="00B430C2">
        <w:rPr>
          <w:lang w:val="en-US"/>
        </w:rPr>
        <w:t>Review FTP capacity to deliver efficient and effective road safety policing operations designed to improve road safety outcomes and bring high-risk safety behaviors u</w:t>
      </w:r>
      <w:r w:rsidRPr="00B430C2">
        <w:rPr>
          <w:lang w:val="en-US"/>
        </w:rPr>
        <w:t>n</w:t>
      </w:r>
      <w:r w:rsidRPr="00B430C2">
        <w:rPr>
          <w:lang w:val="en-US"/>
        </w:rPr>
        <w:t>der control on a sustainable basis.</w:t>
      </w:r>
    </w:p>
    <w:p w:rsidR="00B430C2" w:rsidRPr="00B430C2" w:rsidRDefault="00B430C2" w:rsidP="00B430C2">
      <w:pPr>
        <w:rPr>
          <w:lang w:val="en-US"/>
        </w:rPr>
      </w:pPr>
    </w:p>
    <w:p w:rsidR="00B430C2" w:rsidRPr="00B430C2" w:rsidRDefault="00B430C2" w:rsidP="00B430C2">
      <w:pPr>
        <w:rPr>
          <w:i/>
          <w:lang w:val="en-US"/>
        </w:rPr>
      </w:pPr>
      <w:bookmarkStart w:id="21" w:name="_Toc325101494"/>
      <w:r w:rsidRPr="00B430C2">
        <w:rPr>
          <w:i/>
        </w:rPr>
        <w:t>Objective 2</w:t>
      </w:r>
      <w:bookmarkEnd w:id="21"/>
    </w:p>
    <w:p w:rsidR="00B430C2" w:rsidRPr="00B430C2" w:rsidRDefault="00B430C2" w:rsidP="00B430C2">
      <w:pPr>
        <w:rPr>
          <w:lang w:val="en-US"/>
        </w:rPr>
      </w:pPr>
      <w:r w:rsidRPr="00B430C2">
        <w:rPr>
          <w:lang w:val="en-US"/>
        </w:rPr>
        <w:t>Identify capacity strengthening and equipment needs to improve road safety policing operations.</w:t>
      </w:r>
    </w:p>
    <w:p w:rsidR="00B430C2" w:rsidRPr="00B430C2" w:rsidRDefault="00B430C2" w:rsidP="00B430C2">
      <w:pPr>
        <w:rPr>
          <w:lang w:val="en-US"/>
        </w:rPr>
      </w:pPr>
    </w:p>
    <w:p w:rsidR="00B430C2" w:rsidRPr="00B430C2" w:rsidRDefault="00B430C2" w:rsidP="00B430C2">
      <w:pPr>
        <w:rPr>
          <w:i/>
          <w:lang w:val="en-US"/>
        </w:rPr>
      </w:pPr>
      <w:bookmarkStart w:id="22" w:name="_Toc325101495"/>
      <w:r w:rsidRPr="00B430C2">
        <w:rPr>
          <w:i/>
        </w:rPr>
        <w:t>Objective 3</w:t>
      </w:r>
      <w:bookmarkEnd w:id="22"/>
    </w:p>
    <w:p w:rsidR="00B430C2" w:rsidRPr="00B430C2" w:rsidRDefault="00B430C2" w:rsidP="00B430C2">
      <w:pPr>
        <w:rPr>
          <w:lang w:val="en-US"/>
        </w:rPr>
      </w:pPr>
      <w:r w:rsidRPr="00B430C2">
        <w:rPr>
          <w:lang w:val="en-US"/>
        </w:rPr>
        <w:t>Specify targeted enforcement operations in identified high-risk corridors and assist procurement of all related equipment requirements.</w:t>
      </w:r>
    </w:p>
    <w:p w:rsidR="00B430C2" w:rsidRPr="00B430C2" w:rsidRDefault="00B430C2" w:rsidP="00B430C2">
      <w:pPr>
        <w:rPr>
          <w:lang w:val="en-US"/>
        </w:rPr>
      </w:pPr>
    </w:p>
    <w:p w:rsidR="00B430C2" w:rsidRPr="00B430C2" w:rsidRDefault="00B430C2" w:rsidP="00B430C2">
      <w:pPr>
        <w:rPr>
          <w:i/>
          <w:lang w:val="en-US"/>
        </w:rPr>
      </w:pPr>
      <w:bookmarkStart w:id="23" w:name="_Toc325101496"/>
      <w:r w:rsidRPr="00B430C2">
        <w:rPr>
          <w:i/>
        </w:rPr>
        <w:t>Objective 4</w:t>
      </w:r>
      <w:bookmarkEnd w:id="23"/>
      <w:r w:rsidRPr="00B430C2">
        <w:rPr>
          <w:i/>
          <w:lang w:val="en-US"/>
        </w:rPr>
        <w:t xml:space="preserve"> </w:t>
      </w:r>
    </w:p>
    <w:p w:rsidR="00B430C2" w:rsidRPr="00B430C2" w:rsidRDefault="00B430C2" w:rsidP="00B430C2">
      <w:pPr>
        <w:rPr>
          <w:lang w:val="en-US"/>
        </w:rPr>
      </w:pPr>
      <w:r w:rsidRPr="00B430C2">
        <w:rPr>
          <w:lang w:val="en-US"/>
        </w:rPr>
        <w:t xml:space="preserve">Engage with </w:t>
      </w:r>
      <w:proofErr w:type="spellStart"/>
      <w:r w:rsidRPr="00B430C2">
        <w:rPr>
          <w:lang w:val="en-US"/>
        </w:rPr>
        <w:t>RoadPOL</w:t>
      </w:r>
      <w:proofErr w:type="spellEnd"/>
      <w:r w:rsidRPr="00B430C2">
        <w:rPr>
          <w:lang w:val="en-US"/>
        </w:rPr>
        <w:t xml:space="preserve"> to explore the potential for peer-to-peer support services to be provided by </w:t>
      </w:r>
      <w:proofErr w:type="spellStart"/>
      <w:r w:rsidRPr="00B430C2">
        <w:rPr>
          <w:lang w:val="en-US"/>
        </w:rPr>
        <w:t>RoadPOL</w:t>
      </w:r>
      <w:proofErr w:type="spellEnd"/>
      <w:r w:rsidRPr="00B430C2">
        <w:rPr>
          <w:lang w:val="en-US"/>
        </w:rPr>
        <w:t xml:space="preserve"> member agencies to FTP staff through organizational twi</w:t>
      </w:r>
      <w:r w:rsidRPr="00B430C2">
        <w:rPr>
          <w:lang w:val="en-US"/>
        </w:rPr>
        <w:t>n</w:t>
      </w:r>
      <w:r w:rsidRPr="00B430C2">
        <w:rPr>
          <w:lang w:val="en-US"/>
        </w:rPr>
        <w:t>ning arrangements and assist negotiations where such opportunities arise.</w:t>
      </w:r>
    </w:p>
    <w:p w:rsidR="00B430C2" w:rsidRPr="00B430C2" w:rsidRDefault="00B430C2" w:rsidP="00B430C2">
      <w:pPr>
        <w:rPr>
          <w:lang w:val="en-US"/>
        </w:rPr>
      </w:pPr>
    </w:p>
    <w:p w:rsidR="00B430C2" w:rsidRPr="00B430C2" w:rsidRDefault="00B430C2" w:rsidP="00B430C2">
      <w:pPr>
        <w:rPr>
          <w:i/>
          <w:lang w:val="en-US"/>
        </w:rPr>
      </w:pPr>
      <w:bookmarkStart w:id="24" w:name="_Toc325101497"/>
      <w:r w:rsidRPr="00B430C2">
        <w:rPr>
          <w:i/>
        </w:rPr>
        <w:t>Objective 5</w:t>
      </w:r>
      <w:bookmarkEnd w:id="24"/>
      <w:r w:rsidRPr="00B430C2">
        <w:rPr>
          <w:i/>
          <w:lang w:val="en-US"/>
        </w:rPr>
        <w:t xml:space="preserve"> </w:t>
      </w:r>
    </w:p>
    <w:p w:rsidR="00B430C2" w:rsidRPr="00B430C2" w:rsidRDefault="00B430C2" w:rsidP="00B430C2">
      <w:pPr>
        <w:rPr>
          <w:lang w:val="en-US"/>
        </w:rPr>
      </w:pPr>
      <w:r w:rsidRPr="00B430C2">
        <w:rPr>
          <w:lang w:val="en-US"/>
        </w:rPr>
        <w:t>Prepare a project implementation plan for targeted enforcement operations, which can be used as a pilot program for extended and more systematic FTP operations.</w:t>
      </w:r>
    </w:p>
    <w:p w:rsidR="00B430C2" w:rsidRPr="00C437E1" w:rsidRDefault="00B430C2" w:rsidP="00B430C2">
      <w:pPr>
        <w:rPr>
          <w:highlight w:val="yellow"/>
          <w:lang w:val="en-US"/>
        </w:rPr>
      </w:pPr>
    </w:p>
    <w:p w:rsidR="00B430C2" w:rsidRPr="00B430C2" w:rsidRDefault="00B430C2" w:rsidP="00B430C2">
      <w:pPr>
        <w:rPr>
          <w:lang w:val="en-US"/>
        </w:rPr>
      </w:pPr>
      <w:r>
        <w:rPr>
          <w:lang w:val="en-US"/>
        </w:rPr>
        <w:t xml:space="preserve">SSATP has facilitated contact to GRSF, which will look positively at the application for the support. </w:t>
      </w:r>
      <w:r w:rsidRPr="00B430C2">
        <w:rPr>
          <w:lang w:val="en-US"/>
        </w:rPr>
        <w:t>T</w:t>
      </w:r>
      <w:r>
        <w:rPr>
          <w:lang w:val="en-US"/>
        </w:rPr>
        <w:t xml:space="preserve">he </w:t>
      </w:r>
      <w:r w:rsidRPr="00B430C2">
        <w:rPr>
          <w:lang w:val="en-US"/>
        </w:rPr>
        <w:t>ToR w</w:t>
      </w:r>
      <w:r>
        <w:rPr>
          <w:lang w:val="en-US"/>
        </w:rPr>
        <w:t>as</w:t>
      </w:r>
      <w:r w:rsidRPr="00B430C2">
        <w:rPr>
          <w:lang w:val="en-US"/>
        </w:rPr>
        <w:t xml:space="preserve"> supposed to be forwarded to GRSF through NRSC and Ministry of Transport before the end of Phase 1 but is still pending. </w:t>
      </w:r>
    </w:p>
    <w:p w:rsidR="00B430C2" w:rsidRDefault="00B430C2" w:rsidP="00EB38CA">
      <w:pPr>
        <w:rPr>
          <w:lang w:val="en-US"/>
        </w:rPr>
      </w:pPr>
    </w:p>
    <w:p w:rsidR="00B430C2" w:rsidRDefault="00B430C2" w:rsidP="00EB38CA">
      <w:pPr>
        <w:rPr>
          <w:i/>
          <w:lang w:val="en-US"/>
        </w:rPr>
      </w:pPr>
      <w:r w:rsidRPr="00B430C2">
        <w:rPr>
          <w:i/>
          <w:lang w:val="en-US"/>
        </w:rPr>
        <w:t xml:space="preserve">See Annex </w:t>
      </w:r>
      <w:r w:rsidR="000B344B">
        <w:rPr>
          <w:i/>
          <w:lang w:val="en-US"/>
        </w:rPr>
        <w:t>3.5</w:t>
      </w:r>
      <w:r w:rsidRPr="00B430C2">
        <w:rPr>
          <w:i/>
          <w:lang w:val="en-US"/>
        </w:rPr>
        <w:t>: Draft ToR on TA for FTP</w:t>
      </w:r>
    </w:p>
    <w:p w:rsidR="00033C4D" w:rsidRDefault="00033C4D" w:rsidP="00EB38CA">
      <w:pPr>
        <w:rPr>
          <w:i/>
          <w:lang w:val="en-US"/>
        </w:rPr>
      </w:pPr>
    </w:p>
    <w:p w:rsidR="00B430C2" w:rsidRPr="0053608E" w:rsidRDefault="00B430C2" w:rsidP="00EB38CA">
      <w:pPr>
        <w:rPr>
          <w:i/>
          <w:lang w:val="en-US"/>
        </w:rPr>
      </w:pPr>
      <w:r>
        <w:rPr>
          <w:lang w:val="en-US"/>
        </w:rPr>
        <w:t>The second proposal and ToR</w:t>
      </w:r>
      <w:r w:rsidR="0053608E">
        <w:rPr>
          <w:lang w:val="en-US"/>
        </w:rPr>
        <w:t xml:space="preserve"> is for a more comprehensive assignment, which r</w:t>
      </w:r>
      <w:r w:rsidR="0053608E">
        <w:rPr>
          <w:lang w:val="en-US"/>
        </w:rPr>
        <w:t>e</w:t>
      </w:r>
      <w:r w:rsidR="0053608E">
        <w:rPr>
          <w:lang w:val="en-US"/>
        </w:rPr>
        <w:t xml:space="preserve">quires technical assistance for slightly longer time. Its full title is </w:t>
      </w:r>
      <w:r w:rsidR="0053608E" w:rsidRPr="0053608E">
        <w:rPr>
          <w:i/>
          <w:lang w:val="en-US"/>
        </w:rPr>
        <w:t>Development of D</w:t>
      </w:r>
      <w:r w:rsidR="0053608E" w:rsidRPr="0053608E">
        <w:rPr>
          <w:i/>
          <w:lang w:val="en-US"/>
        </w:rPr>
        <w:t>e</w:t>
      </w:r>
      <w:r w:rsidR="0053608E" w:rsidRPr="0053608E">
        <w:rPr>
          <w:i/>
          <w:lang w:val="en-US"/>
        </w:rPr>
        <w:t>sign Standards for Road Safety Measures and Capacity Building</w:t>
      </w:r>
      <w:r w:rsidR="0053608E" w:rsidRPr="0053608E">
        <w:rPr>
          <w:lang w:val="en-US"/>
        </w:rPr>
        <w:t>, aiming at the</w:t>
      </w:r>
      <w:r w:rsidR="0053608E" w:rsidRPr="0053608E">
        <w:rPr>
          <w:i/>
          <w:lang w:val="en-US"/>
        </w:rPr>
        <w:t xml:space="preserve"> </w:t>
      </w:r>
      <w:r w:rsidR="0053608E" w:rsidRPr="00DD4CC0">
        <w:t xml:space="preserve">Addis </w:t>
      </w:r>
      <w:r w:rsidR="0053608E" w:rsidRPr="00DD4CC0">
        <w:lastRenderedPageBreak/>
        <w:t xml:space="preserve">Ababa – </w:t>
      </w:r>
      <w:proofErr w:type="spellStart"/>
      <w:r w:rsidR="0053608E" w:rsidRPr="00DD4CC0">
        <w:t>Galafi</w:t>
      </w:r>
      <w:proofErr w:type="spellEnd"/>
      <w:r w:rsidR="0053608E" w:rsidRPr="00DD4CC0">
        <w:t xml:space="preserve"> highway, which is the major road transport link in the country</w:t>
      </w:r>
      <w:r w:rsidR="0053608E">
        <w:rPr>
          <w:lang w:val="en-US"/>
        </w:rPr>
        <w:t>. This has also been developed, agreed and forwarded to NRSC for further processing</w:t>
      </w:r>
    </w:p>
    <w:p w:rsidR="00B430C2" w:rsidRDefault="00B430C2" w:rsidP="00EB38CA">
      <w:pPr>
        <w:rPr>
          <w:i/>
          <w:lang w:val="en-US"/>
        </w:rPr>
      </w:pPr>
    </w:p>
    <w:p w:rsidR="00B430C2" w:rsidRPr="00033C4D" w:rsidRDefault="00033C4D" w:rsidP="00EB38CA">
      <w:pPr>
        <w:rPr>
          <w:i/>
          <w:lang w:val="en-US"/>
        </w:rPr>
      </w:pPr>
      <w:r w:rsidRPr="00033C4D">
        <w:rPr>
          <w:i/>
          <w:lang w:val="en-US"/>
        </w:rPr>
        <w:t>Objective 1</w:t>
      </w:r>
    </w:p>
    <w:p w:rsidR="00033C4D" w:rsidRPr="00033C4D" w:rsidRDefault="00033C4D" w:rsidP="00033C4D">
      <w:pPr>
        <w:rPr>
          <w:lang w:val="en-US"/>
        </w:rPr>
      </w:pPr>
      <w:r w:rsidRPr="00033C4D">
        <w:rPr>
          <w:lang w:val="en-US"/>
        </w:rPr>
        <w:t>Enhance 10 of ERA’s key-road safety engineers experience with practical accident analysis, safety audit, development of effective road safety measures, and evaluation of road safety projects to a degree where they are able to manage road safety on coming road construction and rehabilitation projects, and able to train other eng</w:t>
      </w:r>
      <w:r w:rsidRPr="00033C4D">
        <w:rPr>
          <w:lang w:val="en-US"/>
        </w:rPr>
        <w:t>i</w:t>
      </w:r>
      <w:r w:rsidRPr="00033C4D">
        <w:rPr>
          <w:lang w:val="en-US"/>
        </w:rPr>
        <w:t>neers.</w:t>
      </w:r>
    </w:p>
    <w:p w:rsidR="00033C4D" w:rsidRDefault="00033C4D" w:rsidP="00033C4D">
      <w:pPr>
        <w:rPr>
          <w:lang w:val="en-US"/>
        </w:rPr>
      </w:pPr>
    </w:p>
    <w:p w:rsidR="00033C4D" w:rsidRPr="00033C4D" w:rsidRDefault="00033C4D" w:rsidP="00033C4D">
      <w:pPr>
        <w:rPr>
          <w:i/>
          <w:lang w:val="en-US"/>
        </w:rPr>
      </w:pPr>
      <w:r w:rsidRPr="00033C4D">
        <w:rPr>
          <w:i/>
          <w:lang w:val="en-US"/>
        </w:rPr>
        <w:t>Objective 2</w:t>
      </w:r>
    </w:p>
    <w:p w:rsidR="00033C4D" w:rsidRPr="00033C4D" w:rsidRDefault="00033C4D" w:rsidP="00033C4D">
      <w:pPr>
        <w:rPr>
          <w:lang w:val="en-US"/>
        </w:rPr>
      </w:pPr>
      <w:r w:rsidRPr="00033C4D">
        <w:rPr>
          <w:lang w:val="en-US"/>
        </w:rPr>
        <w:t>Development of agreed standard designs for road safety measures which can be i</w:t>
      </w:r>
      <w:r w:rsidRPr="00033C4D">
        <w:rPr>
          <w:lang w:val="en-US"/>
        </w:rPr>
        <w:t>n</w:t>
      </w:r>
      <w:r w:rsidRPr="00033C4D">
        <w:rPr>
          <w:lang w:val="en-US"/>
        </w:rPr>
        <w:t>tegrated in official ERA design manuals.</w:t>
      </w:r>
    </w:p>
    <w:p w:rsidR="00033C4D" w:rsidRDefault="00033C4D" w:rsidP="00033C4D">
      <w:pPr>
        <w:rPr>
          <w:lang w:val="en-US"/>
        </w:rPr>
      </w:pPr>
    </w:p>
    <w:p w:rsidR="00033C4D" w:rsidRPr="00033C4D" w:rsidRDefault="00033C4D" w:rsidP="00033C4D">
      <w:pPr>
        <w:rPr>
          <w:i/>
          <w:lang w:val="en-US"/>
        </w:rPr>
      </w:pPr>
      <w:r w:rsidRPr="00033C4D">
        <w:rPr>
          <w:i/>
          <w:lang w:val="en-US"/>
        </w:rPr>
        <w:t>Objective 3</w:t>
      </w:r>
    </w:p>
    <w:p w:rsidR="00033C4D" w:rsidRPr="00033C4D" w:rsidRDefault="00033C4D" w:rsidP="00033C4D">
      <w:pPr>
        <w:rPr>
          <w:lang w:val="en-US"/>
        </w:rPr>
      </w:pPr>
      <w:r w:rsidRPr="00033C4D">
        <w:rPr>
          <w:lang w:val="en-US"/>
        </w:rPr>
        <w:t>Produce a comprehensive, section-wise Stage 5-audit reports for the Addis Ababa – Djibouti corridor while using the audit process a case for hands-on training and the development of design standards for road safety measures mentioned above.</w:t>
      </w:r>
    </w:p>
    <w:p w:rsidR="00033C4D" w:rsidRDefault="00033C4D" w:rsidP="00EB38CA">
      <w:pPr>
        <w:rPr>
          <w:i/>
          <w:lang w:val="en-US"/>
        </w:rPr>
      </w:pPr>
    </w:p>
    <w:p w:rsidR="00033C4D" w:rsidRDefault="00033C4D" w:rsidP="00EB38CA">
      <w:pPr>
        <w:rPr>
          <w:i/>
          <w:lang w:val="en-US"/>
        </w:rPr>
      </w:pPr>
      <w:r>
        <w:rPr>
          <w:lang w:val="en-US"/>
        </w:rPr>
        <w:t>SSATP has decided that the best way to finance and initiate the project would be u</w:t>
      </w:r>
      <w:r>
        <w:rPr>
          <w:lang w:val="en-US"/>
        </w:rPr>
        <w:t>n</w:t>
      </w:r>
      <w:r>
        <w:rPr>
          <w:lang w:val="en-US"/>
        </w:rPr>
        <w:t>der SSATP Development Program 3, starting in January 2014. Other sources of fun</w:t>
      </w:r>
      <w:r>
        <w:rPr>
          <w:lang w:val="en-US"/>
        </w:rPr>
        <w:t>d</w:t>
      </w:r>
      <w:r>
        <w:rPr>
          <w:lang w:val="en-US"/>
        </w:rPr>
        <w:t>ing might be explored in the meantime.</w:t>
      </w:r>
    </w:p>
    <w:p w:rsidR="00033C4D" w:rsidRDefault="00033C4D" w:rsidP="00EB38CA">
      <w:pPr>
        <w:rPr>
          <w:i/>
          <w:lang w:val="en-US"/>
        </w:rPr>
      </w:pPr>
    </w:p>
    <w:p w:rsidR="00033C4D" w:rsidRDefault="00033C4D" w:rsidP="00033C4D">
      <w:pPr>
        <w:rPr>
          <w:i/>
          <w:lang w:val="en-US"/>
        </w:rPr>
      </w:pPr>
      <w:r w:rsidRPr="00B430C2">
        <w:rPr>
          <w:i/>
          <w:lang w:val="en-US"/>
        </w:rPr>
        <w:t xml:space="preserve">See Annex </w:t>
      </w:r>
      <w:r w:rsidR="000B344B">
        <w:rPr>
          <w:i/>
          <w:lang w:val="en-US"/>
        </w:rPr>
        <w:t>3.6</w:t>
      </w:r>
      <w:r w:rsidRPr="00B430C2">
        <w:rPr>
          <w:i/>
          <w:lang w:val="en-US"/>
        </w:rPr>
        <w:t xml:space="preserve">: Draft ToR on TA for </w:t>
      </w:r>
      <w:r>
        <w:rPr>
          <w:i/>
          <w:lang w:val="en-US"/>
        </w:rPr>
        <w:t>ERA</w:t>
      </w:r>
    </w:p>
    <w:p w:rsidR="00033C4D" w:rsidRPr="00C437E1" w:rsidRDefault="00033C4D" w:rsidP="00EB38CA">
      <w:pPr>
        <w:rPr>
          <w:highlight w:val="yellow"/>
          <w:lang w:val="en-US"/>
        </w:rPr>
      </w:pPr>
    </w:p>
    <w:p w:rsidR="00EB38CA" w:rsidRPr="00033C4D" w:rsidRDefault="00033C4D" w:rsidP="00EB38CA">
      <w:pPr>
        <w:rPr>
          <w:lang w:val="en-US"/>
        </w:rPr>
      </w:pPr>
      <w:r>
        <w:rPr>
          <w:lang w:val="en-US"/>
        </w:rPr>
        <w:t>Finally, the</w:t>
      </w:r>
      <w:r w:rsidR="00F31ED3" w:rsidRPr="00033C4D">
        <w:rPr>
          <w:lang w:val="en-US"/>
        </w:rPr>
        <w:t xml:space="preserve"> discussion about eligibility and criteria for ERF funding of road safety projects </w:t>
      </w:r>
      <w:r>
        <w:rPr>
          <w:lang w:val="en-US"/>
        </w:rPr>
        <w:t>has started</w:t>
      </w:r>
      <w:r w:rsidR="00F31ED3" w:rsidRPr="00033C4D">
        <w:rPr>
          <w:lang w:val="en-US"/>
        </w:rPr>
        <w:t xml:space="preserve">. </w:t>
      </w:r>
      <w:r>
        <w:rPr>
          <w:lang w:val="en-US"/>
        </w:rPr>
        <w:t xml:space="preserve">This will not require any technical assistance. </w:t>
      </w:r>
      <w:r w:rsidR="00F31ED3" w:rsidRPr="00033C4D">
        <w:rPr>
          <w:lang w:val="en-US"/>
        </w:rPr>
        <w:t>S</w:t>
      </w:r>
      <w:r w:rsidR="000B65EA" w:rsidRPr="00033C4D">
        <w:rPr>
          <w:lang w:val="en-US"/>
        </w:rPr>
        <w:t>SATP seek</w:t>
      </w:r>
      <w:r w:rsidR="00422BAF" w:rsidRPr="00033C4D">
        <w:rPr>
          <w:lang w:val="en-US"/>
        </w:rPr>
        <w:t>s</w:t>
      </w:r>
      <w:r w:rsidR="000B65EA" w:rsidRPr="00033C4D">
        <w:rPr>
          <w:lang w:val="en-US"/>
        </w:rPr>
        <w:t xml:space="preserve"> to clarif</w:t>
      </w:r>
      <w:r w:rsidR="00F31ED3" w:rsidRPr="00033C4D">
        <w:rPr>
          <w:lang w:val="en-US"/>
        </w:rPr>
        <w:t>y</w:t>
      </w:r>
      <w:r w:rsidR="000B65EA" w:rsidRPr="00033C4D">
        <w:rPr>
          <w:lang w:val="en-US"/>
        </w:rPr>
        <w:t xml:space="preserve"> and give advice on the requirements to applications, also including non-engineering measures i</w:t>
      </w:r>
      <w:r w:rsidR="00422BAF" w:rsidRPr="00033C4D">
        <w:rPr>
          <w:lang w:val="en-US"/>
        </w:rPr>
        <w:t>f</w:t>
      </w:r>
      <w:r w:rsidR="000B65EA" w:rsidRPr="00033C4D">
        <w:rPr>
          <w:lang w:val="en-US"/>
        </w:rPr>
        <w:t xml:space="preserve"> such measures can be declared eligible.</w:t>
      </w:r>
      <w:r w:rsidR="00F31ED3" w:rsidRPr="00033C4D">
        <w:rPr>
          <w:lang w:val="en-US"/>
        </w:rPr>
        <w:t xml:space="preserve"> </w:t>
      </w:r>
    </w:p>
    <w:p w:rsidR="00ED3431" w:rsidRPr="00C33B66" w:rsidRDefault="00ED3431" w:rsidP="00ED3431">
      <w:pPr>
        <w:rPr>
          <w:lang w:val="en-US"/>
        </w:rPr>
      </w:pPr>
    </w:p>
    <w:p w:rsidR="001A5C2F" w:rsidRPr="00C33B66" w:rsidRDefault="001A5C2F" w:rsidP="00ED3431">
      <w:pPr>
        <w:rPr>
          <w:i/>
          <w:lang w:val="en-US"/>
        </w:rPr>
      </w:pPr>
      <w:r w:rsidRPr="00C33B66">
        <w:rPr>
          <w:i/>
          <w:lang w:val="en-US"/>
        </w:rPr>
        <w:t>Responsible: NRSC</w:t>
      </w:r>
      <w:r w:rsidR="00F01A4B" w:rsidRPr="00C33B66">
        <w:rPr>
          <w:i/>
          <w:lang w:val="en-US"/>
        </w:rPr>
        <w:t>,</w:t>
      </w:r>
      <w:r w:rsidRPr="00C33B66">
        <w:rPr>
          <w:i/>
          <w:lang w:val="en-US"/>
        </w:rPr>
        <w:t xml:space="preserve"> Road Fund, </w:t>
      </w:r>
      <w:r w:rsidR="0095291E" w:rsidRPr="00C33B66">
        <w:rPr>
          <w:i/>
          <w:lang w:val="en-US"/>
        </w:rPr>
        <w:t>GRSF, W</w:t>
      </w:r>
      <w:r w:rsidR="00273631" w:rsidRPr="00C33B66">
        <w:rPr>
          <w:i/>
          <w:lang w:val="en-US"/>
        </w:rPr>
        <w:t>B</w:t>
      </w:r>
      <w:r w:rsidR="0095291E" w:rsidRPr="00C33B66">
        <w:rPr>
          <w:i/>
          <w:lang w:val="en-US"/>
        </w:rPr>
        <w:t xml:space="preserve"> Country Office and </w:t>
      </w:r>
      <w:r w:rsidR="00F01A4B" w:rsidRPr="00C33B66">
        <w:rPr>
          <w:i/>
          <w:lang w:val="en-US"/>
        </w:rPr>
        <w:t>SSATP</w:t>
      </w:r>
      <w:r w:rsidRPr="00C33B66">
        <w:rPr>
          <w:i/>
          <w:lang w:val="en-US"/>
        </w:rPr>
        <w:t>.</w:t>
      </w:r>
    </w:p>
    <w:p w:rsidR="001A5C2F" w:rsidRPr="00C33B66" w:rsidRDefault="001A5C2F" w:rsidP="00ED3431">
      <w:pPr>
        <w:rPr>
          <w:lang w:val="en-US"/>
        </w:rPr>
      </w:pPr>
    </w:p>
    <w:p w:rsidR="00BC089D" w:rsidRPr="00C33B66" w:rsidRDefault="00BC089D" w:rsidP="00BC089D">
      <w:pPr>
        <w:pStyle w:val="Heading2"/>
        <w:numPr>
          <w:ilvl w:val="0"/>
          <w:numId w:val="0"/>
        </w:numPr>
        <w:rPr>
          <w:lang w:val="en-US"/>
        </w:rPr>
      </w:pPr>
      <w:r w:rsidRPr="00C33B66">
        <w:rPr>
          <w:lang w:val="en-US"/>
        </w:rPr>
        <w:t>Activity 4.</w:t>
      </w:r>
      <w:r w:rsidR="005D5217" w:rsidRPr="00C33B66">
        <w:rPr>
          <w:lang w:val="en-US"/>
        </w:rPr>
        <w:t>2</w:t>
      </w:r>
      <w:r w:rsidRPr="00C33B66">
        <w:rPr>
          <w:lang w:val="en-US"/>
        </w:rPr>
        <w:t xml:space="preserve">: </w:t>
      </w:r>
      <w:r w:rsidRPr="00C33B66">
        <w:rPr>
          <w:rFonts w:cs="Calibri"/>
          <w:lang w:val="en-US"/>
        </w:rPr>
        <w:t xml:space="preserve">Appoint </w:t>
      </w:r>
      <w:r w:rsidR="001C1C78" w:rsidRPr="00C33B66">
        <w:rPr>
          <w:rFonts w:cs="Calibri"/>
          <w:lang w:val="en-US"/>
        </w:rPr>
        <w:t>T</w:t>
      </w:r>
      <w:r w:rsidRPr="00C33B66">
        <w:rPr>
          <w:rFonts w:cs="Calibri"/>
          <w:lang w:val="en-US"/>
        </w:rPr>
        <w:t>rainees</w:t>
      </w:r>
    </w:p>
    <w:p w:rsidR="0095291E" w:rsidRPr="00C33B66" w:rsidRDefault="0095291E" w:rsidP="00BC089D">
      <w:pPr>
        <w:rPr>
          <w:rFonts w:cs="Calibri"/>
          <w:lang w:val="en-US"/>
        </w:rPr>
      </w:pPr>
      <w:r w:rsidRPr="00C33B66">
        <w:rPr>
          <w:rFonts w:cs="Calibri"/>
          <w:lang w:val="en-US"/>
        </w:rPr>
        <w:t>This activity is yet to start.</w:t>
      </w:r>
    </w:p>
    <w:p w:rsidR="0095291E" w:rsidRPr="00C33B66" w:rsidRDefault="0095291E" w:rsidP="00BC089D">
      <w:pPr>
        <w:rPr>
          <w:rFonts w:cs="Calibri"/>
          <w:lang w:val="en-US"/>
        </w:rPr>
      </w:pPr>
    </w:p>
    <w:p w:rsidR="00BC089D" w:rsidRPr="00C33B66" w:rsidRDefault="00273631" w:rsidP="00BC089D">
      <w:pPr>
        <w:rPr>
          <w:rFonts w:cs="Calibri"/>
          <w:lang w:val="en-US"/>
        </w:rPr>
      </w:pPr>
      <w:r w:rsidRPr="00C33B66">
        <w:rPr>
          <w:rFonts w:cs="Calibri"/>
          <w:lang w:val="en-US"/>
        </w:rPr>
        <w:t>The appointment of</w:t>
      </w:r>
      <w:r w:rsidR="0095291E" w:rsidRPr="00C33B66">
        <w:rPr>
          <w:rFonts w:cs="Calibri"/>
          <w:lang w:val="en-US"/>
        </w:rPr>
        <w:t xml:space="preserve"> trainees for capacity building in Safety Audits</w:t>
      </w:r>
      <w:r w:rsidRPr="00C33B66">
        <w:rPr>
          <w:rFonts w:cs="Calibri"/>
          <w:lang w:val="en-US"/>
        </w:rPr>
        <w:t xml:space="preserve"> can </w:t>
      </w:r>
      <w:r w:rsidR="00E5737E" w:rsidRPr="00C33B66">
        <w:rPr>
          <w:rFonts w:cs="Calibri"/>
          <w:lang w:val="en-US"/>
        </w:rPr>
        <w:t xml:space="preserve">proceed </w:t>
      </w:r>
      <w:r w:rsidRPr="00C33B66">
        <w:rPr>
          <w:rFonts w:cs="Calibri"/>
          <w:lang w:val="en-US"/>
        </w:rPr>
        <w:t>in</w:t>
      </w:r>
      <w:r w:rsidR="00E5737E" w:rsidRPr="00C33B66">
        <w:rPr>
          <w:rFonts w:cs="Calibri"/>
          <w:lang w:val="en-US"/>
        </w:rPr>
        <w:t xml:space="preserve"> 2013 when funding is secured</w:t>
      </w:r>
      <w:r w:rsidR="00BC089D" w:rsidRPr="00C33B66">
        <w:rPr>
          <w:rFonts w:cs="Calibri"/>
          <w:lang w:val="en-US"/>
        </w:rPr>
        <w:t>.</w:t>
      </w:r>
    </w:p>
    <w:p w:rsidR="00BC089D" w:rsidRPr="00C33B66" w:rsidRDefault="00BC089D" w:rsidP="00BC089D">
      <w:pPr>
        <w:rPr>
          <w:rFonts w:cs="Calibri"/>
          <w:lang w:val="en-US"/>
        </w:rPr>
      </w:pPr>
    </w:p>
    <w:p w:rsidR="001A5C2F" w:rsidRPr="00C33B66" w:rsidRDefault="001A5C2F" w:rsidP="001A5C2F">
      <w:pPr>
        <w:rPr>
          <w:i/>
          <w:lang w:val="en-US"/>
        </w:rPr>
      </w:pPr>
      <w:r w:rsidRPr="00C33B66">
        <w:rPr>
          <w:i/>
          <w:lang w:val="en-US"/>
        </w:rPr>
        <w:t>Responsible: ERA</w:t>
      </w:r>
      <w:r w:rsidR="00033C4D">
        <w:rPr>
          <w:i/>
          <w:lang w:val="en-US"/>
        </w:rPr>
        <w:t xml:space="preserve">, FTP, </w:t>
      </w:r>
      <w:proofErr w:type="gramStart"/>
      <w:r w:rsidR="00033C4D">
        <w:rPr>
          <w:i/>
          <w:lang w:val="en-US"/>
        </w:rPr>
        <w:t>NRSC</w:t>
      </w:r>
      <w:proofErr w:type="gramEnd"/>
      <w:r w:rsidRPr="00C33B66">
        <w:rPr>
          <w:i/>
          <w:lang w:val="en-US"/>
        </w:rPr>
        <w:t>.</w:t>
      </w:r>
    </w:p>
    <w:p w:rsidR="001A5C2F" w:rsidRPr="00C33B66" w:rsidRDefault="001A5C2F" w:rsidP="00BC089D">
      <w:pPr>
        <w:rPr>
          <w:rFonts w:cs="Calibri"/>
          <w:lang w:val="en-US"/>
        </w:rPr>
      </w:pPr>
    </w:p>
    <w:p w:rsidR="005D5217" w:rsidRPr="00C33B66" w:rsidRDefault="005D5217" w:rsidP="005D5217">
      <w:pPr>
        <w:pStyle w:val="Heading2"/>
        <w:numPr>
          <w:ilvl w:val="0"/>
          <w:numId w:val="0"/>
        </w:numPr>
        <w:rPr>
          <w:lang w:val="en-US"/>
        </w:rPr>
      </w:pPr>
      <w:r w:rsidRPr="00C33B66">
        <w:rPr>
          <w:lang w:val="en-US"/>
        </w:rPr>
        <w:t xml:space="preserve">Activity 4.3: Safety Audit </w:t>
      </w:r>
      <w:r w:rsidRPr="00C33B66">
        <w:rPr>
          <w:rFonts w:cs="Calibri"/>
          <w:lang w:val="en-US"/>
        </w:rPr>
        <w:t>Policy Recommendations Workshop</w:t>
      </w:r>
    </w:p>
    <w:p w:rsidR="00273631" w:rsidRPr="00C33B66" w:rsidRDefault="00273631" w:rsidP="00E5737E">
      <w:pPr>
        <w:rPr>
          <w:rFonts w:cs="Calibri"/>
          <w:lang w:val="en-US"/>
        </w:rPr>
      </w:pPr>
      <w:r w:rsidRPr="00C33B66">
        <w:rPr>
          <w:rFonts w:cs="Calibri"/>
          <w:lang w:val="en-US"/>
        </w:rPr>
        <w:t xml:space="preserve">This activity is </w:t>
      </w:r>
      <w:r w:rsidR="00033C4D">
        <w:rPr>
          <w:rFonts w:cs="Calibri"/>
          <w:lang w:val="en-US"/>
        </w:rPr>
        <w:t>not relevant at this stage</w:t>
      </w:r>
      <w:r w:rsidRPr="00C33B66">
        <w:rPr>
          <w:rFonts w:cs="Calibri"/>
          <w:lang w:val="en-US"/>
        </w:rPr>
        <w:t>.</w:t>
      </w:r>
      <w:r w:rsidR="00033C4D">
        <w:rPr>
          <w:rFonts w:cs="Calibri"/>
          <w:lang w:val="en-US"/>
        </w:rPr>
        <w:t xml:space="preserve"> </w:t>
      </w:r>
      <w:r w:rsidR="00FD598A">
        <w:rPr>
          <w:rFonts w:cs="Calibri"/>
          <w:lang w:val="en-US"/>
        </w:rPr>
        <w:t>In a possible Phase 2, f</w:t>
      </w:r>
      <w:r w:rsidR="00033C4D">
        <w:rPr>
          <w:rFonts w:cs="Calibri"/>
          <w:lang w:val="en-US"/>
        </w:rPr>
        <w:t xml:space="preserve">ocus should be on </w:t>
      </w:r>
      <w:r w:rsidR="00FD598A">
        <w:rPr>
          <w:rFonts w:cs="Calibri"/>
          <w:lang w:val="en-US"/>
        </w:rPr>
        <w:t xml:space="preserve">the preparation of </w:t>
      </w:r>
      <w:r w:rsidR="00033C4D">
        <w:rPr>
          <w:rFonts w:cs="Calibri"/>
          <w:lang w:val="en-US"/>
        </w:rPr>
        <w:t>results-oriented Action Plan</w:t>
      </w:r>
      <w:r w:rsidR="00FD598A">
        <w:rPr>
          <w:rFonts w:cs="Calibri"/>
          <w:lang w:val="en-US"/>
        </w:rPr>
        <w:t>s</w:t>
      </w:r>
      <w:r w:rsidR="00033C4D">
        <w:rPr>
          <w:rFonts w:cs="Calibri"/>
          <w:lang w:val="en-US"/>
        </w:rPr>
        <w:t xml:space="preserve"> supporting the NRSP 2011-2020</w:t>
      </w:r>
    </w:p>
    <w:p w:rsidR="00FD598A" w:rsidRPr="00C33B66" w:rsidRDefault="00FD598A" w:rsidP="00BC089D">
      <w:pPr>
        <w:rPr>
          <w:rFonts w:cs="Calibri"/>
          <w:lang w:val="en-US"/>
        </w:rPr>
      </w:pPr>
    </w:p>
    <w:p w:rsidR="00BC089D" w:rsidRPr="00C33B66" w:rsidRDefault="00BC089D" w:rsidP="00BC089D">
      <w:pPr>
        <w:pStyle w:val="Heading2"/>
        <w:numPr>
          <w:ilvl w:val="0"/>
          <w:numId w:val="0"/>
        </w:numPr>
        <w:rPr>
          <w:lang w:val="en-US"/>
        </w:rPr>
      </w:pPr>
      <w:r w:rsidRPr="00C33B66">
        <w:rPr>
          <w:lang w:val="en-US"/>
        </w:rPr>
        <w:t>Activity 4.</w:t>
      </w:r>
      <w:r w:rsidR="00F01A4B" w:rsidRPr="00C33B66">
        <w:rPr>
          <w:lang w:val="en-US"/>
        </w:rPr>
        <w:t>4</w:t>
      </w:r>
      <w:r w:rsidRPr="00C33B66">
        <w:rPr>
          <w:lang w:val="en-US"/>
        </w:rPr>
        <w:t xml:space="preserve">: </w:t>
      </w:r>
      <w:r w:rsidRPr="00C33B66">
        <w:rPr>
          <w:rFonts w:cs="Calibri"/>
          <w:lang w:val="en-US"/>
        </w:rPr>
        <w:t xml:space="preserve">Select </w:t>
      </w:r>
      <w:r w:rsidR="001C1C78" w:rsidRPr="00C33B66">
        <w:rPr>
          <w:rFonts w:cs="Calibri"/>
          <w:lang w:val="en-US"/>
        </w:rPr>
        <w:t>C</w:t>
      </w:r>
      <w:r w:rsidRPr="00C33B66">
        <w:rPr>
          <w:rFonts w:cs="Calibri"/>
          <w:lang w:val="en-US"/>
        </w:rPr>
        <w:t>onsultant</w:t>
      </w:r>
    </w:p>
    <w:p w:rsidR="00273631" w:rsidRPr="00C33B66" w:rsidRDefault="00273631" w:rsidP="00273631">
      <w:pPr>
        <w:rPr>
          <w:rFonts w:cs="Calibri"/>
          <w:lang w:val="en-US"/>
        </w:rPr>
      </w:pPr>
      <w:r w:rsidRPr="00C33B66">
        <w:rPr>
          <w:rFonts w:cs="Calibri"/>
          <w:lang w:val="en-US"/>
        </w:rPr>
        <w:t>This activity is yet to start</w:t>
      </w:r>
      <w:r w:rsidR="00033C4D">
        <w:rPr>
          <w:rFonts w:cs="Calibri"/>
          <w:lang w:val="en-US"/>
        </w:rPr>
        <w:t xml:space="preserve"> for both projects at FTP and ERA</w:t>
      </w:r>
      <w:r w:rsidRPr="00C33B66">
        <w:rPr>
          <w:rFonts w:cs="Calibri"/>
          <w:lang w:val="en-US"/>
        </w:rPr>
        <w:t>.</w:t>
      </w:r>
    </w:p>
    <w:p w:rsidR="00273631" w:rsidRPr="00C33B66" w:rsidRDefault="00273631" w:rsidP="00BC089D">
      <w:pPr>
        <w:rPr>
          <w:rFonts w:cs="Calibri"/>
          <w:lang w:val="en-US"/>
        </w:rPr>
      </w:pPr>
    </w:p>
    <w:p w:rsidR="00BC089D" w:rsidRPr="00033C4D" w:rsidRDefault="001A5A61" w:rsidP="00BC089D">
      <w:pPr>
        <w:rPr>
          <w:rFonts w:cs="Calibri"/>
          <w:lang w:val="en-US"/>
        </w:rPr>
      </w:pPr>
      <w:r w:rsidRPr="00033C4D">
        <w:rPr>
          <w:rFonts w:cs="Calibri"/>
          <w:lang w:val="en-US"/>
        </w:rPr>
        <w:lastRenderedPageBreak/>
        <w:t>Th</w:t>
      </w:r>
      <w:r w:rsidR="00E5737E" w:rsidRPr="00033C4D">
        <w:rPr>
          <w:rFonts w:cs="Calibri"/>
          <w:lang w:val="en-US"/>
        </w:rPr>
        <w:t>e tendering and</w:t>
      </w:r>
      <w:r w:rsidR="00BC089D" w:rsidRPr="00033C4D">
        <w:rPr>
          <w:rFonts w:cs="Calibri"/>
          <w:lang w:val="en-US"/>
        </w:rPr>
        <w:t xml:space="preserve"> contracting </w:t>
      </w:r>
      <w:r w:rsidR="00E5737E" w:rsidRPr="00033C4D">
        <w:rPr>
          <w:rFonts w:cs="Calibri"/>
          <w:lang w:val="en-US"/>
        </w:rPr>
        <w:t>of</w:t>
      </w:r>
      <w:r w:rsidR="00BC089D" w:rsidRPr="00033C4D">
        <w:rPr>
          <w:rFonts w:cs="Calibri"/>
          <w:lang w:val="en-US"/>
        </w:rPr>
        <w:t xml:space="preserve"> a competent road safety audit </w:t>
      </w:r>
      <w:r w:rsidR="00E5737E" w:rsidRPr="00033C4D">
        <w:rPr>
          <w:rFonts w:cs="Calibri"/>
          <w:lang w:val="en-US"/>
        </w:rPr>
        <w:t>specialist</w:t>
      </w:r>
      <w:r w:rsidR="00BC089D" w:rsidRPr="00033C4D">
        <w:rPr>
          <w:rFonts w:cs="Calibri"/>
          <w:lang w:val="en-US"/>
        </w:rPr>
        <w:t xml:space="preserve"> </w:t>
      </w:r>
      <w:r w:rsidR="00E5737E" w:rsidRPr="00033C4D">
        <w:rPr>
          <w:rFonts w:cs="Calibri"/>
          <w:lang w:val="en-US"/>
        </w:rPr>
        <w:t xml:space="preserve">for </w:t>
      </w:r>
      <w:r w:rsidR="00BC089D" w:rsidRPr="00033C4D">
        <w:rPr>
          <w:rFonts w:cs="Calibri"/>
          <w:lang w:val="en-US"/>
        </w:rPr>
        <w:t>the training</w:t>
      </w:r>
      <w:r w:rsidR="00E5737E" w:rsidRPr="00033C4D">
        <w:rPr>
          <w:rFonts w:cs="Calibri"/>
          <w:lang w:val="en-US"/>
        </w:rPr>
        <w:t xml:space="preserve"> </w:t>
      </w:r>
      <w:r w:rsidR="00033C4D" w:rsidRPr="00033C4D">
        <w:rPr>
          <w:rFonts w:cs="Calibri"/>
          <w:lang w:val="en-US"/>
        </w:rPr>
        <w:t xml:space="preserve">at FTP will most likely be done by GRSF. The project at ERA will most likely be pushed to 2014. A tender is expected as the most likely solution to selection of consultant although it will extend the process well into 2014 before a consultant can be appointed. </w:t>
      </w:r>
    </w:p>
    <w:p w:rsidR="0004401B" w:rsidRPr="00C33B66" w:rsidRDefault="0004401B" w:rsidP="00BC089D">
      <w:pPr>
        <w:rPr>
          <w:rFonts w:cs="Calibri"/>
          <w:lang w:val="en-US"/>
        </w:rPr>
      </w:pPr>
    </w:p>
    <w:p w:rsidR="001A5C2F" w:rsidRPr="00C33B66" w:rsidRDefault="001A5C2F" w:rsidP="001A5C2F">
      <w:pPr>
        <w:rPr>
          <w:i/>
          <w:lang w:val="en-US"/>
        </w:rPr>
      </w:pPr>
      <w:r w:rsidRPr="00C33B66">
        <w:rPr>
          <w:i/>
          <w:lang w:val="en-US"/>
        </w:rPr>
        <w:t xml:space="preserve">Responsible: </w:t>
      </w:r>
      <w:r w:rsidR="00D21185">
        <w:rPr>
          <w:i/>
          <w:lang w:val="en-US"/>
        </w:rPr>
        <w:t xml:space="preserve">GRSF, </w:t>
      </w:r>
      <w:r w:rsidRPr="00C33B66">
        <w:rPr>
          <w:i/>
          <w:lang w:val="en-US"/>
        </w:rPr>
        <w:t>NRSC</w:t>
      </w:r>
      <w:r w:rsidR="00D21185">
        <w:rPr>
          <w:i/>
          <w:lang w:val="en-US"/>
        </w:rPr>
        <w:t>, SSATP</w:t>
      </w:r>
      <w:r w:rsidRPr="00C33B66">
        <w:rPr>
          <w:i/>
          <w:lang w:val="en-US"/>
        </w:rPr>
        <w:t>.</w:t>
      </w:r>
    </w:p>
    <w:p w:rsidR="00BC089D" w:rsidRPr="00C33B66" w:rsidRDefault="00BC089D" w:rsidP="00BC089D">
      <w:pPr>
        <w:rPr>
          <w:rFonts w:cs="Calibri"/>
          <w:lang w:val="en-US"/>
        </w:rPr>
      </w:pPr>
    </w:p>
    <w:p w:rsidR="00BC089D" w:rsidRPr="00C33B66" w:rsidRDefault="00BC089D" w:rsidP="00BC089D">
      <w:pPr>
        <w:pStyle w:val="Heading2"/>
        <w:numPr>
          <w:ilvl w:val="0"/>
          <w:numId w:val="0"/>
        </w:numPr>
        <w:rPr>
          <w:lang w:val="en-US"/>
        </w:rPr>
      </w:pPr>
      <w:r w:rsidRPr="00C33B66">
        <w:rPr>
          <w:lang w:val="en-US"/>
        </w:rPr>
        <w:t>Activity 4.</w:t>
      </w:r>
      <w:r w:rsidR="00F01A4B" w:rsidRPr="00C33B66">
        <w:rPr>
          <w:lang w:val="en-US"/>
        </w:rPr>
        <w:t>5</w:t>
      </w:r>
      <w:r w:rsidRPr="00C33B66">
        <w:rPr>
          <w:lang w:val="en-US"/>
        </w:rPr>
        <w:t xml:space="preserve">: </w:t>
      </w:r>
      <w:r w:rsidRPr="00C33B66">
        <w:rPr>
          <w:rFonts w:cs="Calibri"/>
          <w:lang w:val="en-US"/>
        </w:rPr>
        <w:t xml:space="preserve">Carry out </w:t>
      </w:r>
      <w:r w:rsidR="001C1C78" w:rsidRPr="00C33B66">
        <w:rPr>
          <w:rFonts w:cs="Calibri"/>
          <w:lang w:val="en-US"/>
        </w:rPr>
        <w:t>T</w:t>
      </w:r>
      <w:r w:rsidRPr="00C33B66">
        <w:rPr>
          <w:rFonts w:cs="Calibri"/>
          <w:lang w:val="en-US"/>
        </w:rPr>
        <w:t>raining</w:t>
      </w:r>
    </w:p>
    <w:p w:rsidR="00273631" w:rsidRPr="00C33B66" w:rsidRDefault="00273631" w:rsidP="00BC089D">
      <w:pPr>
        <w:rPr>
          <w:rFonts w:cs="Calibri"/>
          <w:lang w:val="en-US"/>
        </w:rPr>
      </w:pPr>
      <w:r w:rsidRPr="00C33B66">
        <w:rPr>
          <w:rFonts w:cs="Calibri"/>
          <w:lang w:val="en-US"/>
        </w:rPr>
        <w:t xml:space="preserve">This activity </w:t>
      </w:r>
      <w:r w:rsidR="00FD598A">
        <w:rPr>
          <w:rFonts w:cs="Calibri"/>
          <w:lang w:val="en-US"/>
        </w:rPr>
        <w:t>will start at FTP once TA is provided by GRSF</w:t>
      </w:r>
      <w:r w:rsidRPr="00C33B66">
        <w:rPr>
          <w:rFonts w:cs="Calibri"/>
          <w:lang w:val="en-US"/>
        </w:rPr>
        <w:t>.</w:t>
      </w:r>
    </w:p>
    <w:p w:rsidR="00FD598A" w:rsidRPr="00C33B66" w:rsidRDefault="00FD598A" w:rsidP="00BC089D">
      <w:pPr>
        <w:rPr>
          <w:rFonts w:cs="Calibri"/>
          <w:lang w:val="en-US"/>
        </w:rPr>
      </w:pPr>
    </w:p>
    <w:p w:rsidR="00BC089D" w:rsidRPr="00C33B66" w:rsidRDefault="00BC089D" w:rsidP="00BC089D">
      <w:pPr>
        <w:rPr>
          <w:rFonts w:cs="Calibri"/>
          <w:lang w:val="en-US"/>
        </w:rPr>
      </w:pPr>
      <w:r w:rsidRPr="00D21185">
        <w:rPr>
          <w:rFonts w:cs="Calibri"/>
          <w:lang w:val="en-US"/>
        </w:rPr>
        <w:t xml:space="preserve">The candidates </w:t>
      </w:r>
      <w:r w:rsidR="00D21185">
        <w:rPr>
          <w:rFonts w:cs="Calibri"/>
          <w:lang w:val="en-US"/>
        </w:rPr>
        <w:t xml:space="preserve">at ERA </w:t>
      </w:r>
      <w:r w:rsidRPr="00D21185">
        <w:rPr>
          <w:rFonts w:cs="Calibri"/>
          <w:lang w:val="en-US"/>
        </w:rPr>
        <w:t xml:space="preserve">will be trained in batches of e.g. 10 engineers, </w:t>
      </w:r>
      <w:r w:rsidR="00D21185">
        <w:rPr>
          <w:rFonts w:cs="Calibri"/>
          <w:lang w:val="en-US"/>
        </w:rPr>
        <w:t>starting with 10 trained by the selected consultant. They</w:t>
      </w:r>
      <w:r w:rsidRPr="00D21185">
        <w:rPr>
          <w:rFonts w:cs="Calibri"/>
          <w:lang w:val="en-US"/>
        </w:rPr>
        <w:t xml:space="preserve"> will receive a certificate if/when they pass the final examination.</w:t>
      </w:r>
    </w:p>
    <w:p w:rsidR="00BC089D" w:rsidRPr="00C33B66" w:rsidRDefault="00BC089D" w:rsidP="00BC089D">
      <w:pPr>
        <w:rPr>
          <w:rFonts w:cs="Calibri"/>
          <w:i/>
          <w:lang w:val="en-US"/>
        </w:rPr>
      </w:pPr>
    </w:p>
    <w:p w:rsidR="001A5C2F" w:rsidRPr="00C33B66" w:rsidRDefault="001A5C2F" w:rsidP="001A5C2F">
      <w:pPr>
        <w:rPr>
          <w:i/>
          <w:lang w:val="en-US"/>
        </w:rPr>
      </w:pPr>
      <w:r w:rsidRPr="00C33B66">
        <w:rPr>
          <w:i/>
          <w:lang w:val="en-US"/>
        </w:rPr>
        <w:t>Responsible: ERA and the contracted consultant</w:t>
      </w:r>
      <w:r w:rsidR="00273631" w:rsidRPr="00C33B66">
        <w:rPr>
          <w:i/>
          <w:lang w:val="en-US"/>
        </w:rPr>
        <w:t>.</w:t>
      </w:r>
    </w:p>
    <w:p w:rsidR="001A5C2F" w:rsidRPr="00C33B66" w:rsidRDefault="001A5C2F" w:rsidP="00BC089D">
      <w:pPr>
        <w:rPr>
          <w:rFonts w:cs="Calibri"/>
          <w:lang w:val="en-US"/>
        </w:rPr>
      </w:pPr>
    </w:p>
    <w:p w:rsidR="00BC089D" w:rsidRPr="00C33B66" w:rsidRDefault="00BC089D" w:rsidP="00BC089D">
      <w:pPr>
        <w:pStyle w:val="Heading2"/>
        <w:numPr>
          <w:ilvl w:val="0"/>
          <w:numId w:val="0"/>
        </w:numPr>
        <w:rPr>
          <w:lang w:val="en-US"/>
        </w:rPr>
      </w:pPr>
      <w:r w:rsidRPr="00C33B66">
        <w:rPr>
          <w:lang w:val="en-US"/>
        </w:rPr>
        <w:t>Activity 4.</w:t>
      </w:r>
      <w:r w:rsidR="00F01A4B" w:rsidRPr="00C33B66">
        <w:rPr>
          <w:lang w:val="en-US"/>
        </w:rPr>
        <w:t>6</w:t>
      </w:r>
      <w:r w:rsidRPr="00C33B66">
        <w:rPr>
          <w:lang w:val="en-US"/>
        </w:rPr>
        <w:t xml:space="preserve">: </w:t>
      </w:r>
      <w:r w:rsidRPr="00C33B66">
        <w:rPr>
          <w:rFonts w:cs="Calibri"/>
          <w:lang w:val="en-US"/>
        </w:rPr>
        <w:t xml:space="preserve">Carry out </w:t>
      </w:r>
      <w:r w:rsidR="001C1C78" w:rsidRPr="00C33B66">
        <w:rPr>
          <w:rFonts w:cs="Calibri"/>
          <w:lang w:val="en-US"/>
        </w:rPr>
        <w:t>A</w:t>
      </w:r>
      <w:r w:rsidRPr="00C33B66">
        <w:rPr>
          <w:rFonts w:cs="Calibri"/>
          <w:lang w:val="en-US"/>
        </w:rPr>
        <w:t>udits</w:t>
      </w:r>
    </w:p>
    <w:p w:rsidR="00273631" w:rsidRPr="00C33B66" w:rsidRDefault="00273631" w:rsidP="00273631">
      <w:pPr>
        <w:rPr>
          <w:rFonts w:cs="Calibri"/>
          <w:lang w:val="en-US"/>
        </w:rPr>
      </w:pPr>
      <w:r w:rsidRPr="00C33B66">
        <w:rPr>
          <w:rFonts w:cs="Calibri"/>
          <w:lang w:val="en-US"/>
        </w:rPr>
        <w:t>This activity is yet to start.</w:t>
      </w:r>
    </w:p>
    <w:p w:rsidR="00273631" w:rsidRPr="00C33B66" w:rsidRDefault="00273631" w:rsidP="00BC089D">
      <w:pPr>
        <w:rPr>
          <w:rFonts w:cs="Calibri"/>
          <w:lang w:val="en-US"/>
        </w:rPr>
      </w:pPr>
    </w:p>
    <w:p w:rsidR="00BC089D" w:rsidRPr="00FD598A" w:rsidRDefault="00BC089D" w:rsidP="00BC089D">
      <w:pPr>
        <w:rPr>
          <w:rFonts w:cs="Calibri"/>
          <w:lang w:val="en-US"/>
        </w:rPr>
      </w:pPr>
      <w:r w:rsidRPr="00FD598A">
        <w:rPr>
          <w:rFonts w:cs="Calibri"/>
          <w:lang w:val="en-US"/>
        </w:rPr>
        <w:t>The candidates will gain experience through conducting a number of audits, pr</w:t>
      </w:r>
      <w:r w:rsidRPr="00FD598A">
        <w:rPr>
          <w:rFonts w:cs="Calibri"/>
          <w:lang w:val="en-US"/>
        </w:rPr>
        <w:t>i</w:t>
      </w:r>
      <w:r w:rsidRPr="00FD598A">
        <w:rPr>
          <w:rFonts w:cs="Calibri"/>
          <w:lang w:val="en-US"/>
        </w:rPr>
        <w:t xml:space="preserve">marily on stage 5, but also on design drawings for on-going and future projects </w:t>
      </w:r>
      <w:r w:rsidR="00FD598A">
        <w:rPr>
          <w:rFonts w:cs="Calibri"/>
          <w:lang w:val="en-US"/>
        </w:rPr>
        <w:t>on the Addis Ababa-</w:t>
      </w:r>
      <w:proofErr w:type="spellStart"/>
      <w:r w:rsidR="00FD598A">
        <w:rPr>
          <w:rFonts w:cs="Calibri"/>
          <w:lang w:val="en-US"/>
        </w:rPr>
        <w:t>Galifa</w:t>
      </w:r>
      <w:proofErr w:type="spellEnd"/>
      <w:r w:rsidR="00FD598A">
        <w:rPr>
          <w:rFonts w:cs="Calibri"/>
          <w:lang w:val="en-US"/>
        </w:rPr>
        <w:t xml:space="preserve"> road</w:t>
      </w:r>
      <w:r w:rsidRPr="00FD598A">
        <w:rPr>
          <w:rFonts w:cs="Calibri"/>
          <w:lang w:val="en-US"/>
        </w:rPr>
        <w:t>.</w:t>
      </w:r>
      <w:r w:rsidR="0004401B" w:rsidRPr="00FD598A">
        <w:rPr>
          <w:rFonts w:cs="Calibri"/>
          <w:lang w:val="en-US"/>
        </w:rPr>
        <w:t xml:space="preserve"> </w:t>
      </w:r>
    </w:p>
    <w:p w:rsidR="0004401B" w:rsidRPr="00FD598A" w:rsidRDefault="0004401B" w:rsidP="00BC089D">
      <w:pPr>
        <w:rPr>
          <w:rFonts w:cs="Calibri"/>
          <w:lang w:val="en-US"/>
        </w:rPr>
      </w:pPr>
    </w:p>
    <w:p w:rsidR="0004401B" w:rsidRPr="00C33B66" w:rsidRDefault="00FD598A" w:rsidP="00BC089D">
      <w:pPr>
        <w:rPr>
          <w:rFonts w:cs="Calibri"/>
          <w:lang w:val="en-US"/>
        </w:rPr>
      </w:pPr>
      <w:r>
        <w:rPr>
          <w:rFonts w:cs="Calibri"/>
          <w:lang w:val="en-US"/>
        </w:rPr>
        <w:t>The</w:t>
      </w:r>
      <w:r w:rsidR="0004401B" w:rsidRPr="00FD598A">
        <w:rPr>
          <w:rFonts w:cs="Calibri"/>
          <w:lang w:val="en-US"/>
        </w:rPr>
        <w:t xml:space="preserve"> procedure</w:t>
      </w:r>
      <w:r>
        <w:rPr>
          <w:rFonts w:cs="Calibri"/>
          <w:lang w:val="en-US"/>
        </w:rPr>
        <w:t xml:space="preserve"> can</w:t>
      </w:r>
      <w:r w:rsidR="0004401B" w:rsidRPr="00FD598A">
        <w:rPr>
          <w:rFonts w:cs="Calibri"/>
          <w:lang w:val="en-US"/>
        </w:rPr>
        <w:t>, once initiated, be</w:t>
      </w:r>
      <w:r>
        <w:rPr>
          <w:rFonts w:cs="Calibri"/>
          <w:lang w:val="en-US"/>
        </w:rPr>
        <w:t>come</w:t>
      </w:r>
      <w:r w:rsidR="0004401B" w:rsidRPr="00FD598A">
        <w:rPr>
          <w:rFonts w:cs="Calibri"/>
          <w:lang w:val="en-US"/>
        </w:rPr>
        <w:t xml:space="preserve"> part of the ERA’s permanent project pr</w:t>
      </w:r>
      <w:r w:rsidR="0004401B" w:rsidRPr="00FD598A">
        <w:rPr>
          <w:rFonts w:cs="Calibri"/>
          <w:lang w:val="en-US"/>
        </w:rPr>
        <w:t>o</w:t>
      </w:r>
      <w:r w:rsidR="0004401B" w:rsidRPr="00FD598A">
        <w:rPr>
          <w:rFonts w:cs="Calibri"/>
          <w:lang w:val="en-US"/>
        </w:rPr>
        <w:t>cedures.</w:t>
      </w:r>
    </w:p>
    <w:p w:rsidR="001A5C2F" w:rsidRPr="00C33B66" w:rsidRDefault="001A5C2F" w:rsidP="00BC089D">
      <w:pPr>
        <w:rPr>
          <w:rFonts w:cs="Calibri"/>
          <w:lang w:val="en-US"/>
        </w:rPr>
      </w:pPr>
    </w:p>
    <w:p w:rsidR="00BC089D" w:rsidRPr="00C33B66" w:rsidRDefault="00273631" w:rsidP="00BC089D">
      <w:pPr>
        <w:rPr>
          <w:i/>
          <w:lang w:val="en-US"/>
        </w:rPr>
      </w:pPr>
      <w:r w:rsidRPr="00C33B66">
        <w:rPr>
          <w:i/>
          <w:lang w:val="en-US"/>
        </w:rPr>
        <w:t>Responsible: ERA and the contracted consultant.</w:t>
      </w:r>
    </w:p>
    <w:p w:rsidR="00273631" w:rsidRPr="00C33B66" w:rsidRDefault="00273631" w:rsidP="00BC089D">
      <w:pPr>
        <w:rPr>
          <w:rFonts w:cs="Calibri"/>
          <w:lang w:val="en-US"/>
        </w:rPr>
      </w:pPr>
    </w:p>
    <w:p w:rsidR="00BC089D" w:rsidRPr="00C33B66" w:rsidRDefault="00BC089D" w:rsidP="00BC089D">
      <w:pPr>
        <w:pStyle w:val="Heading2"/>
        <w:numPr>
          <w:ilvl w:val="0"/>
          <w:numId w:val="0"/>
        </w:numPr>
        <w:rPr>
          <w:lang w:val="en-US"/>
        </w:rPr>
      </w:pPr>
      <w:r w:rsidRPr="00C33B66">
        <w:rPr>
          <w:lang w:val="en-US"/>
        </w:rPr>
        <w:t>Activity 4.</w:t>
      </w:r>
      <w:r w:rsidR="00F01A4B" w:rsidRPr="00C33B66">
        <w:rPr>
          <w:lang w:val="en-US"/>
        </w:rPr>
        <w:t>7</w:t>
      </w:r>
      <w:r w:rsidRPr="00C33B66">
        <w:rPr>
          <w:lang w:val="en-US"/>
        </w:rPr>
        <w:t xml:space="preserve">: </w:t>
      </w:r>
      <w:r w:rsidRPr="00C33B66">
        <w:rPr>
          <w:rFonts w:cs="Calibri"/>
          <w:lang w:val="en-US"/>
        </w:rPr>
        <w:t xml:space="preserve">Prepare </w:t>
      </w:r>
      <w:r w:rsidR="001C1C78" w:rsidRPr="00C33B66">
        <w:rPr>
          <w:rFonts w:cs="Calibri"/>
          <w:lang w:val="en-US"/>
        </w:rPr>
        <w:t>Audit R</w:t>
      </w:r>
      <w:r w:rsidRPr="00C33B66">
        <w:rPr>
          <w:rFonts w:cs="Calibri"/>
          <w:lang w:val="en-US"/>
        </w:rPr>
        <w:t>eports</w:t>
      </w:r>
    </w:p>
    <w:p w:rsidR="00273631" w:rsidRPr="00C33B66" w:rsidRDefault="00273631" w:rsidP="00273631">
      <w:pPr>
        <w:rPr>
          <w:rFonts w:cs="Calibri"/>
          <w:lang w:val="en-US"/>
        </w:rPr>
      </w:pPr>
      <w:r w:rsidRPr="00C33B66">
        <w:rPr>
          <w:rFonts w:cs="Calibri"/>
          <w:lang w:val="en-US"/>
        </w:rPr>
        <w:t>This activity is yet to start.</w:t>
      </w:r>
    </w:p>
    <w:p w:rsidR="00273631" w:rsidRPr="00C33B66" w:rsidRDefault="00273631" w:rsidP="00BC089D">
      <w:pPr>
        <w:rPr>
          <w:rFonts w:cs="Calibri"/>
          <w:lang w:val="en-US"/>
        </w:rPr>
      </w:pPr>
    </w:p>
    <w:p w:rsidR="00BC089D" w:rsidRPr="00FD598A" w:rsidRDefault="00BC089D" w:rsidP="00BC089D">
      <w:pPr>
        <w:rPr>
          <w:rFonts w:cs="Calibri"/>
          <w:lang w:val="en-US"/>
        </w:rPr>
      </w:pPr>
      <w:r w:rsidRPr="00FD598A">
        <w:rPr>
          <w:rFonts w:cs="Calibri"/>
          <w:lang w:val="en-US"/>
        </w:rPr>
        <w:t>A report will be prepared by each candidate after each audit, QA-</w:t>
      </w:r>
      <w:proofErr w:type="spellStart"/>
      <w:r w:rsidRPr="00FD598A">
        <w:rPr>
          <w:rFonts w:cs="Calibri"/>
          <w:lang w:val="en-US"/>
        </w:rPr>
        <w:t>ed</w:t>
      </w:r>
      <w:proofErr w:type="spellEnd"/>
      <w:r w:rsidRPr="00FD598A">
        <w:rPr>
          <w:rFonts w:cs="Calibri"/>
          <w:lang w:val="en-US"/>
        </w:rPr>
        <w:t xml:space="preserve"> by the Consul</w:t>
      </w:r>
      <w:r w:rsidRPr="00FD598A">
        <w:rPr>
          <w:rFonts w:cs="Calibri"/>
          <w:lang w:val="en-US"/>
        </w:rPr>
        <w:t>t</w:t>
      </w:r>
      <w:r w:rsidRPr="00FD598A">
        <w:rPr>
          <w:rFonts w:cs="Calibri"/>
          <w:lang w:val="en-US"/>
        </w:rPr>
        <w:t>ant, and submitted to the design team and (if relevant) road authorities.</w:t>
      </w:r>
    </w:p>
    <w:p w:rsidR="001C1C78" w:rsidRPr="00FD598A" w:rsidRDefault="001C1C78" w:rsidP="00BC089D">
      <w:pPr>
        <w:rPr>
          <w:rFonts w:cs="Calibri"/>
          <w:lang w:val="en-US"/>
        </w:rPr>
      </w:pPr>
      <w:r w:rsidRPr="00FD598A">
        <w:rPr>
          <w:rFonts w:cs="Calibri"/>
          <w:lang w:val="en-US"/>
        </w:rPr>
        <w:t>The consultant will ensure that the process takes places in a systematic manner with meetings where audit findings are presented and discussed with the design team.</w:t>
      </w:r>
    </w:p>
    <w:p w:rsidR="001C1C78" w:rsidRPr="00FD598A" w:rsidRDefault="001C1C78" w:rsidP="00BC089D">
      <w:pPr>
        <w:rPr>
          <w:rFonts w:cs="Calibri"/>
          <w:lang w:val="en-US"/>
        </w:rPr>
      </w:pPr>
    </w:p>
    <w:p w:rsidR="00595E71" w:rsidRDefault="00BC089D" w:rsidP="005031B6">
      <w:pPr>
        <w:keepNext/>
        <w:keepLines/>
        <w:rPr>
          <w:rFonts w:cs="Calibri"/>
          <w:lang w:val="en-US"/>
        </w:rPr>
      </w:pPr>
      <w:r w:rsidRPr="00FD598A">
        <w:rPr>
          <w:rFonts w:cs="Calibri"/>
          <w:lang w:val="en-US"/>
        </w:rPr>
        <w:t xml:space="preserve">The design team/ authorities </w:t>
      </w:r>
      <w:r w:rsidR="001C1C78" w:rsidRPr="00FD598A">
        <w:rPr>
          <w:rFonts w:cs="Calibri"/>
          <w:lang w:val="en-US"/>
        </w:rPr>
        <w:t>will be urged</w:t>
      </w:r>
      <w:r w:rsidRPr="00FD598A">
        <w:rPr>
          <w:rFonts w:cs="Calibri"/>
          <w:lang w:val="en-US"/>
        </w:rPr>
        <w:t xml:space="preserve"> to prepare a formal</w:t>
      </w:r>
      <w:r w:rsidR="001C1C78" w:rsidRPr="00FD598A">
        <w:rPr>
          <w:rFonts w:cs="Calibri"/>
          <w:lang w:val="en-US"/>
        </w:rPr>
        <w:t>, written</w:t>
      </w:r>
      <w:r w:rsidRPr="00FD598A">
        <w:rPr>
          <w:rFonts w:cs="Calibri"/>
          <w:lang w:val="en-US"/>
        </w:rPr>
        <w:t xml:space="preserve"> reply to the auditor with clear decisions on audit recommendations.</w:t>
      </w:r>
      <w:r w:rsidR="001C1C78" w:rsidRPr="00FD598A">
        <w:rPr>
          <w:rFonts w:cs="Calibri"/>
          <w:lang w:val="en-US"/>
        </w:rPr>
        <w:t xml:space="preserve"> This part of the procedure is crucial for safety audit but is often neglected, rendering audit recommendations i</w:t>
      </w:r>
      <w:r w:rsidR="001C1C78" w:rsidRPr="00FD598A">
        <w:rPr>
          <w:rFonts w:cs="Calibri"/>
          <w:lang w:val="en-US"/>
        </w:rPr>
        <w:t>n</w:t>
      </w:r>
      <w:r w:rsidR="001C1C78" w:rsidRPr="00FD598A">
        <w:rPr>
          <w:rFonts w:cs="Calibri"/>
          <w:lang w:val="en-US"/>
        </w:rPr>
        <w:t>effective.</w:t>
      </w:r>
    </w:p>
    <w:p w:rsidR="00595E71" w:rsidRDefault="00595E71" w:rsidP="005031B6">
      <w:pPr>
        <w:keepNext/>
        <w:keepLines/>
        <w:rPr>
          <w:rFonts w:cs="Calibri"/>
          <w:lang w:val="en-US"/>
        </w:rPr>
      </w:pPr>
    </w:p>
    <w:p w:rsidR="00595E71" w:rsidRDefault="001A5C2F" w:rsidP="005031B6">
      <w:pPr>
        <w:keepNext/>
        <w:keepLines/>
        <w:rPr>
          <w:i/>
          <w:lang w:val="en-US"/>
        </w:rPr>
      </w:pPr>
      <w:r w:rsidRPr="00C33B66">
        <w:rPr>
          <w:i/>
          <w:lang w:val="en-US"/>
        </w:rPr>
        <w:t>Responsible: ERA and the contracted consultant.</w:t>
      </w:r>
    </w:p>
    <w:p w:rsidR="00BC089D" w:rsidRPr="00C33B66" w:rsidRDefault="00BC089D" w:rsidP="00BC089D">
      <w:pPr>
        <w:rPr>
          <w:rFonts w:cs="Calibri"/>
          <w:lang w:val="en-US"/>
        </w:rPr>
      </w:pPr>
    </w:p>
    <w:p w:rsidR="00BC089D" w:rsidRPr="00C33B66" w:rsidRDefault="00BC089D" w:rsidP="00BC089D">
      <w:pPr>
        <w:pStyle w:val="Heading2"/>
        <w:numPr>
          <w:ilvl w:val="0"/>
          <w:numId w:val="0"/>
        </w:numPr>
        <w:rPr>
          <w:lang w:val="en-US"/>
        </w:rPr>
      </w:pPr>
      <w:r w:rsidRPr="00C33B66">
        <w:rPr>
          <w:lang w:val="en-US"/>
        </w:rPr>
        <w:t>Activity 4.</w:t>
      </w:r>
      <w:r w:rsidR="00F01A4B" w:rsidRPr="00C33B66">
        <w:rPr>
          <w:lang w:val="en-US"/>
        </w:rPr>
        <w:t>8</w:t>
      </w:r>
      <w:r w:rsidRPr="00C33B66">
        <w:rPr>
          <w:lang w:val="en-US"/>
        </w:rPr>
        <w:t xml:space="preserve">: </w:t>
      </w:r>
      <w:r w:rsidR="001C1C78" w:rsidRPr="00C33B66">
        <w:rPr>
          <w:rFonts w:cs="Calibri"/>
          <w:lang w:val="en-US"/>
        </w:rPr>
        <w:t>Prepare P</w:t>
      </w:r>
      <w:r w:rsidRPr="00C33B66">
        <w:rPr>
          <w:rFonts w:cs="Calibri"/>
          <w:lang w:val="en-US"/>
        </w:rPr>
        <w:t>rojects</w:t>
      </w:r>
    </w:p>
    <w:p w:rsidR="00273631" w:rsidRPr="00C33B66" w:rsidRDefault="00273631" w:rsidP="00273631">
      <w:pPr>
        <w:rPr>
          <w:rFonts w:cs="Calibri"/>
          <w:lang w:val="en-US"/>
        </w:rPr>
      </w:pPr>
      <w:r w:rsidRPr="00C33B66">
        <w:rPr>
          <w:rFonts w:cs="Calibri"/>
          <w:lang w:val="en-US"/>
        </w:rPr>
        <w:t>This activity is yet to start.</w:t>
      </w:r>
    </w:p>
    <w:p w:rsidR="00273631" w:rsidRPr="00C33B66" w:rsidRDefault="00273631" w:rsidP="001A5C2F">
      <w:pPr>
        <w:rPr>
          <w:rFonts w:cs="Calibri"/>
          <w:lang w:val="en-US"/>
        </w:rPr>
      </w:pPr>
    </w:p>
    <w:p w:rsidR="001A5C2F" w:rsidRPr="00C33B66" w:rsidRDefault="001A5C2F" w:rsidP="001A5C2F">
      <w:pPr>
        <w:rPr>
          <w:rFonts w:cs="Calibri"/>
          <w:lang w:val="en-US"/>
        </w:rPr>
      </w:pPr>
      <w:r w:rsidRPr="00FD598A">
        <w:rPr>
          <w:rFonts w:cs="Calibri"/>
          <w:lang w:val="en-US"/>
        </w:rPr>
        <w:lastRenderedPageBreak/>
        <w:t>Based on the recommendations from the audit reports and ERA management dec</w:t>
      </w:r>
      <w:r w:rsidRPr="00FD598A">
        <w:rPr>
          <w:rFonts w:cs="Calibri"/>
          <w:lang w:val="en-US"/>
        </w:rPr>
        <w:t>i</w:t>
      </w:r>
      <w:r w:rsidRPr="00FD598A">
        <w:rPr>
          <w:rFonts w:cs="Calibri"/>
          <w:lang w:val="en-US"/>
        </w:rPr>
        <w:t>sions on implementation, relevant reconstruction projects and changes in the design of new roads should be prepared and documented.</w:t>
      </w:r>
    </w:p>
    <w:p w:rsidR="00BC089D" w:rsidRPr="00C33B66" w:rsidRDefault="00BC089D" w:rsidP="00BC089D">
      <w:pPr>
        <w:rPr>
          <w:lang w:val="en-US"/>
        </w:rPr>
      </w:pPr>
    </w:p>
    <w:p w:rsidR="001A5C2F" w:rsidRPr="00C33B66" w:rsidRDefault="001A5C2F" w:rsidP="001A5C2F">
      <w:pPr>
        <w:rPr>
          <w:lang w:val="en-US"/>
        </w:rPr>
      </w:pPr>
      <w:r w:rsidRPr="00C33B66">
        <w:rPr>
          <w:i/>
          <w:lang w:val="en-US"/>
        </w:rPr>
        <w:t>Responsible: ERA and the contracted consultant</w:t>
      </w:r>
      <w:r w:rsidRPr="00C33B66">
        <w:rPr>
          <w:lang w:val="en-US"/>
        </w:rPr>
        <w:t>.</w:t>
      </w:r>
    </w:p>
    <w:p w:rsidR="001A5C2F" w:rsidRPr="00C33B66" w:rsidRDefault="001A5C2F" w:rsidP="00BC089D">
      <w:pPr>
        <w:pStyle w:val="Heading2"/>
        <w:numPr>
          <w:ilvl w:val="0"/>
          <w:numId w:val="0"/>
        </w:numPr>
        <w:rPr>
          <w:lang w:val="en-US"/>
        </w:rPr>
      </w:pPr>
    </w:p>
    <w:p w:rsidR="00BC089D" w:rsidRPr="00C33B66" w:rsidRDefault="00BC089D" w:rsidP="00BC089D">
      <w:pPr>
        <w:pStyle w:val="Heading2"/>
        <w:numPr>
          <w:ilvl w:val="0"/>
          <w:numId w:val="0"/>
        </w:numPr>
        <w:rPr>
          <w:lang w:val="en-US"/>
        </w:rPr>
      </w:pPr>
      <w:r w:rsidRPr="00C33B66">
        <w:rPr>
          <w:lang w:val="en-US"/>
        </w:rPr>
        <w:t>Activity 4</w:t>
      </w:r>
      <w:r w:rsidR="00F01A4B" w:rsidRPr="00C33B66">
        <w:rPr>
          <w:lang w:val="en-US"/>
        </w:rPr>
        <w:t>.9</w:t>
      </w:r>
      <w:r w:rsidRPr="00C33B66">
        <w:rPr>
          <w:lang w:val="en-US"/>
        </w:rPr>
        <w:t xml:space="preserve">: </w:t>
      </w:r>
      <w:r w:rsidRPr="00C33B66">
        <w:rPr>
          <w:rFonts w:cs="Calibri"/>
          <w:lang w:val="en-US"/>
        </w:rPr>
        <w:t>Apply for funding</w:t>
      </w:r>
    </w:p>
    <w:p w:rsidR="00273631" w:rsidRPr="00C33B66" w:rsidRDefault="00273631" w:rsidP="00273631">
      <w:pPr>
        <w:rPr>
          <w:rFonts w:cs="Calibri"/>
          <w:lang w:val="en-US"/>
        </w:rPr>
      </w:pPr>
      <w:r w:rsidRPr="00C33B66">
        <w:rPr>
          <w:rFonts w:cs="Calibri"/>
          <w:lang w:val="en-US"/>
        </w:rPr>
        <w:t>This activity is yet to start.</w:t>
      </w:r>
    </w:p>
    <w:p w:rsidR="00273631" w:rsidRPr="00C33B66" w:rsidRDefault="00273631" w:rsidP="00BC089D">
      <w:pPr>
        <w:rPr>
          <w:rFonts w:cs="Calibri"/>
          <w:lang w:val="en-US"/>
        </w:rPr>
      </w:pPr>
    </w:p>
    <w:p w:rsidR="00BC089D" w:rsidRPr="00C33B66" w:rsidRDefault="00BC089D" w:rsidP="00BC089D">
      <w:pPr>
        <w:rPr>
          <w:rFonts w:cs="Calibri"/>
          <w:lang w:val="en-US"/>
        </w:rPr>
      </w:pPr>
      <w:r w:rsidRPr="00C33B66">
        <w:rPr>
          <w:rFonts w:cs="Calibri"/>
          <w:lang w:val="en-US"/>
        </w:rPr>
        <w:t>The necessary reconstruction projects should be properly funded through e.g. the Road Fund or ad-hoc through maintenance or on-going project budgets.</w:t>
      </w:r>
      <w:r w:rsidR="00E5737E" w:rsidRPr="00C33B66">
        <w:rPr>
          <w:rFonts w:cs="Calibri"/>
          <w:lang w:val="en-US"/>
        </w:rPr>
        <w:t xml:space="preserve"> Sugge</w:t>
      </w:r>
      <w:r w:rsidR="00E5737E" w:rsidRPr="00C33B66">
        <w:rPr>
          <w:rFonts w:cs="Calibri"/>
          <w:lang w:val="en-US"/>
        </w:rPr>
        <w:t>s</w:t>
      </w:r>
      <w:r w:rsidR="00E5737E" w:rsidRPr="00C33B66">
        <w:rPr>
          <w:rFonts w:cs="Calibri"/>
          <w:lang w:val="en-US"/>
        </w:rPr>
        <w:t>tions related to WB funded rehabilitation projects may be covered by the WB country credits.</w:t>
      </w:r>
    </w:p>
    <w:p w:rsidR="00BC089D" w:rsidRPr="00C33B66" w:rsidRDefault="00BC089D" w:rsidP="00BC089D">
      <w:pPr>
        <w:rPr>
          <w:rFonts w:cs="Calibri"/>
          <w:i/>
          <w:lang w:val="en-US"/>
        </w:rPr>
      </w:pPr>
    </w:p>
    <w:p w:rsidR="001A5C2F" w:rsidRPr="00C33B66" w:rsidRDefault="001A5C2F" w:rsidP="001A5C2F">
      <w:pPr>
        <w:rPr>
          <w:i/>
          <w:lang w:val="en-US"/>
        </w:rPr>
      </w:pPr>
      <w:r w:rsidRPr="00C33B66">
        <w:rPr>
          <w:i/>
          <w:lang w:val="en-US"/>
        </w:rPr>
        <w:t>Responsible: ERA, supported by NRSC and Road Fund.</w:t>
      </w:r>
    </w:p>
    <w:p w:rsidR="001A5C2F" w:rsidRPr="00C33B66" w:rsidRDefault="001A5C2F" w:rsidP="00BC089D">
      <w:pPr>
        <w:rPr>
          <w:rFonts w:cs="Calibri"/>
          <w:lang w:val="en-US"/>
        </w:rPr>
      </w:pPr>
    </w:p>
    <w:p w:rsidR="00BC089D" w:rsidRPr="00C33B66" w:rsidRDefault="00BC089D" w:rsidP="00BC089D">
      <w:pPr>
        <w:pStyle w:val="Heading2"/>
        <w:numPr>
          <w:ilvl w:val="0"/>
          <w:numId w:val="0"/>
        </w:numPr>
        <w:rPr>
          <w:lang w:val="en-US"/>
        </w:rPr>
      </w:pPr>
      <w:r w:rsidRPr="00C33B66">
        <w:rPr>
          <w:lang w:val="en-US"/>
        </w:rPr>
        <w:t>Activity 4.</w:t>
      </w:r>
      <w:r w:rsidR="00F01A4B" w:rsidRPr="00C33B66">
        <w:rPr>
          <w:lang w:val="en-US"/>
        </w:rPr>
        <w:t>10</w:t>
      </w:r>
      <w:r w:rsidRPr="00C33B66">
        <w:rPr>
          <w:lang w:val="en-US"/>
        </w:rPr>
        <w:t xml:space="preserve">: </w:t>
      </w:r>
      <w:r w:rsidRPr="00C33B66">
        <w:rPr>
          <w:rFonts w:cs="Calibri"/>
          <w:lang w:val="en-US"/>
        </w:rPr>
        <w:t>Implement projects</w:t>
      </w:r>
    </w:p>
    <w:p w:rsidR="00273631" w:rsidRPr="00C33B66" w:rsidRDefault="00273631" w:rsidP="00273631">
      <w:pPr>
        <w:rPr>
          <w:rFonts w:cs="Calibri"/>
          <w:lang w:val="en-US"/>
        </w:rPr>
      </w:pPr>
      <w:r w:rsidRPr="00C33B66">
        <w:rPr>
          <w:rFonts w:cs="Calibri"/>
          <w:lang w:val="en-US"/>
        </w:rPr>
        <w:t>This activity is yet to start.</w:t>
      </w:r>
    </w:p>
    <w:p w:rsidR="00273631" w:rsidRPr="00C33B66" w:rsidRDefault="00273631" w:rsidP="0004401B">
      <w:pPr>
        <w:rPr>
          <w:lang w:val="en-US"/>
        </w:rPr>
      </w:pPr>
    </w:p>
    <w:p w:rsidR="0004401B" w:rsidRPr="00C33B66" w:rsidRDefault="001A5C2F" w:rsidP="0004401B">
      <w:pPr>
        <w:rPr>
          <w:rFonts w:cs="Calibri"/>
          <w:lang w:val="en-US"/>
        </w:rPr>
      </w:pPr>
      <w:r w:rsidRPr="00C33B66">
        <w:rPr>
          <w:lang w:val="en-US"/>
        </w:rPr>
        <w:t>The projects are carried out, including Stage 4 audits</w:t>
      </w:r>
      <w:r w:rsidR="00422BAF">
        <w:rPr>
          <w:lang w:val="en-US"/>
        </w:rPr>
        <w:t>,</w:t>
      </w:r>
      <w:r w:rsidRPr="00C33B66">
        <w:rPr>
          <w:lang w:val="en-US"/>
        </w:rPr>
        <w:t xml:space="preserve"> during road works.</w:t>
      </w:r>
      <w:r w:rsidR="0004401B" w:rsidRPr="00C33B66">
        <w:rPr>
          <w:lang w:val="en-US"/>
        </w:rPr>
        <w:t xml:space="preserve"> </w:t>
      </w:r>
      <w:r w:rsidR="0004401B" w:rsidRPr="00C33B66">
        <w:rPr>
          <w:rFonts w:cs="Calibri"/>
          <w:lang w:val="en-US"/>
        </w:rPr>
        <w:t>This pr</w:t>
      </w:r>
      <w:r w:rsidR="0004401B" w:rsidRPr="00C33B66">
        <w:rPr>
          <w:rFonts w:cs="Calibri"/>
          <w:lang w:val="en-US"/>
        </w:rPr>
        <w:t>o</w:t>
      </w:r>
      <w:r w:rsidR="0004401B" w:rsidRPr="00C33B66">
        <w:rPr>
          <w:rFonts w:cs="Calibri"/>
          <w:lang w:val="en-US"/>
        </w:rPr>
        <w:t>cedure, once initiated, should become part of the ERA’s permanent project proc</w:t>
      </w:r>
      <w:r w:rsidR="0004401B" w:rsidRPr="00C33B66">
        <w:rPr>
          <w:rFonts w:cs="Calibri"/>
          <w:lang w:val="en-US"/>
        </w:rPr>
        <w:t>e</w:t>
      </w:r>
      <w:r w:rsidR="0004401B" w:rsidRPr="00C33B66">
        <w:rPr>
          <w:rFonts w:cs="Calibri"/>
          <w:lang w:val="en-US"/>
        </w:rPr>
        <w:t>dures.</w:t>
      </w:r>
    </w:p>
    <w:p w:rsidR="00AA4B7B" w:rsidRPr="00C33B66" w:rsidRDefault="00AA4B7B" w:rsidP="001A5C2F">
      <w:pPr>
        <w:rPr>
          <w:lang w:val="en-US"/>
        </w:rPr>
      </w:pPr>
    </w:p>
    <w:p w:rsidR="001A5C2F" w:rsidRPr="00C33B66" w:rsidRDefault="001A5C2F" w:rsidP="001A5C2F">
      <w:pPr>
        <w:rPr>
          <w:i/>
          <w:lang w:val="en-US"/>
        </w:rPr>
      </w:pPr>
      <w:r w:rsidRPr="00C33B66">
        <w:rPr>
          <w:i/>
          <w:lang w:val="en-US"/>
        </w:rPr>
        <w:t>Responsible: ERA.</w:t>
      </w:r>
    </w:p>
    <w:p w:rsidR="001A5C2F" w:rsidRPr="00C33B66" w:rsidRDefault="001A5C2F" w:rsidP="001A5C2F">
      <w:pPr>
        <w:rPr>
          <w:lang w:val="en-US"/>
        </w:rPr>
      </w:pPr>
    </w:p>
    <w:p w:rsidR="00BC089D" w:rsidRPr="00C33B66" w:rsidRDefault="00BC089D" w:rsidP="00BC089D">
      <w:pPr>
        <w:pStyle w:val="Heading2"/>
        <w:numPr>
          <w:ilvl w:val="0"/>
          <w:numId w:val="0"/>
        </w:numPr>
        <w:rPr>
          <w:lang w:val="en-US"/>
        </w:rPr>
      </w:pPr>
      <w:r w:rsidRPr="00C33B66">
        <w:rPr>
          <w:lang w:val="en-US"/>
        </w:rPr>
        <w:t>Activity 4.1</w:t>
      </w:r>
      <w:r w:rsidR="00F01A4B" w:rsidRPr="00C33B66">
        <w:rPr>
          <w:lang w:val="en-US"/>
        </w:rPr>
        <w:t>1</w:t>
      </w:r>
      <w:r w:rsidRPr="00C33B66">
        <w:rPr>
          <w:lang w:val="en-US"/>
        </w:rPr>
        <w:t xml:space="preserve">: </w:t>
      </w:r>
      <w:r w:rsidRPr="00C33B66">
        <w:rPr>
          <w:rFonts w:cs="Calibri"/>
          <w:lang w:val="en-US"/>
        </w:rPr>
        <w:t>Evaluate results</w:t>
      </w:r>
    </w:p>
    <w:p w:rsidR="00273631" w:rsidRPr="00C33B66" w:rsidRDefault="00273631" w:rsidP="00273631">
      <w:pPr>
        <w:rPr>
          <w:rFonts w:cs="Calibri"/>
          <w:lang w:val="en-US"/>
        </w:rPr>
      </w:pPr>
      <w:r w:rsidRPr="00C33B66">
        <w:rPr>
          <w:rFonts w:cs="Calibri"/>
          <w:lang w:val="en-US"/>
        </w:rPr>
        <w:t>This activity is yet to start.</w:t>
      </w:r>
    </w:p>
    <w:p w:rsidR="00273631" w:rsidRPr="00C33B66" w:rsidRDefault="00273631" w:rsidP="00BC089D">
      <w:pPr>
        <w:rPr>
          <w:rFonts w:cs="Calibri"/>
          <w:lang w:val="en-US"/>
        </w:rPr>
      </w:pPr>
    </w:p>
    <w:p w:rsidR="00BC089D" w:rsidRPr="00C33B66" w:rsidRDefault="00BC089D" w:rsidP="00BC089D">
      <w:pPr>
        <w:rPr>
          <w:rFonts w:cs="Calibri"/>
          <w:lang w:val="en-US"/>
        </w:rPr>
      </w:pPr>
      <w:r w:rsidRPr="00C33B66">
        <w:rPr>
          <w:rFonts w:cs="Calibri"/>
          <w:lang w:val="en-US"/>
        </w:rPr>
        <w:t>The impact on accidents before and after reconstruction should – to the extent po</w:t>
      </w:r>
      <w:r w:rsidRPr="00C33B66">
        <w:rPr>
          <w:rFonts w:cs="Calibri"/>
          <w:lang w:val="en-US"/>
        </w:rPr>
        <w:t>s</w:t>
      </w:r>
      <w:r w:rsidRPr="00C33B66">
        <w:rPr>
          <w:rFonts w:cs="Calibri"/>
          <w:lang w:val="en-US"/>
        </w:rPr>
        <w:t>sible –</w:t>
      </w:r>
      <w:r w:rsidR="001C1C78" w:rsidRPr="00C33B66">
        <w:rPr>
          <w:rFonts w:cs="Calibri"/>
          <w:lang w:val="en-US"/>
        </w:rPr>
        <w:t xml:space="preserve"> </w:t>
      </w:r>
      <w:r w:rsidRPr="00C33B66">
        <w:rPr>
          <w:rFonts w:cs="Calibri"/>
          <w:lang w:val="en-US"/>
        </w:rPr>
        <w:t>be documented to ensure that the activity has a measurable impact on road accidents.</w:t>
      </w:r>
      <w:r w:rsidR="001C1C78" w:rsidRPr="00C33B66">
        <w:rPr>
          <w:rFonts w:cs="Calibri"/>
          <w:lang w:val="en-US"/>
        </w:rPr>
        <w:t xml:space="preserve"> This will only be possible after the completion of the recommended pr</w:t>
      </w:r>
      <w:r w:rsidR="001C1C78" w:rsidRPr="00C33B66">
        <w:rPr>
          <w:rFonts w:cs="Calibri"/>
          <w:lang w:val="en-US"/>
        </w:rPr>
        <w:t>o</w:t>
      </w:r>
      <w:r w:rsidR="001C1C78" w:rsidRPr="00C33B66">
        <w:rPr>
          <w:rFonts w:cs="Calibri"/>
          <w:lang w:val="en-US"/>
        </w:rPr>
        <w:t>jects and is thus a medium to long term activity.</w:t>
      </w:r>
    </w:p>
    <w:p w:rsidR="001A5C2F" w:rsidRPr="00C33B66" w:rsidRDefault="001A5C2F" w:rsidP="00BC089D">
      <w:pPr>
        <w:rPr>
          <w:rFonts w:cs="Calibri"/>
          <w:lang w:val="en-US"/>
        </w:rPr>
      </w:pPr>
    </w:p>
    <w:p w:rsidR="009E5122" w:rsidRDefault="001A5C2F" w:rsidP="005B4CB3">
      <w:pPr>
        <w:rPr>
          <w:i/>
          <w:lang w:val="en-US"/>
        </w:rPr>
      </w:pPr>
      <w:r w:rsidRPr="00C33B66">
        <w:rPr>
          <w:i/>
          <w:lang w:val="en-US"/>
        </w:rPr>
        <w:t>Responsible: ERA</w:t>
      </w:r>
      <w:r w:rsidR="00273631" w:rsidRPr="00C33B66">
        <w:rPr>
          <w:i/>
          <w:lang w:val="en-US"/>
        </w:rPr>
        <w:t xml:space="preserve"> with </w:t>
      </w:r>
      <w:r w:rsidR="00883244" w:rsidRPr="00C33B66">
        <w:rPr>
          <w:i/>
          <w:lang w:val="en-US"/>
        </w:rPr>
        <w:t>advice</w:t>
      </w:r>
      <w:r w:rsidR="00273631" w:rsidRPr="00C33B66">
        <w:rPr>
          <w:i/>
          <w:lang w:val="en-US"/>
        </w:rPr>
        <w:t xml:space="preserve"> from SSATP (in Phase 2)</w:t>
      </w:r>
      <w:r w:rsidRPr="00C33B66">
        <w:rPr>
          <w:i/>
          <w:lang w:val="en-US"/>
        </w:rPr>
        <w:t>.</w:t>
      </w:r>
    </w:p>
    <w:p w:rsidR="005B4CB3" w:rsidRDefault="005B4CB3" w:rsidP="005B4CB3">
      <w:pPr>
        <w:rPr>
          <w:i/>
          <w:lang w:val="en-US"/>
        </w:rPr>
      </w:pPr>
    </w:p>
    <w:p w:rsidR="005B4CB3" w:rsidRPr="005B4CB3" w:rsidRDefault="005B4CB3" w:rsidP="005B4CB3">
      <w:pPr>
        <w:rPr>
          <w:i/>
          <w:lang w:val="en-US"/>
        </w:rPr>
      </w:pPr>
    </w:p>
    <w:p w:rsidR="009E5122" w:rsidRPr="00C33B66" w:rsidRDefault="009E5122" w:rsidP="009E5122">
      <w:pPr>
        <w:pStyle w:val="Heading2"/>
        <w:numPr>
          <w:ilvl w:val="0"/>
          <w:numId w:val="0"/>
        </w:numPr>
        <w:rPr>
          <w:rFonts w:cs="Calibri"/>
          <w:sz w:val="22"/>
          <w:szCs w:val="22"/>
          <w:lang w:val="en-US"/>
        </w:rPr>
      </w:pPr>
      <w:r>
        <w:rPr>
          <w:lang w:val="en-US"/>
        </w:rPr>
        <w:t>Summary of Phase 1 Activities in Ethiopia</w:t>
      </w:r>
    </w:p>
    <w:p w:rsidR="004B34DD" w:rsidRDefault="009E5122" w:rsidP="009E5122">
      <w:pPr>
        <w:rPr>
          <w:lang w:val="en-US"/>
        </w:rPr>
      </w:pPr>
      <w:r>
        <w:rPr>
          <w:lang w:val="en-US"/>
        </w:rPr>
        <w:t xml:space="preserve">The activities originally planned for Ethiopia in Phase 1, also included in Annex </w:t>
      </w:r>
      <w:r w:rsidR="000B344B">
        <w:rPr>
          <w:lang w:val="en-US"/>
        </w:rPr>
        <w:t>1.</w:t>
      </w:r>
      <w:r>
        <w:rPr>
          <w:lang w:val="en-US"/>
        </w:rPr>
        <w:t>2, are listed below.</w:t>
      </w:r>
    </w:p>
    <w:p w:rsidR="004B34DD" w:rsidRDefault="004B34DD" w:rsidP="004B34DD">
      <w:pPr>
        <w:rPr>
          <w:lang w:val="en-US"/>
        </w:rPr>
      </w:pPr>
      <w:r>
        <w:rPr>
          <w:lang w:val="en-US"/>
        </w:rPr>
        <w:br w:type="page"/>
      </w:r>
    </w:p>
    <w:p w:rsidR="009E5122" w:rsidRDefault="009E5122" w:rsidP="009E5122">
      <w:pPr>
        <w:rPr>
          <w:i/>
          <w:lang w:val="en-US"/>
        </w:rPr>
      </w:pPr>
    </w:p>
    <w:tbl>
      <w:tblPr>
        <w:tblStyle w:val="TableGrid"/>
        <w:tblW w:w="0" w:type="auto"/>
        <w:tblLook w:val="04A0" w:firstRow="1" w:lastRow="0" w:firstColumn="1" w:lastColumn="0" w:noHBand="0" w:noVBand="1"/>
      </w:tblPr>
      <w:tblGrid>
        <w:gridCol w:w="648"/>
        <w:gridCol w:w="4680"/>
        <w:gridCol w:w="3195"/>
      </w:tblGrid>
      <w:tr w:rsidR="009E5122" w:rsidTr="004B34DD">
        <w:trPr>
          <w:trHeight w:hRule="exact" w:val="288"/>
          <w:tblHeader/>
        </w:trPr>
        <w:tc>
          <w:tcPr>
            <w:tcW w:w="8523" w:type="dxa"/>
            <w:gridSpan w:val="3"/>
            <w:vAlign w:val="center"/>
          </w:tcPr>
          <w:p w:rsidR="009E5122" w:rsidRPr="00D93708" w:rsidRDefault="009E5122" w:rsidP="00B232EC">
            <w:pPr>
              <w:jc w:val="left"/>
              <w:rPr>
                <w:rFonts w:ascii="Comic Sans MS" w:hAnsi="Comic Sans MS"/>
                <w:b/>
                <w:sz w:val="18"/>
                <w:szCs w:val="18"/>
                <w:lang w:val="en-US"/>
              </w:rPr>
            </w:pPr>
            <w:r>
              <w:rPr>
                <w:rFonts w:ascii="Comic Sans MS" w:hAnsi="Comic Sans MS"/>
                <w:b/>
                <w:sz w:val="18"/>
                <w:szCs w:val="18"/>
                <w:lang w:val="en-US"/>
              </w:rPr>
              <w:t>Ethiopia</w:t>
            </w:r>
            <w:r w:rsidRPr="00D93708">
              <w:rPr>
                <w:rFonts w:ascii="Comic Sans MS" w:hAnsi="Comic Sans MS"/>
                <w:b/>
                <w:sz w:val="18"/>
                <w:szCs w:val="18"/>
                <w:lang w:val="en-US"/>
              </w:rPr>
              <w:t xml:space="preserve"> Activity Schedule, Phase 1</w:t>
            </w:r>
          </w:p>
        </w:tc>
      </w:tr>
      <w:tr w:rsidR="009E5122" w:rsidTr="004B34DD">
        <w:trPr>
          <w:trHeight w:hRule="exact" w:val="288"/>
          <w:tblHeader/>
        </w:trPr>
        <w:tc>
          <w:tcPr>
            <w:tcW w:w="648" w:type="dxa"/>
            <w:vAlign w:val="center"/>
          </w:tcPr>
          <w:p w:rsidR="009E5122" w:rsidRPr="00D93708" w:rsidRDefault="009E5122" w:rsidP="00B232EC">
            <w:pPr>
              <w:jc w:val="left"/>
              <w:rPr>
                <w:rFonts w:ascii="Comic Sans MS" w:hAnsi="Comic Sans MS"/>
                <w:b/>
                <w:sz w:val="18"/>
                <w:szCs w:val="18"/>
                <w:lang w:val="en-US"/>
              </w:rPr>
            </w:pPr>
            <w:r w:rsidRPr="00D93708">
              <w:rPr>
                <w:rFonts w:ascii="Comic Sans MS" w:hAnsi="Comic Sans MS"/>
                <w:b/>
                <w:sz w:val="18"/>
                <w:szCs w:val="18"/>
                <w:lang w:val="en-US"/>
              </w:rPr>
              <w:t>No.</w:t>
            </w:r>
          </w:p>
        </w:tc>
        <w:tc>
          <w:tcPr>
            <w:tcW w:w="4680" w:type="dxa"/>
            <w:vAlign w:val="center"/>
          </w:tcPr>
          <w:p w:rsidR="009E5122" w:rsidRPr="00D93708" w:rsidRDefault="009E5122" w:rsidP="00B232EC">
            <w:pPr>
              <w:jc w:val="left"/>
              <w:rPr>
                <w:rFonts w:ascii="Comic Sans MS" w:hAnsi="Comic Sans MS"/>
                <w:b/>
                <w:sz w:val="18"/>
                <w:szCs w:val="18"/>
                <w:lang w:val="en-US"/>
              </w:rPr>
            </w:pPr>
            <w:r w:rsidRPr="00D93708">
              <w:rPr>
                <w:rFonts w:ascii="Comic Sans MS" w:hAnsi="Comic Sans MS"/>
                <w:b/>
                <w:sz w:val="18"/>
                <w:szCs w:val="18"/>
                <w:lang w:val="en-US"/>
              </w:rPr>
              <w:t>Name</w:t>
            </w:r>
          </w:p>
        </w:tc>
        <w:tc>
          <w:tcPr>
            <w:tcW w:w="3195" w:type="dxa"/>
            <w:vAlign w:val="center"/>
          </w:tcPr>
          <w:p w:rsidR="009E5122" w:rsidRPr="00D93708" w:rsidRDefault="009E5122" w:rsidP="00B232EC">
            <w:pPr>
              <w:jc w:val="left"/>
              <w:rPr>
                <w:rFonts w:ascii="Comic Sans MS" w:hAnsi="Comic Sans MS"/>
                <w:b/>
                <w:sz w:val="18"/>
                <w:szCs w:val="18"/>
                <w:lang w:val="en-US"/>
              </w:rPr>
            </w:pPr>
            <w:r w:rsidRPr="00D93708">
              <w:rPr>
                <w:rFonts w:ascii="Comic Sans MS" w:hAnsi="Comic Sans MS"/>
                <w:b/>
                <w:sz w:val="18"/>
                <w:szCs w:val="18"/>
                <w:lang w:val="en-US"/>
              </w:rPr>
              <w:t>Status</w:t>
            </w:r>
          </w:p>
        </w:tc>
      </w:tr>
      <w:tr w:rsidR="009E5122" w:rsidTr="004B34DD">
        <w:trPr>
          <w:trHeight w:hRule="exact" w:val="432"/>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4.1</w:t>
            </w:r>
          </w:p>
        </w:tc>
        <w:tc>
          <w:tcPr>
            <w:tcW w:w="4680" w:type="dxa"/>
            <w:vAlign w:val="center"/>
          </w:tcPr>
          <w:p w:rsidR="009E5122" w:rsidRPr="00FD04F1" w:rsidRDefault="009E5122" w:rsidP="004B34DD">
            <w:pPr>
              <w:jc w:val="left"/>
              <w:rPr>
                <w:rFonts w:ascii="Comic Sans MS" w:hAnsi="Comic Sans MS"/>
                <w:sz w:val="18"/>
                <w:szCs w:val="18"/>
                <w:lang w:val="en-US"/>
              </w:rPr>
            </w:pPr>
            <w:r w:rsidRPr="009E5122">
              <w:rPr>
                <w:rFonts w:ascii="Comic Sans MS" w:hAnsi="Comic Sans MS"/>
                <w:sz w:val="18"/>
                <w:szCs w:val="18"/>
                <w:lang w:val="en-US"/>
              </w:rPr>
              <w:t>Prepare ToR and secure funding</w:t>
            </w:r>
          </w:p>
        </w:tc>
        <w:tc>
          <w:tcPr>
            <w:tcW w:w="3195" w:type="dxa"/>
            <w:vAlign w:val="center"/>
          </w:tcPr>
          <w:p w:rsidR="009E5122" w:rsidRPr="00FD04F1" w:rsidRDefault="006E423F" w:rsidP="004B34DD">
            <w:pPr>
              <w:jc w:val="left"/>
              <w:rPr>
                <w:rFonts w:ascii="Comic Sans MS" w:hAnsi="Comic Sans MS"/>
                <w:sz w:val="18"/>
                <w:szCs w:val="18"/>
                <w:lang w:val="en-US"/>
              </w:rPr>
            </w:pPr>
            <w:r>
              <w:rPr>
                <w:rFonts w:ascii="Comic Sans MS" w:hAnsi="Comic Sans MS"/>
                <w:sz w:val="18"/>
                <w:szCs w:val="18"/>
                <w:lang w:val="en-US"/>
              </w:rPr>
              <w:t>Continue in 4.1 in Phase 2</w:t>
            </w:r>
          </w:p>
        </w:tc>
      </w:tr>
      <w:tr w:rsidR="009E5122" w:rsidTr="004B34DD">
        <w:trPr>
          <w:trHeight w:hRule="exact" w:val="432"/>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4.2</w:t>
            </w:r>
          </w:p>
        </w:tc>
        <w:tc>
          <w:tcPr>
            <w:tcW w:w="4680" w:type="dxa"/>
            <w:vAlign w:val="center"/>
          </w:tcPr>
          <w:p w:rsidR="009E5122" w:rsidRPr="00FD04F1" w:rsidRDefault="009E5122" w:rsidP="004B34DD">
            <w:pPr>
              <w:jc w:val="left"/>
              <w:rPr>
                <w:rFonts w:ascii="Comic Sans MS" w:hAnsi="Comic Sans MS"/>
                <w:sz w:val="18"/>
                <w:szCs w:val="18"/>
                <w:lang w:val="en-US"/>
              </w:rPr>
            </w:pPr>
            <w:r w:rsidRPr="009E5122">
              <w:rPr>
                <w:rFonts w:ascii="Comic Sans MS" w:hAnsi="Comic Sans MS"/>
                <w:sz w:val="18"/>
                <w:szCs w:val="18"/>
                <w:lang w:val="en-US"/>
              </w:rPr>
              <w:t xml:space="preserve">Appoint trainees </w:t>
            </w:r>
          </w:p>
        </w:tc>
        <w:tc>
          <w:tcPr>
            <w:tcW w:w="3195" w:type="dxa"/>
            <w:vAlign w:val="center"/>
          </w:tcPr>
          <w:p w:rsidR="009E5122" w:rsidRPr="00FD04F1" w:rsidRDefault="006E423F" w:rsidP="004B34DD">
            <w:pPr>
              <w:jc w:val="left"/>
              <w:rPr>
                <w:rFonts w:ascii="Comic Sans MS" w:hAnsi="Comic Sans MS"/>
                <w:sz w:val="18"/>
                <w:szCs w:val="18"/>
                <w:lang w:val="en-US"/>
              </w:rPr>
            </w:pPr>
            <w:r>
              <w:rPr>
                <w:rFonts w:ascii="Comic Sans MS" w:hAnsi="Comic Sans MS"/>
                <w:sz w:val="18"/>
                <w:szCs w:val="18"/>
                <w:lang w:val="en-US"/>
              </w:rPr>
              <w:t>Transfer to 4.7 in Phase 2</w:t>
            </w:r>
          </w:p>
        </w:tc>
      </w:tr>
      <w:tr w:rsidR="009E5122" w:rsidTr="004B34DD">
        <w:trPr>
          <w:trHeight w:hRule="exact" w:val="432"/>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4.3</w:t>
            </w:r>
          </w:p>
        </w:tc>
        <w:tc>
          <w:tcPr>
            <w:tcW w:w="4680" w:type="dxa"/>
            <w:vAlign w:val="center"/>
          </w:tcPr>
          <w:p w:rsidR="009E5122" w:rsidRPr="00FD04F1" w:rsidRDefault="009E5122" w:rsidP="004B34DD">
            <w:pPr>
              <w:jc w:val="left"/>
              <w:rPr>
                <w:rFonts w:ascii="Comic Sans MS" w:hAnsi="Comic Sans MS"/>
                <w:sz w:val="18"/>
                <w:szCs w:val="18"/>
                <w:lang w:val="en-US"/>
              </w:rPr>
            </w:pPr>
            <w:r w:rsidRPr="009E5122">
              <w:rPr>
                <w:rFonts w:ascii="Comic Sans MS" w:hAnsi="Comic Sans MS"/>
                <w:sz w:val="18"/>
                <w:szCs w:val="18"/>
                <w:lang w:val="en-US"/>
              </w:rPr>
              <w:t>Safety Audit Policy Recommendations Workshop</w:t>
            </w:r>
          </w:p>
        </w:tc>
        <w:tc>
          <w:tcPr>
            <w:tcW w:w="3195" w:type="dxa"/>
            <w:vAlign w:val="center"/>
          </w:tcPr>
          <w:p w:rsidR="009E5122" w:rsidRPr="00FD04F1" w:rsidRDefault="006E423F" w:rsidP="004B34DD">
            <w:pPr>
              <w:jc w:val="left"/>
              <w:rPr>
                <w:rFonts w:ascii="Comic Sans MS" w:hAnsi="Comic Sans MS"/>
                <w:sz w:val="18"/>
                <w:szCs w:val="18"/>
                <w:lang w:val="en-US"/>
              </w:rPr>
            </w:pPr>
            <w:r>
              <w:rPr>
                <w:rFonts w:ascii="Comic Sans MS" w:hAnsi="Comic Sans MS"/>
                <w:sz w:val="18"/>
                <w:szCs w:val="18"/>
                <w:lang w:val="en-US"/>
              </w:rPr>
              <w:t>Transfer to 4.7 in Phase 2</w:t>
            </w:r>
          </w:p>
        </w:tc>
      </w:tr>
      <w:tr w:rsidR="009E5122" w:rsidTr="004B34DD">
        <w:trPr>
          <w:trHeight w:hRule="exact" w:val="432"/>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4.4</w:t>
            </w:r>
          </w:p>
        </w:tc>
        <w:tc>
          <w:tcPr>
            <w:tcW w:w="4680" w:type="dxa"/>
            <w:vAlign w:val="center"/>
          </w:tcPr>
          <w:p w:rsidR="009E5122" w:rsidRPr="00FD04F1" w:rsidRDefault="009E5122" w:rsidP="004B34DD">
            <w:pPr>
              <w:jc w:val="left"/>
              <w:rPr>
                <w:rFonts w:ascii="Comic Sans MS" w:hAnsi="Comic Sans MS"/>
                <w:sz w:val="18"/>
                <w:szCs w:val="18"/>
                <w:lang w:val="en-US"/>
              </w:rPr>
            </w:pPr>
            <w:r w:rsidRPr="009E5122">
              <w:rPr>
                <w:rFonts w:ascii="Comic Sans MS" w:hAnsi="Comic Sans MS"/>
                <w:sz w:val="18"/>
                <w:szCs w:val="18"/>
                <w:lang w:val="en-US"/>
              </w:rPr>
              <w:t>Select consultant</w:t>
            </w:r>
          </w:p>
        </w:tc>
        <w:tc>
          <w:tcPr>
            <w:tcW w:w="3195" w:type="dxa"/>
            <w:vAlign w:val="center"/>
          </w:tcPr>
          <w:p w:rsidR="009E5122" w:rsidRPr="00FD04F1" w:rsidRDefault="00476392" w:rsidP="004B34DD">
            <w:pPr>
              <w:jc w:val="left"/>
              <w:rPr>
                <w:rFonts w:ascii="Comic Sans MS" w:hAnsi="Comic Sans MS"/>
                <w:sz w:val="18"/>
                <w:szCs w:val="18"/>
                <w:lang w:val="en-US"/>
              </w:rPr>
            </w:pPr>
            <w:r>
              <w:rPr>
                <w:rFonts w:ascii="Comic Sans MS" w:hAnsi="Comic Sans MS"/>
                <w:sz w:val="18"/>
                <w:szCs w:val="18"/>
                <w:lang w:val="en-US"/>
              </w:rPr>
              <w:t>Transfer to 4.3/4.7 in Phase 2</w:t>
            </w:r>
          </w:p>
        </w:tc>
      </w:tr>
      <w:tr w:rsidR="009E5122" w:rsidTr="004B34DD">
        <w:trPr>
          <w:trHeight w:hRule="exact" w:val="432"/>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4.5</w:t>
            </w:r>
          </w:p>
        </w:tc>
        <w:tc>
          <w:tcPr>
            <w:tcW w:w="4680" w:type="dxa"/>
            <w:vAlign w:val="center"/>
          </w:tcPr>
          <w:p w:rsidR="009E5122" w:rsidRDefault="009E5122" w:rsidP="004B34DD">
            <w:pPr>
              <w:jc w:val="left"/>
              <w:rPr>
                <w:rFonts w:ascii="Comic Sans MS" w:hAnsi="Comic Sans MS"/>
                <w:sz w:val="18"/>
                <w:szCs w:val="18"/>
                <w:lang w:val="en-US"/>
              </w:rPr>
            </w:pPr>
            <w:r w:rsidRPr="009E5122">
              <w:rPr>
                <w:rFonts w:ascii="Comic Sans MS" w:hAnsi="Comic Sans MS"/>
                <w:sz w:val="18"/>
                <w:szCs w:val="18"/>
                <w:lang w:val="en-US"/>
              </w:rPr>
              <w:t>Carry out training</w:t>
            </w:r>
          </w:p>
          <w:p w:rsidR="009E5122" w:rsidRPr="00FD04F1" w:rsidRDefault="009E5122" w:rsidP="004B34DD">
            <w:pPr>
              <w:jc w:val="left"/>
              <w:rPr>
                <w:rFonts w:ascii="Comic Sans MS" w:hAnsi="Comic Sans MS"/>
                <w:sz w:val="18"/>
                <w:szCs w:val="18"/>
                <w:lang w:val="en-US"/>
              </w:rPr>
            </w:pPr>
          </w:p>
        </w:tc>
        <w:tc>
          <w:tcPr>
            <w:tcW w:w="3195" w:type="dxa"/>
            <w:vAlign w:val="center"/>
          </w:tcPr>
          <w:p w:rsidR="009E5122" w:rsidRPr="00FD04F1" w:rsidRDefault="00476392" w:rsidP="004B34DD">
            <w:pPr>
              <w:jc w:val="left"/>
              <w:rPr>
                <w:rFonts w:ascii="Comic Sans MS" w:hAnsi="Comic Sans MS"/>
                <w:sz w:val="18"/>
                <w:szCs w:val="18"/>
                <w:lang w:val="en-US"/>
              </w:rPr>
            </w:pPr>
            <w:r>
              <w:rPr>
                <w:rFonts w:ascii="Comic Sans MS" w:hAnsi="Comic Sans MS"/>
                <w:sz w:val="18"/>
                <w:szCs w:val="18"/>
                <w:lang w:val="en-US"/>
              </w:rPr>
              <w:t>Transfer to 4.5/4.7 in Phase 2</w:t>
            </w:r>
          </w:p>
        </w:tc>
      </w:tr>
      <w:tr w:rsidR="009E5122" w:rsidTr="004B34DD">
        <w:trPr>
          <w:trHeight w:hRule="exact" w:val="432"/>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4.6</w:t>
            </w:r>
          </w:p>
        </w:tc>
        <w:tc>
          <w:tcPr>
            <w:tcW w:w="4680" w:type="dxa"/>
            <w:vAlign w:val="center"/>
          </w:tcPr>
          <w:p w:rsidR="009E5122" w:rsidRPr="00FD04F1" w:rsidRDefault="009E5122" w:rsidP="004B34DD">
            <w:pPr>
              <w:jc w:val="left"/>
              <w:rPr>
                <w:rFonts w:ascii="Comic Sans MS" w:hAnsi="Comic Sans MS"/>
                <w:sz w:val="18"/>
                <w:szCs w:val="18"/>
                <w:lang w:val="en-US"/>
              </w:rPr>
            </w:pPr>
            <w:r w:rsidRPr="009E5122">
              <w:rPr>
                <w:rFonts w:ascii="Comic Sans MS" w:hAnsi="Comic Sans MS"/>
                <w:sz w:val="18"/>
                <w:szCs w:val="18"/>
                <w:lang w:val="en-US"/>
              </w:rPr>
              <w:t>Carry out audits</w:t>
            </w:r>
          </w:p>
        </w:tc>
        <w:tc>
          <w:tcPr>
            <w:tcW w:w="3195" w:type="dxa"/>
            <w:vAlign w:val="center"/>
          </w:tcPr>
          <w:p w:rsidR="009E5122" w:rsidRPr="00FD04F1" w:rsidRDefault="00476392" w:rsidP="004B34DD">
            <w:pPr>
              <w:jc w:val="left"/>
              <w:rPr>
                <w:rFonts w:ascii="Comic Sans MS" w:hAnsi="Comic Sans MS"/>
                <w:sz w:val="18"/>
                <w:szCs w:val="18"/>
                <w:lang w:val="en-US"/>
              </w:rPr>
            </w:pPr>
            <w:r>
              <w:rPr>
                <w:rFonts w:ascii="Comic Sans MS" w:hAnsi="Comic Sans MS"/>
                <w:sz w:val="18"/>
                <w:szCs w:val="18"/>
                <w:lang w:val="en-US"/>
              </w:rPr>
              <w:t>Transfer to 4.7 in Phase 2</w:t>
            </w:r>
          </w:p>
        </w:tc>
      </w:tr>
      <w:tr w:rsidR="009E5122" w:rsidTr="004B34DD">
        <w:trPr>
          <w:trHeight w:hRule="exact" w:val="432"/>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4.7</w:t>
            </w:r>
          </w:p>
        </w:tc>
        <w:tc>
          <w:tcPr>
            <w:tcW w:w="4680" w:type="dxa"/>
            <w:vAlign w:val="center"/>
          </w:tcPr>
          <w:p w:rsidR="009E5122" w:rsidRPr="00FD04F1" w:rsidRDefault="009E5122" w:rsidP="004B34DD">
            <w:pPr>
              <w:jc w:val="left"/>
              <w:rPr>
                <w:rFonts w:ascii="Comic Sans MS" w:hAnsi="Comic Sans MS"/>
                <w:sz w:val="18"/>
                <w:szCs w:val="18"/>
                <w:lang w:val="en-US"/>
              </w:rPr>
            </w:pPr>
            <w:r w:rsidRPr="009E5122">
              <w:rPr>
                <w:rFonts w:ascii="Comic Sans MS" w:hAnsi="Comic Sans MS"/>
                <w:sz w:val="18"/>
                <w:szCs w:val="18"/>
                <w:lang w:val="en-US"/>
              </w:rPr>
              <w:t>Prepare reports</w:t>
            </w:r>
          </w:p>
        </w:tc>
        <w:tc>
          <w:tcPr>
            <w:tcW w:w="3195" w:type="dxa"/>
            <w:vAlign w:val="center"/>
          </w:tcPr>
          <w:p w:rsidR="009E5122" w:rsidRPr="00FD04F1" w:rsidRDefault="00476392" w:rsidP="004B34DD">
            <w:pPr>
              <w:jc w:val="left"/>
              <w:rPr>
                <w:rFonts w:ascii="Comic Sans MS" w:hAnsi="Comic Sans MS"/>
                <w:sz w:val="18"/>
                <w:szCs w:val="18"/>
                <w:lang w:val="en-US"/>
              </w:rPr>
            </w:pPr>
            <w:r>
              <w:rPr>
                <w:rFonts w:ascii="Comic Sans MS" w:hAnsi="Comic Sans MS"/>
                <w:sz w:val="18"/>
                <w:szCs w:val="18"/>
                <w:lang w:val="en-US"/>
              </w:rPr>
              <w:t>Transfer to 4.7 in Phase 2</w:t>
            </w:r>
          </w:p>
        </w:tc>
      </w:tr>
      <w:tr w:rsidR="009E5122" w:rsidTr="004B34DD">
        <w:trPr>
          <w:trHeight w:hRule="exact" w:val="432"/>
        </w:trPr>
        <w:tc>
          <w:tcPr>
            <w:tcW w:w="648" w:type="dxa"/>
            <w:tcBorders>
              <w:bottom w:val="single" w:sz="4" w:space="0" w:color="auto"/>
            </w:tcBorders>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4.8</w:t>
            </w:r>
          </w:p>
        </w:tc>
        <w:tc>
          <w:tcPr>
            <w:tcW w:w="4680" w:type="dxa"/>
            <w:tcBorders>
              <w:bottom w:val="single" w:sz="4" w:space="0" w:color="auto"/>
            </w:tcBorders>
            <w:vAlign w:val="center"/>
          </w:tcPr>
          <w:p w:rsidR="009E5122" w:rsidRPr="00FD04F1" w:rsidRDefault="009E5122" w:rsidP="004B34DD">
            <w:pPr>
              <w:jc w:val="left"/>
              <w:rPr>
                <w:rFonts w:ascii="Comic Sans MS" w:hAnsi="Comic Sans MS"/>
                <w:sz w:val="18"/>
                <w:szCs w:val="18"/>
                <w:lang w:val="en-US"/>
              </w:rPr>
            </w:pPr>
            <w:r w:rsidRPr="009E5122">
              <w:rPr>
                <w:rFonts w:ascii="Comic Sans MS" w:hAnsi="Comic Sans MS"/>
                <w:sz w:val="18"/>
                <w:szCs w:val="18"/>
                <w:lang w:val="en-US"/>
              </w:rPr>
              <w:t>Prepare projects</w:t>
            </w:r>
          </w:p>
        </w:tc>
        <w:tc>
          <w:tcPr>
            <w:tcW w:w="3195" w:type="dxa"/>
            <w:tcBorders>
              <w:bottom w:val="single" w:sz="4" w:space="0" w:color="auto"/>
            </w:tcBorders>
            <w:vAlign w:val="center"/>
          </w:tcPr>
          <w:p w:rsidR="009E5122" w:rsidRPr="00FD04F1" w:rsidRDefault="00476392" w:rsidP="004B34DD">
            <w:pPr>
              <w:jc w:val="left"/>
              <w:rPr>
                <w:rFonts w:ascii="Comic Sans MS" w:hAnsi="Comic Sans MS"/>
                <w:sz w:val="18"/>
                <w:szCs w:val="18"/>
                <w:lang w:val="en-US"/>
              </w:rPr>
            </w:pPr>
            <w:r>
              <w:rPr>
                <w:rFonts w:ascii="Comic Sans MS" w:hAnsi="Comic Sans MS"/>
                <w:sz w:val="18"/>
                <w:szCs w:val="18"/>
                <w:lang w:val="en-US"/>
              </w:rPr>
              <w:t>Transfer to 4.7 in Phase 2/DP3</w:t>
            </w:r>
          </w:p>
        </w:tc>
      </w:tr>
      <w:tr w:rsidR="009E5122" w:rsidTr="004B34DD">
        <w:trPr>
          <w:trHeight w:hRule="exact" w:val="432"/>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4.9</w:t>
            </w:r>
          </w:p>
        </w:tc>
        <w:tc>
          <w:tcPr>
            <w:tcW w:w="4680" w:type="dxa"/>
            <w:vAlign w:val="center"/>
          </w:tcPr>
          <w:p w:rsidR="009E5122" w:rsidRPr="00FD04F1" w:rsidRDefault="009E5122" w:rsidP="004B34DD">
            <w:pPr>
              <w:jc w:val="left"/>
              <w:rPr>
                <w:rFonts w:ascii="Comic Sans MS" w:hAnsi="Comic Sans MS"/>
                <w:sz w:val="18"/>
                <w:szCs w:val="18"/>
                <w:lang w:val="en-US"/>
              </w:rPr>
            </w:pPr>
            <w:r w:rsidRPr="009E5122">
              <w:rPr>
                <w:rFonts w:ascii="Comic Sans MS" w:hAnsi="Comic Sans MS"/>
                <w:sz w:val="18"/>
                <w:szCs w:val="18"/>
                <w:lang w:val="en-US"/>
              </w:rPr>
              <w:t>Apply for funding</w:t>
            </w:r>
          </w:p>
        </w:tc>
        <w:tc>
          <w:tcPr>
            <w:tcW w:w="3195" w:type="dxa"/>
            <w:vAlign w:val="center"/>
          </w:tcPr>
          <w:p w:rsidR="009E5122" w:rsidRPr="00FD04F1" w:rsidRDefault="00476392" w:rsidP="004B34DD">
            <w:pPr>
              <w:jc w:val="left"/>
              <w:rPr>
                <w:rFonts w:ascii="Comic Sans MS" w:hAnsi="Comic Sans MS"/>
                <w:sz w:val="18"/>
                <w:szCs w:val="18"/>
                <w:lang w:val="en-US"/>
              </w:rPr>
            </w:pPr>
            <w:r>
              <w:rPr>
                <w:rFonts w:ascii="Comic Sans MS" w:hAnsi="Comic Sans MS"/>
                <w:sz w:val="18"/>
                <w:szCs w:val="18"/>
                <w:lang w:val="en-US"/>
              </w:rPr>
              <w:t>Transfer to DP3</w:t>
            </w:r>
          </w:p>
        </w:tc>
      </w:tr>
      <w:tr w:rsidR="009E5122" w:rsidTr="004B34DD">
        <w:trPr>
          <w:trHeight w:hRule="exact" w:val="432"/>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4.10</w:t>
            </w:r>
          </w:p>
        </w:tc>
        <w:tc>
          <w:tcPr>
            <w:tcW w:w="4680" w:type="dxa"/>
            <w:vAlign w:val="center"/>
          </w:tcPr>
          <w:p w:rsidR="009E5122" w:rsidRPr="00FD04F1" w:rsidRDefault="009E5122" w:rsidP="004B34DD">
            <w:pPr>
              <w:jc w:val="left"/>
              <w:rPr>
                <w:rFonts w:ascii="Comic Sans MS" w:hAnsi="Comic Sans MS"/>
                <w:sz w:val="18"/>
                <w:szCs w:val="18"/>
                <w:lang w:val="en-US"/>
              </w:rPr>
            </w:pPr>
            <w:r w:rsidRPr="009E5122">
              <w:rPr>
                <w:rFonts w:ascii="Comic Sans MS" w:hAnsi="Comic Sans MS"/>
                <w:sz w:val="18"/>
                <w:szCs w:val="18"/>
                <w:lang w:val="en-US"/>
              </w:rPr>
              <w:t>Implement projects</w:t>
            </w:r>
          </w:p>
        </w:tc>
        <w:tc>
          <w:tcPr>
            <w:tcW w:w="3195" w:type="dxa"/>
            <w:vAlign w:val="center"/>
          </w:tcPr>
          <w:p w:rsidR="009E5122" w:rsidRPr="00FD04F1" w:rsidRDefault="00476392" w:rsidP="004B34DD">
            <w:pPr>
              <w:jc w:val="left"/>
              <w:rPr>
                <w:rFonts w:ascii="Comic Sans MS" w:hAnsi="Comic Sans MS"/>
                <w:sz w:val="18"/>
                <w:szCs w:val="18"/>
                <w:lang w:val="en-US"/>
              </w:rPr>
            </w:pPr>
            <w:r>
              <w:rPr>
                <w:rFonts w:ascii="Comic Sans MS" w:hAnsi="Comic Sans MS"/>
                <w:sz w:val="18"/>
                <w:szCs w:val="18"/>
                <w:lang w:val="en-US"/>
              </w:rPr>
              <w:t>Transfer to DP3</w:t>
            </w:r>
          </w:p>
        </w:tc>
      </w:tr>
      <w:tr w:rsidR="009E5122" w:rsidTr="004B34DD">
        <w:trPr>
          <w:trHeight w:hRule="exact" w:val="432"/>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4.11</w:t>
            </w:r>
          </w:p>
        </w:tc>
        <w:tc>
          <w:tcPr>
            <w:tcW w:w="4680" w:type="dxa"/>
            <w:vAlign w:val="center"/>
          </w:tcPr>
          <w:p w:rsidR="009E5122" w:rsidRPr="00FD04F1" w:rsidRDefault="009E5122" w:rsidP="004B34DD">
            <w:pPr>
              <w:jc w:val="left"/>
              <w:rPr>
                <w:rFonts w:ascii="Comic Sans MS" w:hAnsi="Comic Sans MS"/>
                <w:sz w:val="18"/>
                <w:szCs w:val="18"/>
                <w:lang w:val="en-US"/>
              </w:rPr>
            </w:pPr>
            <w:r w:rsidRPr="009E5122">
              <w:rPr>
                <w:rFonts w:ascii="Comic Sans MS" w:hAnsi="Comic Sans MS"/>
                <w:sz w:val="18"/>
                <w:szCs w:val="18"/>
                <w:lang w:val="en-US"/>
              </w:rPr>
              <w:t>Evaluate results</w:t>
            </w:r>
          </w:p>
        </w:tc>
        <w:tc>
          <w:tcPr>
            <w:tcW w:w="3195" w:type="dxa"/>
            <w:vAlign w:val="center"/>
          </w:tcPr>
          <w:p w:rsidR="009E5122" w:rsidRPr="00FD04F1" w:rsidRDefault="00476392" w:rsidP="004B34DD">
            <w:pPr>
              <w:jc w:val="left"/>
              <w:rPr>
                <w:rFonts w:ascii="Comic Sans MS" w:hAnsi="Comic Sans MS"/>
                <w:sz w:val="18"/>
                <w:szCs w:val="18"/>
                <w:lang w:val="en-US"/>
              </w:rPr>
            </w:pPr>
            <w:r>
              <w:rPr>
                <w:rFonts w:ascii="Comic Sans MS" w:hAnsi="Comic Sans MS"/>
                <w:sz w:val="18"/>
                <w:szCs w:val="18"/>
                <w:lang w:val="en-US"/>
              </w:rPr>
              <w:t>Transfer to DP3</w:t>
            </w:r>
          </w:p>
        </w:tc>
      </w:tr>
      <w:tr w:rsidR="009E5122" w:rsidTr="004B34DD">
        <w:trPr>
          <w:trHeight w:hRule="exact" w:val="432"/>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4.12</w:t>
            </w:r>
          </w:p>
        </w:tc>
        <w:tc>
          <w:tcPr>
            <w:tcW w:w="4680" w:type="dxa"/>
            <w:vAlign w:val="center"/>
          </w:tcPr>
          <w:p w:rsidR="009E5122" w:rsidRPr="00FD04F1" w:rsidRDefault="009E5122" w:rsidP="004B34DD">
            <w:pPr>
              <w:jc w:val="left"/>
              <w:rPr>
                <w:rFonts w:ascii="Comic Sans MS" w:hAnsi="Comic Sans MS"/>
                <w:sz w:val="18"/>
                <w:szCs w:val="18"/>
                <w:lang w:val="en-US"/>
              </w:rPr>
            </w:pPr>
            <w:r w:rsidRPr="009E5122">
              <w:rPr>
                <w:rFonts w:ascii="Comic Sans MS" w:hAnsi="Comic Sans MS"/>
                <w:sz w:val="18"/>
                <w:szCs w:val="18"/>
                <w:lang w:val="en-US"/>
              </w:rPr>
              <w:t>Suggest Eligible Funding for Road Safety From ERF</w:t>
            </w:r>
          </w:p>
        </w:tc>
        <w:tc>
          <w:tcPr>
            <w:tcW w:w="3195" w:type="dxa"/>
            <w:vAlign w:val="center"/>
          </w:tcPr>
          <w:p w:rsidR="009E5122" w:rsidRPr="00FD04F1" w:rsidRDefault="00476392" w:rsidP="004B34DD">
            <w:pPr>
              <w:jc w:val="left"/>
              <w:rPr>
                <w:rFonts w:ascii="Comic Sans MS" w:hAnsi="Comic Sans MS"/>
                <w:sz w:val="18"/>
                <w:szCs w:val="18"/>
                <w:lang w:val="en-US"/>
              </w:rPr>
            </w:pPr>
            <w:r>
              <w:rPr>
                <w:rFonts w:ascii="Comic Sans MS" w:hAnsi="Comic Sans MS"/>
                <w:sz w:val="18"/>
                <w:szCs w:val="18"/>
                <w:lang w:val="en-US"/>
              </w:rPr>
              <w:t>Transfer to 4.8 in Phase 2</w:t>
            </w:r>
          </w:p>
        </w:tc>
      </w:tr>
    </w:tbl>
    <w:p w:rsidR="009E5122" w:rsidRPr="009E5122" w:rsidRDefault="009E5122" w:rsidP="009E5122">
      <w:pPr>
        <w:jc w:val="center"/>
        <w:rPr>
          <w:i/>
          <w:lang w:val="en-US"/>
        </w:rPr>
      </w:pPr>
      <w:r w:rsidRPr="00F9496C">
        <w:rPr>
          <w:b/>
          <w:i/>
          <w:lang w:val="en-US"/>
        </w:rPr>
        <w:t xml:space="preserve">Table </w:t>
      </w:r>
      <w:r w:rsidR="00F9496C" w:rsidRPr="00F9496C">
        <w:rPr>
          <w:b/>
          <w:i/>
          <w:lang w:val="en-US"/>
        </w:rPr>
        <w:t>27</w:t>
      </w:r>
      <w:r w:rsidRPr="00F9496C">
        <w:rPr>
          <w:b/>
          <w:i/>
          <w:lang w:val="en-US"/>
        </w:rPr>
        <w:t>:</w:t>
      </w:r>
      <w:r>
        <w:rPr>
          <w:i/>
          <w:lang w:val="en-US"/>
        </w:rPr>
        <w:t xml:space="preserve"> Phase 1 activities in Ethiopia</w:t>
      </w:r>
    </w:p>
    <w:p w:rsidR="009842D0" w:rsidRDefault="009842D0">
      <w:pPr>
        <w:jc w:val="left"/>
        <w:rPr>
          <w:i/>
          <w:lang w:val="en-US"/>
        </w:rPr>
      </w:pPr>
    </w:p>
    <w:p w:rsidR="0007077F" w:rsidRDefault="0007077F" w:rsidP="009842D0">
      <w:pPr>
        <w:pStyle w:val="Heading2"/>
        <w:numPr>
          <w:ilvl w:val="0"/>
          <w:numId w:val="0"/>
        </w:numPr>
        <w:rPr>
          <w:lang w:val="en-US"/>
        </w:rPr>
      </w:pPr>
    </w:p>
    <w:p w:rsidR="009842D0" w:rsidRPr="00C33B66" w:rsidRDefault="009842D0" w:rsidP="009842D0">
      <w:pPr>
        <w:pStyle w:val="Heading2"/>
        <w:numPr>
          <w:ilvl w:val="0"/>
          <w:numId w:val="0"/>
        </w:numPr>
        <w:rPr>
          <w:rFonts w:cs="Calibri"/>
          <w:sz w:val="22"/>
          <w:szCs w:val="22"/>
          <w:lang w:val="en-US"/>
        </w:rPr>
      </w:pPr>
      <w:r>
        <w:rPr>
          <w:lang w:val="en-US"/>
        </w:rPr>
        <w:t xml:space="preserve">Draft </w:t>
      </w:r>
      <w:r w:rsidRPr="00C33B66">
        <w:rPr>
          <w:lang w:val="en-US"/>
        </w:rPr>
        <w:t xml:space="preserve">Activity </w:t>
      </w:r>
      <w:r>
        <w:rPr>
          <w:lang w:val="en-US"/>
        </w:rPr>
        <w:t>Schedule for Phase 2 in Ethiopia</w:t>
      </w:r>
    </w:p>
    <w:p w:rsidR="009842D0" w:rsidRDefault="009842D0" w:rsidP="009842D0">
      <w:pPr>
        <w:rPr>
          <w:lang w:val="en-US"/>
        </w:rPr>
      </w:pPr>
      <w:r>
        <w:rPr>
          <w:lang w:val="en-US"/>
        </w:rPr>
        <w:t xml:space="preserve">The revised and updated Activity Schedule for Phase 2 enclosed in Annex </w:t>
      </w:r>
      <w:r w:rsidR="000B344B">
        <w:rPr>
          <w:lang w:val="en-US"/>
        </w:rPr>
        <w:t>8.1</w:t>
      </w:r>
      <w:r>
        <w:rPr>
          <w:lang w:val="en-US"/>
        </w:rPr>
        <w:t xml:space="preserve"> i</w:t>
      </w:r>
      <w:r>
        <w:rPr>
          <w:lang w:val="en-US"/>
        </w:rPr>
        <w:t>n</w:t>
      </w:r>
      <w:r>
        <w:rPr>
          <w:lang w:val="en-US"/>
        </w:rPr>
        <w:t>cludes the following activities:</w:t>
      </w:r>
    </w:p>
    <w:p w:rsidR="009842D0" w:rsidRDefault="009842D0" w:rsidP="009842D0">
      <w:pPr>
        <w:rPr>
          <w:i/>
          <w:lang w:val="en-US"/>
        </w:rPr>
      </w:pPr>
    </w:p>
    <w:tbl>
      <w:tblPr>
        <w:tblStyle w:val="TableGrid"/>
        <w:tblW w:w="0" w:type="auto"/>
        <w:tblLook w:val="04A0" w:firstRow="1" w:lastRow="0" w:firstColumn="1" w:lastColumn="0" w:noHBand="0" w:noVBand="1"/>
      </w:tblPr>
      <w:tblGrid>
        <w:gridCol w:w="648"/>
        <w:gridCol w:w="4680"/>
        <w:gridCol w:w="3195"/>
      </w:tblGrid>
      <w:tr w:rsidR="009842D0" w:rsidTr="004B34DD">
        <w:trPr>
          <w:trHeight w:hRule="exact" w:val="288"/>
          <w:tblHeader/>
        </w:trPr>
        <w:tc>
          <w:tcPr>
            <w:tcW w:w="8523" w:type="dxa"/>
            <w:gridSpan w:val="3"/>
            <w:vAlign w:val="center"/>
          </w:tcPr>
          <w:p w:rsidR="009842D0" w:rsidRPr="00D93708" w:rsidRDefault="009842D0" w:rsidP="009842D0">
            <w:pPr>
              <w:jc w:val="left"/>
              <w:rPr>
                <w:rFonts w:ascii="Comic Sans MS" w:hAnsi="Comic Sans MS"/>
                <w:b/>
                <w:sz w:val="18"/>
                <w:szCs w:val="18"/>
                <w:lang w:val="en-US"/>
              </w:rPr>
            </w:pPr>
            <w:r>
              <w:rPr>
                <w:rFonts w:ascii="Comic Sans MS" w:hAnsi="Comic Sans MS"/>
                <w:b/>
                <w:sz w:val="18"/>
                <w:szCs w:val="18"/>
                <w:lang w:val="en-US"/>
              </w:rPr>
              <w:t>Ethiopia</w:t>
            </w:r>
            <w:r w:rsidRPr="00D93708">
              <w:rPr>
                <w:rFonts w:ascii="Comic Sans MS" w:hAnsi="Comic Sans MS"/>
                <w:b/>
                <w:sz w:val="18"/>
                <w:szCs w:val="18"/>
                <w:lang w:val="en-US"/>
              </w:rPr>
              <w:t xml:space="preserve"> </w:t>
            </w:r>
            <w:r>
              <w:rPr>
                <w:rFonts w:ascii="Comic Sans MS" w:hAnsi="Comic Sans MS"/>
                <w:b/>
                <w:sz w:val="18"/>
                <w:szCs w:val="18"/>
                <w:lang w:val="en-US"/>
              </w:rPr>
              <w:t xml:space="preserve">Draft </w:t>
            </w:r>
            <w:r w:rsidRPr="00D93708">
              <w:rPr>
                <w:rFonts w:ascii="Comic Sans MS" w:hAnsi="Comic Sans MS"/>
                <w:b/>
                <w:sz w:val="18"/>
                <w:szCs w:val="18"/>
                <w:lang w:val="en-US"/>
              </w:rPr>
              <w:t>Activity Schedule, Phase 2</w:t>
            </w:r>
          </w:p>
        </w:tc>
      </w:tr>
      <w:tr w:rsidR="009842D0" w:rsidTr="004B34DD">
        <w:trPr>
          <w:trHeight w:hRule="exact" w:val="288"/>
          <w:tblHeader/>
        </w:trPr>
        <w:tc>
          <w:tcPr>
            <w:tcW w:w="648" w:type="dxa"/>
            <w:vAlign w:val="center"/>
          </w:tcPr>
          <w:p w:rsidR="009842D0" w:rsidRPr="00D93708" w:rsidRDefault="009842D0" w:rsidP="004B34DD">
            <w:pPr>
              <w:jc w:val="left"/>
              <w:rPr>
                <w:rFonts w:ascii="Comic Sans MS" w:hAnsi="Comic Sans MS"/>
                <w:b/>
                <w:sz w:val="18"/>
                <w:szCs w:val="18"/>
                <w:lang w:val="en-US"/>
              </w:rPr>
            </w:pPr>
            <w:r w:rsidRPr="00D93708">
              <w:rPr>
                <w:rFonts w:ascii="Comic Sans MS" w:hAnsi="Comic Sans MS"/>
                <w:b/>
                <w:sz w:val="18"/>
                <w:szCs w:val="18"/>
                <w:lang w:val="en-US"/>
              </w:rPr>
              <w:t>No.</w:t>
            </w:r>
          </w:p>
        </w:tc>
        <w:tc>
          <w:tcPr>
            <w:tcW w:w="4680" w:type="dxa"/>
            <w:vAlign w:val="center"/>
          </w:tcPr>
          <w:p w:rsidR="009842D0" w:rsidRPr="00D93708" w:rsidRDefault="009842D0" w:rsidP="004B34DD">
            <w:pPr>
              <w:jc w:val="left"/>
              <w:rPr>
                <w:rFonts w:ascii="Comic Sans MS" w:hAnsi="Comic Sans MS"/>
                <w:b/>
                <w:sz w:val="18"/>
                <w:szCs w:val="18"/>
                <w:lang w:val="en-US"/>
              </w:rPr>
            </w:pPr>
            <w:r w:rsidRPr="00D93708">
              <w:rPr>
                <w:rFonts w:ascii="Comic Sans MS" w:hAnsi="Comic Sans MS"/>
                <w:b/>
                <w:sz w:val="18"/>
                <w:szCs w:val="18"/>
                <w:lang w:val="en-US"/>
              </w:rPr>
              <w:t>Name</w:t>
            </w:r>
          </w:p>
        </w:tc>
        <w:tc>
          <w:tcPr>
            <w:tcW w:w="3195" w:type="dxa"/>
            <w:vAlign w:val="center"/>
          </w:tcPr>
          <w:p w:rsidR="009842D0" w:rsidRPr="00D93708" w:rsidRDefault="009842D0" w:rsidP="004B34DD">
            <w:pPr>
              <w:jc w:val="left"/>
              <w:rPr>
                <w:rFonts w:ascii="Comic Sans MS" w:hAnsi="Comic Sans MS"/>
                <w:b/>
                <w:sz w:val="18"/>
                <w:szCs w:val="18"/>
                <w:lang w:val="en-US"/>
              </w:rPr>
            </w:pPr>
            <w:r>
              <w:rPr>
                <w:rFonts w:ascii="Comic Sans MS" w:hAnsi="Comic Sans MS"/>
                <w:b/>
                <w:sz w:val="18"/>
                <w:szCs w:val="18"/>
                <w:lang w:val="en-US"/>
              </w:rPr>
              <w:t>Main Responsible</w:t>
            </w:r>
          </w:p>
        </w:tc>
      </w:tr>
      <w:tr w:rsidR="009E5122" w:rsidTr="004B34DD">
        <w:trPr>
          <w:trHeight w:hRule="exact" w:val="576"/>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4.1</w:t>
            </w:r>
          </w:p>
        </w:tc>
        <w:tc>
          <w:tcPr>
            <w:tcW w:w="4680" w:type="dxa"/>
            <w:vAlign w:val="center"/>
          </w:tcPr>
          <w:p w:rsidR="009E5122" w:rsidRPr="00FD04F1" w:rsidRDefault="006E423F" w:rsidP="004B34DD">
            <w:pPr>
              <w:jc w:val="left"/>
              <w:rPr>
                <w:rFonts w:ascii="Comic Sans MS" w:hAnsi="Comic Sans MS"/>
                <w:sz w:val="18"/>
                <w:szCs w:val="18"/>
                <w:lang w:val="en-US"/>
              </w:rPr>
            </w:pPr>
            <w:r w:rsidRPr="006E423F">
              <w:rPr>
                <w:rFonts w:ascii="Comic Sans MS" w:hAnsi="Comic Sans MS"/>
                <w:sz w:val="18"/>
                <w:szCs w:val="18"/>
                <w:lang w:val="en-US"/>
              </w:rPr>
              <w:t>Apply GRSF for enforcement review and capacity building</w:t>
            </w:r>
          </w:p>
        </w:tc>
        <w:tc>
          <w:tcPr>
            <w:tcW w:w="3195" w:type="dxa"/>
            <w:vAlign w:val="center"/>
          </w:tcPr>
          <w:p w:rsidR="009E5122" w:rsidRPr="00FD04F1" w:rsidRDefault="006E423F" w:rsidP="004B34DD">
            <w:pPr>
              <w:jc w:val="left"/>
              <w:rPr>
                <w:rFonts w:ascii="Comic Sans MS" w:hAnsi="Comic Sans MS"/>
                <w:sz w:val="18"/>
                <w:szCs w:val="18"/>
                <w:lang w:val="en-US"/>
              </w:rPr>
            </w:pPr>
            <w:r>
              <w:rPr>
                <w:rFonts w:ascii="Comic Sans MS" w:hAnsi="Comic Sans MS"/>
                <w:sz w:val="18"/>
                <w:szCs w:val="18"/>
                <w:lang w:val="en-US"/>
              </w:rPr>
              <w:t>NRSC, MoT</w:t>
            </w:r>
          </w:p>
        </w:tc>
      </w:tr>
      <w:tr w:rsidR="009E5122" w:rsidTr="004B34DD">
        <w:trPr>
          <w:trHeight w:hRule="exact" w:val="576"/>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4.2</w:t>
            </w:r>
          </w:p>
        </w:tc>
        <w:tc>
          <w:tcPr>
            <w:tcW w:w="4680" w:type="dxa"/>
            <w:vAlign w:val="center"/>
          </w:tcPr>
          <w:p w:rsidR="009E5122" w:rsidRPr="00FD04F1" w:rsidRDefault="006E423F" w:rsidP="004B34DD">
            <w:pPr>
              <w:jc w:val="left"/>
              <w:rPr>
                <w:rFonts w:ascii="Comic Sans MS" w:hAnsi="Comic Sans MS"/>
                <w:sz w:val="18"/>
                <w:szCs w:val="18"/>
                <w:lang w:val="en-US"/>
              </w:rPr>
            </w:pPr>
            <w:r w:rsidRPr="006E423F">
              <w:rPr>
                <w:rFonts w:ascii="Comic Sans MS" w:hAnsi="Comic Sans MS"/>
                <w:sz w:val="18"/>
                <w:szCs w:val="18"/>
                <w:lang w:val="en-US"/>
              </w:rPr>
              <w:t>Assess and approve application</w:t>
            </w:r>
          </w:p>
        </w:tc>
        <w:tc>
          <w:tcPr>
            <w:tcW w:w="3195" w:type="dxa"/>
            <w:vAlign w:val="center"/>
          </w:tcPr>
          <w:p w:rsidR="009E5122" w:rsidRPr="00FD04F1" w:rsidRDefault="006E423F" w:rsidP="004B34DD">
            <w:pPr>
              <w:jc w:val="left"/>
              <w:rPr>
                <w:rFonts w:ascii="Comic Sans MS" w:hAnsi="Comic Sans MS"/>
                <w:sz w:val="18"/>
                <w:szCs w:val="18"/>
                <w:lang w:val="en-US"/>
              </w:rPr>
            </w:pPr>
            <w:r>
              <w:rPr>
                <w:rFonts w:ascii="Comic Sans MS" w:hAnsi="Comic Sans MS"/>
                <w:sz w:val="18"/>
                <w:szCs w:val="18"/>
                <w:lang w:val="en-US"/>
              </w:rPr>
              <w:t>GRSF</w:t>
            </w:r>
          </w:p>
        </w:tc>
      </w:tr>
      <w:tr w:rsidR="009E5122" w:rsidTr="004B34DD">
        <w:trPr>
          <w:trHeight w:hRule="exact" w:val="576"/>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4.3</w:t>
            </w:r>
          </w:p>
        </w:tc>
        <w:tc>
          <w:tcPr>
            <w:tcW w:w="4680" w:type="dxa"/>
            <w:vAlign w:val="center"/>
          </w:tcPr>
          <w:p w:rsidR="009E5122" w:rsidRPr="00FD04F1" w:rsidRDefault="006E423F" w:rsidP="004B34DD">
            <w:pPr>
              <w:jc w:val="left"/>
              <w:rPr>
                <w:rFonts w:ascii="Comic Sans MS" w:hAnsi="Comic Sans MS"/>
                <w:sz w:val="18"/>
                <w:szCs w:val="18"/>
                <w:lang w:val="en-US"/>
              </w:rPr>
            </w:pPr>
            <w:r w:rsidRPr="006E423F">
              <w:rPr>
                <w:rFonts w:ascii="Comic Sans MS" w:hAnsi="Comic Sans MS"/>
                <w:sz w:val="18"/>
                <w:szCs w:val="18"/>
                <w:lang w:val="en-US"/>
              </w:rPr>
              <w:t>Identify and contract enforcement specialists</w:t>
            </w:r>
          </w:p>
        </w:tc>
        <w:tc>
          <w:tcPr>
            <w:tcW w:w="3195" w:type="dxa"/>
            <w:vAlign w:val="center"/>
          </w:tcPr>
          <w:p w:rsidR="009E5122" w:rsidRPr="00FD04F1" w:rsidRDefault="006E423F" w:rsidP="004B34DD">
            <w:pPr>
              <w:jc w:val="left"/>
              <w:rPr>
                <w:rFonts w:ascii="Comic Sans MS" w:hAnsi="Comic Sans MS"/>
                <w:sz w:val="18"/>
                <w:szCs w:val="18"/>
                <w:lang w:val="en-US"/>
              </w:rPr>
            </w:pPr>
            <w:r>
              <w:rPr>
                <w:rFonts w:ascii="Comic Sans MS" w:hAnsi="Comic Sans MS"/>
                <w:sz w:val="18"/>
                <w:szCs w:val="18"/>
                <w:lang w:val="en-US"/>
              </w:rPr>
              <w:t>GRSF</w:t>
            </w:r>
          </w:p>
        </w:tc>
      </w:tr>
      <w:tr w:rsidR="009E5122" w:rsidTr="004B34DD">
        <w:trPr>
          <w:trHeight w:hRule="exact" w:val="576"/>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4.4</w:t>
            </w:r>
          </w:p>
        </w:tc>
        <w:tc>
          <w:tcPr>
            <w:tcW w:w="4680" w:type="dxa"/>
            <w:vAlign w:val="center"/>
          </w:tcPr>
          <w:p w:rsidR="009E5122" w:rsidRPr="00FD04F1" w:rsidRDefault="006E423F" w:rsidP="004B34DD">
            <w:pPr>
              <w:jc w:val="left"/>
              <w:rPr>
                <w:rFonts w:ascii="Comic Sans MS" w:hAnsi="Comic Sans MS"/>
                <w:sz w:val="18"/>
                <w:szCs w:val="18"/>
                <w:lang w:val="en-US"/>
              </w:rPr>
            </w:pPr>
            <w:r w:rsidRPr="006E423F">
              <w:rPr>
                <w:rFonts w:ascii="Comic Sans MS" w:hAnsi="Comic Sans MS"/>
                <w:sz w:val="18"/>
                <w:szCs w:val="18"/>
                <w:lang w:val="en-US"/>
              </w:rPr>
              <w:t>Review Enforcement Capacity and Procedures</w:t>
            </w:r>
          </w:p>
        </w:tc>
        <w:tc>
          <w:tcPr>
            <w:tcW w:w="3195" w:type="dxa"/>
            <w:vAlign w:val="center"/>
          </w:tcPr>
          <w:p w:rsidR="009E5122" w:rsidRPr="00FD04F1" w:rsidRDefault="00476392" w:rsidP="004B34DD">
            <w:pPr>
              <w:jc w:val="left"/>
              <w:rPr>
                <w:rFonts w:ascii="Comic Sans MS" w:hAnsi="Comic Sans MS"/>
                <w:sz w:val="18"/>
                <w:szCs w:val="18"/>
                <w:lang w:val="en-US"/>
              </w:rPr>
            </w:pPr>
            <w:r>
              <w:rPr>
                <w:rFonts w:ascii="Comic Sans MS" w:hAnsi="Comic Sans MS"/>
                <w:sz w:val="18"/>
                <w:szCs w:val="18"/>
                <w:lang w:val="en-US"/>
              </w:rPr>
              <w:t>Consultant/FTP</w:t>
            </w:r>
          </w:p>
        </w:tc>
      </w:tr>
      <w:tr w:rsidR="009E5122" w:rsidTr="004B34DD">
        <w:trPr>
          <w:trHeight w:hRule="exact" w:val="576"/>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4.5</w:t>
            </w:r>
          </w:p>
        </w:tc>
        <w:tc>
          <w:tcPr>
            <w:tcW w:w="4680" w:type="dxa"/>
            <w:vAlign w:val="center"/>
          </w:tcPr>
          <w:p w:rsidR="009E5122" w:rsidRPr="00FD04F1" w:rsidRDefault="006E423F" w:rsidP="004B34DD">
            <w:pPr>
              <w:jc w:val="left"/>
              <w:rPr>
                <w:rFonts w:ascii="Comic Sans MS" w:hAnsi="Comic Sans MS"/>
                <w:sz w:val="18"/>
                <w:szCs w:val="18"/>
                <w:lang w:val="en-US"/>
              </w:rPr>
            </w:pPr>
            <w:r w:rsidRPr="006E423F">
              <w:rPr>
                <w:rFonts w:ascii="Comic Sans MS" w:hAnsi="Comic Sans MS"/>
                <w:sz w:val="18"/>
                <w:szCs w:val="18"/>
                <w:lang w:val="en-US"/>
              </w:rPr>
              <w:t>Carry out Road Safety Enforcement Training Pr</w:t>
            </w:r>
            <w:r w:rsidRPr="006E423F">
              <w:rPr>
                <w:rFonts w:ascii="Comic Sans MS" w:hAnsi="Comic Sans MS"/>
                <w:sz w:val="18"/>
                <w:szCs w:val="18"/>
                <w:lang w:val="en-US"/>
              </w:rPr>
              <w:t>o</w:t>
            </w:r>
            <w:r w:rsidRPr="006E423F">
              <w:rPr>
                <w:rFonts w:ascii="Comic Sans MS" w:hAnsi="Comic Sans MS"/>
                <w:sz w:val="18"/>
                <w:szCs w:val="18"/>
                <w:lang w:val="en-US"/>
              </w:rPr>
              <w:t>gram</w:t>
            </w:r>
          </w:p>
        </w:tc>
        <w:tc>
          <w:tcPr>
            <w:tcW w:w="3195" w:type="dxa"/>
            <w:vAlign w:val="center"/>
          </w:tcPr>
          <w:p w:rsidR="009E5122" w:rsidRPr="00FD04F1" w:rsidRDefault="00476392" w:rsidP="004B34DD">
            <w:pPr>
              <w:jc w:val="left"/>
              <w:rPr>
                <w:rFonts w:ascii="Comic Sans MS" w:hAnsi="Comic Sans MS"/>
                <w:sz w:val="18"/>
                <w:szCs w:val="18"/>
                <w:lang w:val="en-US"/>
              </w:rPr>
            </w:pPr>
            <w:r>
              <w:rPr>
                <w:rFonts w:ascii="Comic Sans MS" w:hAnsi="Comic Sans MS"/>
                <w:sz w:val="18"/>
                <w:szCs w:val="18"/>
                <w:lang w:val="en-US"/>
              </w:rPr>
              <w:t>Consultant/FTP</w:t>
            </w:r>
          </w:p>
        </w:tc>
      </w:tr>
      <w:tr w:rsidR="009E5122" w:rsidTr="004B34DD">
        <w:trPr>
          <w:trHeight w:hRule="exact" w:val="576"/>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4.6</w:t>
            </w:r>
          </w:p>
        </w:tc>
        <w:tc>
          <w:tcPr>
            <w:tcW w:w="4680" w:type="dxa"/>
            <w:vAlign w:val="center"/>
          </w:tcPr>
          <w:p w:rsidR="009E5122" w:rsidRPr="00FD04F1" w:rsidRDefault="006E423F" w:rsidP="004B34DD">
            <w:pPr>
              <w:jc w:val="left"/>
              <w:rPr>
                <w:rFonts w:ascii="Comic Sans MS" w:hAnsi="Comic Sans MS"/>
                <w:sz w:val="18"/>
                <w:szCs w:val="18"/>
                <w:lang w:val="en-US"/>
              </w:rPr>
            </w:pPr>
            <w:r w:rsidRPr="006E423F">
              <w:rPr>
                <w:rFonts w:ascii="Comic Sans MS" w:hAnsi="Comic Sans MS"/>
                <w:sz w:val="18"/>
                <w:szCs w:val="18"/>
                <w:lang w:val="en-US"/>
              </w:rPr>
              <w:t>Develop ERA Safety Audit and Design Standards Program for DP3</w:t>
            </w:r>
          </w:p>
        </w:tc>
        <w:tc>
          <w:tcPr>
            <w:tcW w:w="3195" w:type="dxa"/>
            <w:vAlign w:val="center"/>
          </w:tcPr>
          <w:p w:rsidR="009E5122" w:rsidRPr="00FD04F1" w:rsidRDefault="00476392" w:rsidP="004B34DD">
            <w:pPr>
              <w:jc w:val="left"/>
              <w:rPr>
                <w:rFonts w:ascii="Comic Sans MS" w:hAnsi="Comic Sans MS"/>
                <w:sz w:val="18"/>
                <w:szCs w:val="18"/>
                <w:lang w:val="en-US"/>
              </w:rPr>
            </w:pPr>
            <w:r>
              <w:rPr>
                <w:rFonts w:ascii="Comic Sans MS" w:hAnsi="Comic Sans MS"/>
                <w:sz w:val="18"/>
                <w:szCs w:val="18"/>
                <w:lang w:val="en-US"/>
              </w:rPr>
              <w:t>SSATP/WB/ERA</w:t>
            </w:r>
          </w:p>
        </w:tc>
      </w:tr>
      <w:tr w:rsidR="009E5122" w:rsidTr="004B34DD">
        <w:trPr>
          <w:trHeight w:hRule="exact" w:val="576"/>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4.7</w:t>
            </w:r>
          </w:p>
        </w:tc>
        <w:tc>
          <w:tcPr>
            <w:tcW w:w="4680" w:type="dxa"/>
            <w:vAlign w:val="center"/>
          </w:tcPr>
          <w:p w:rsidR="009E5122" w:rsidRPr="00FD04F1" w:rsidRDefault="006E423F" w:rsidP="004B34DD">
            <w:pPr>
              <w:jc w:val="left"/>
              <w:rPr>
                <w:rFonts w:ascii="Comic Sans MS" w:hAnsi="Comic Sans MS"/>
                <w:sz w:val="18"/>
                <w:szCs w:val="18"/>
                <w:lang w:val="en-US"/>
              </w:rPr>
            </w:pPr>
            <w:r w:rsidRPr="006E423F">
              <w:rPr>
                <w:rFonts w:ascii="Comic Sans MS" w:hAnsi="Comic Sans MS"/>
                <w:sz w:val="18"/>
                <w:szCs w:val="18"/>
                <w:lang w:val="en-US"/>
              </w:rPr>
              <w:t>Implement ERA Safety Audit and Design Standards Program</w:t>
            </w:r>
          </w:p>
        </w:tc>
        <w:tc>
          <w:tcPr>
            <w:tcW w:w="3195" w:type="dxa"/>
            <w:vAlign w:val="center"/>
          </w:tcPr>
          <w:p w:rsidR="009E5122" w:rsidRPr="00FD04F1" w:rsidRDefault="00476392" w:rsidP="004B34DD">
            <w:pPr>
              <w:jc w:val="left"/>
              <w:rPr>
                <w:rFonts w:ascii="Comic Sans MS" w:hAnsi="Comic Sans MS"/>
                <w:sz w:val="18"/>
                <w:szCs w:val="18"/>
                <w:lang w:val="en-US"/>
              </w:rPr>
            </w:pPr>
            <w:r>
              <w:rPr>
                <w:rFonts w:ascii="Comic Sans MS" w:hAnsi="Comic Sans MS"/>
                <w:sz w:val="18"/>
                <w:szCs w:val="18"/>
                <w:lang w:val="en-US"/>
              </w:rPr>
              <w:t>Consultant/ERA</w:t>
            </w:r>
          </w:p>
        </w:tc>
      </w:tr>
      <w:tr w:rsidR="009E5122" w:rsidTr="004B34DD">
        <w:trPr>
          <w:trHeight w:hRule="exact" w:val="576"/>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4.8</w:t>
            </w:r>
          </w:p>
        </w:tc>
        <w:tc>
          <w:tcPr>
            <w:tcW w:w="4680" w:type="dxa"/>
            <w:vAlign w:val="center"/>
          </w:tcPr>
          <w:p w:rsidR="009E5122" w:rsidRPr="00FD04F1" w:rsidRDefault="006E423F" w:rsidP="004B34DD">
            <w:pPr>
              <w:jc w:val="left"/>
              <w:rPr>
                <w:rFonts w:ascii="Comic Sans MS" w:hAnsi="Comic Sans MS"/>
                <w:sz w:val="18"/>
                <w:szCs w:val="18"/>
                <w:lang w:val="en-US"/>
              </w:rPr>
            </w:pPr>
            <w:r w:rsidRPr="006E423F">
              <w:rPr>
                <w:rFonts w:ascii="Comic Sans MS" w:hAnsi="Comic Sans MS"/>
                <w:sz w:val="18"/>
                <w:szCs w:val="18"/>
                <w:lang w:val="en-US"/>
              </w:rPr>
              <w:t>Discuss, Agree and Promote Sustainable Funding Framework</w:t>
            </w:r>
          </w:p>
        </w:tc>
        <w:tc>
          <w:tcPr>
            <w:tcW w:w="3195" w:type="dxa"/>
            <w:vAlign w:val="center"/>
          </w:tcPr>
          <w:p w:rsidR="009E5122" w:rsidRPr="00FD04F1" w:rsidRDefault="00476392" w:rsidP="004B34DD">
            <w:pPr>
              <w:jc w:val="left"/>
              <w:rPr>
                <w:rFonts w:ascii="Comic Sans MS" w:hAnsi="Comic Sans MS"/>
                <w:sz w:val="18"/>
                <w:szCs w:val="18"/>
                <w:lang w:val="en-US"/>
              </w:rPr>
            </w:pPr>
            <w:r>
              <w:rPr>
                <w:rFonts w:ascii="Comic Sans MS" w:hAnsi="Comic Sans MS"/>
                <w:sz w:val="18"/>
                <w:szCs w:val="18"/>
                <w:lang w:val="en-US"/>
              </w:rPr>
              <w:t>SSATP/MoT/</w:t>
            </w:r>
            <w:proofErr w:type="spellStart"/>
            <w:r>
              <w:rPr>
                <w:rFonts w:ascii="Comic Sans MS" w:hAnsi="Comic Sans MS"/>
                <w:sz w:val="18"/>
                <w:szCs w:val="18"/>
                <w:lang w:val="en-US"/>
              </w:rPr>
              <w:t>MoFED</w:t>
            </w:r>
            <w:proofErr w:type="spellEnd"/>
          </w:p>
        </w:tc>
      </w:tr>
      <w:tr w:rsidR="009E5122" w:rsidTr="004B34DD">
        <w:trPr>
          <w:trHeight w:hRule="exact" w:val="576"/>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lastRenderedPageBreak/>
              <w:t>4.9</w:t>
            </w:r>
          </w:p>
        </w:tc>
        <w:tc>
          <w:tcPr>
            <w:tcW w:w="4680" w:type="dxa"/>
            <w:vAlign w:val="center"/>
          </w:tcPr>
          <w:p w:rsidR="009E5122" w:rsidRPr="00FD04F1" w:rsidRDefault="006E423F" w:rsidP="004B34DD">
            <w:pPr>
              <w:jc w:val="left"/>
              <w:rPr>
                <w:rFonts w:ascii="Comic Sans MS" w:hAnsi="Comic Sans MS"/>
                <w:sz w:val="18"/>
                <w:szCs w:val="18"/>
                <w:lang w:val="en-US"/>
              </w:rPr>
            </w:pPr>
            <w:r w:rsidRPr="006E423F">
              <w:rPr>
                <w:rFonts w:ascii="Comic Sans MS" w:hAnsi="Comic Sans MS"/>
                <w:sz w:val="18"/>
                <w:szCs w:val="18"/>
                <w:lang w:val="en-US"/>
              </w:rPr>
              <w:t>Review NRSC Capacity and Suggest Capacity Building Program</w:t>
            </w:r>
          </w:p>
        </w:tc>
        <w:tc>
          <w:tcPr>
            <w:tcW w:w="3195" w:type="dxa"/>
            <w:vAlign w:val="center"/>
          </w:tcPr>
          <w:p w:rsidR="009E5122" w:rsidRPr="00FD04F1" w:rsidRDefault="00476392" w:rsidP="004B34DD">
            <w:pPr>
              <w:jc w:val="left"/>
              <w:rPr>
                <w:rFonts w:ascii="Comic Sans MS" w:hAnsi="Comic Sans MS"/>
                <w:sz w:val="18"/>
                <w:szCs w:val="18"/>
                <w:lang w:val="en-US"/>
              </w:rPr>
            </w:pPr>
            <w:r>
              <w:rPr>
                <w:rFonts w:ascii="Comic Sans MS" w:hAnsi="Comic Sans MS"/>
                <w:sz w:val="18"/>
                <w:szCs w:val="18"/>
                <w:lang w:val="en-US"/>
              </w:rPr>
              <w:t>SSATP/GRSF/NRSC</w:t>
            </w:r>
          </w:p>
        </w:tc>
      </w:tr>
      <w:tr w:rsidR="009E5122" w:rsidTr="004B34DD">
        <w:trPr>
          <w:trHeight w:hRule="exact" w:val="576"/>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4.10</w:t>
            </w:r>
          </w:p>
        </w:tc>
        <w:tc>
          <w:tcPr>
            <w:tcW w:w="4680" w:type="dxa"/>
            <w:vAlign w:val="center"/>
          </w:tcPr>
          <w:p w:rsidR="009E5122" w:rsidRPr="00FD04F1" w:rsidRDefault="006E423F" w:rsidP="004B34DD">
            <w:pPr>
              <w:jc w:val="left"/>
              <w:rPr>
                <w:rFonts w:ascii="Comic Sans MS" w:hAnsi="Comic Sans MS"/>
                <w:sz w:val="18"/>
                <w:szCs w:val="18"/>
                <w:lang w:val="en-US"/>
              </w:rPr>
            </w:pPr>
            <w:r w:rsidRPr="006E423F">
              <w:rPr>
                <w:rFonts w:ascii="Comic Sans MS" w:hAnsi="Comic Sans MS"/>
                <w:sz w:val="18"/>
                <w:szCs w:val="18"/>
                <w:lang w:val="en-US"/>
              </w:rPr>
              <w:t>Assist Review of NRSC Communication Strategy</w:t>
            </w:r>
          </w:p>
        </w:tc>
        <w:tc>
          <w:tcPr>
            <w:tcW w:w="3195" w:type="dxa"/>
            <w:vAlign w:val="center"/>
          </w:tcPr>
          <w:p w:rsidR="009E5122" w:rsidRPr="00FD04F1" w:rsidRDefault="00476392" w:rsidP="004B34DD">
            <w:pPr>
              <w:jc w:val="left"/>
              <w:rPr>
                <w:rFonts w:ascii="Comic Sans MS" w:hAnsi="Comic Sans MS"/>
                <w:sz w:val="18"/>
                <w:szCs w:val="18"/>
                <w:lang w:val="en-US"/>
              </w:rPr>
            </w:pPr>
            <w:r>
              <w:rPr>
                <w:rFonts w:ascii="Comic Sans MS" w:hAnsi="Comic Sans MS"/>
                <w:sz w:val="18"/>
                <w:szCs w:val="18"/>
                <w:lang w:val="en-US"/>
              </w:rPr>
              <w:t>Consultant</w:t>
            </w:r>
            <w:r w:rsidR="000A118C">
              <w:rPr>
                <w:rFonts w:ascii="Comic Sans MS" w:hAnsi="Comic Sans MS"/>
                <w:sz w:val="18"/>
                <w:szCs w:val="18"/>
                <w:lang w:val="en-US"/>
              </w:rPr>
              <w:t>/SSATP</w:t>
            </w:r>
          </w:p>
        </w:tc>
      </w:tr>
      <w:tr w:rsidR="009E5122" w:rsidTr="004B34DD">
        <w:trPr>
          <w:trHeight w:hRule="exact" w:val="576"/>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4.11</w:t>
            </w:r>
          </w:p>
        </w:tc>
        <w:tc>
          <w:tcPr>
            <w:tcW w:w="4680" w:type="dxa"/>
            <w:vAlign w:val="center"/>
          </w:tcPr>
          <w:p w:rsidR="009E5122" w:rsidRPr="00FD04F1" w:rsidRDefault="006E423F" w:rsidP="004B34DD">
            <w:pPr>
              <w:jc w:val="left"/>
              <w:rPr>
                <w:rFonts w:ascii="Comic Sans MS" w:hAnsi="Comic Sans MS"/>
                <w:sz w:val="18"/>
                <w:szCs w:val="18"/>
                <w:lang w:val="en-US"/>
              </w:rPr>
            </w:pPr>
            <w:r w:rsidRPr="006E423F">
              <w:rPr>
                <w:rFonts w:ascii="Comic Sans MS" w:hAnsi="Comic Sans MS"/>
                <w:sz w:val="18"/>
                <w:szCs w:val="18"/>
                <w:lang w:val="en-US"/>
              </w:rPr>
              <w:t>Assist Preparation and Funding of NRSC Capacity Building Program</w:t>
            </w:r>
          </w:p>
        </w:tc>
        <w:tc>
          <w:tcPr>
            <w:tcW w:w="3195" w:type="dxa"/>
            <w:vAlign w:val="center"/>
          </w:tcPr>
          <w:p w:rsidR="009E5122" w:rsidRPr="00FD04F1" w:rsidRDefault="00476392" w:rsidP="004B34DD">
            <w:pPr>
              <w:jc w:val="left"/>
              <w:rPr>
                <w:rFonts w:ascii="Comic Sans MS" w:hAnsi="Comic Sans MS"/>
                <w:sz w:val="18"/>
                <w:szCs w:val="18"/>
                <w:lang w:val="en-US"/>
              </w:rPr>
            </w:pPr>
            <w:r>
              <w:rPr>
                <w:rFonts w:ascii="Comic Sans MS" w:hAnsi="Comic Sans MS"/>
                <w:sz w:val="18"/>
                <w:szCs w:val="18"/>
                <w:lang w:val="en-US"/>
              </w:rPr>
              <w:t>SSATP</w:t>
            </w:r>
            <w:r w:rsidR="000A118C">
              <w:rPr>
                <w:rFonts w:ascii="Comic Sans MS" w:hAnsi="Comic Sans MS"/>
                <w:sz w:val="18"/>
                <w:szCs w:val="18"/>
                <w:lang w:val="en-US"/>
              </w:rPr>
              <w:t>/WB</w:t>
            </w:r>
          </w:p>
        </w:tc>
      </w:tr>
      <w:tr w:rsidR="009E5122" w:rsidTr="004B34DD">
        <w:trPr>
          <w:trHeight w:hRule="exact" w:val="576"/>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4.12</w:t>
            </w:r>
          </w:p>
        </w:tc>
        <w:tc>
          <w:tcPr>
            <w:tcW w:w="4680" w:type="dxa"/>
            <w:vAlign w:val="center"/>
          </w:tcPr>
          <w:p w:rsidR="009E5122" w:rsidRPr="00FD04F1" w:rsidRDefault="006E423F" w:rsidP="004B34DD">
            <w:pPr>
              <w:jc w:val="left"/>
              <w:rPr>
                <w:rFonts w:ascii="Comic Sans MS" w:hAnsi="Comic Sans MS"/>
                <w:sz w:val="18"/>
                <w:szCs w:val="18"/>
                <w:lang w:val="en-US"/>
              </w:rPr>
            </w:pPr>
            <w:r w:rsidRPr="006E423F">
              <w:rPr>
                <w:rFonts w:ascii="Comic Sans MS" w:hAnsi="Comic Sans MS"/>
                <w:sz w:val="18"/>
                <w:szCs w:val="18"/>
                <w:lang w:val="en-US"/>
              </w:rPr>
              <w:t>Implement NRSC Capacity Building Program</w:t>
            </w:r>
          </w:p>
        </w:tc>
        <w:tc>
          <w:tcPr>
            <w:tcW w:w="3195" w:type="dxa"/>
            <w:vAlign w:val="center"/>
          </w:tcPr>
          <w:p w:rsidR="009E5122" w:rsidRPr="00FD04F1" w:rsidRDefault="000A118C" w:rsidP="004B34DD">
            <w:pPr>
              <w:jc w:val="left"/>
              <w:rPr>
                <w:rFonts w:ascii="Comic Sans MS" w:hAnsi="Comic Sans MS"/>
                <w:sz w:val="18"/>
                <w:szCs w:val="18"/>
                <w:lang w:val="en-US"/>
              </w:rPr>
            </w:pPr>
            <w:r>
              <w:rPr>
                <w:rFonts w:ascii="Comic Sans MS" w:hAnsi="Comic Sans MS"/>
                <w:sz w:val="18"/>
                <w:szCs w:val="18"/>
                <w:lang w:val="en-US"/>
              </w:rPr>
              <w:t>Consultant</w:t>
            </w:r>
          </w:p>
        </w:tc>
      </w:tr>
      <w:tr w:rsidR="009E5122" w:rsidTr="004B34DD">
        <w:trPr>
          <w:trHeight w:hRule="exact" w:val="576"/>
        </w:trPr>
        <w:tc>
          <w:tcPr>
            <w:tcW w:w="648" w:type="dxa"/>
            <w:vAlign w:val="center"/>
          </w:tcPr>
          <w:p w:rsidR="009E5122" w:rsidRPr="00FD04F1" w:rsidRDefault="009E5122" w:rsidP="004B34DD">
            <w:pPr>
              <w:jc w:val="left"/>
              <w:rPr>
                <w:rFonts w:ascii="Comic Sans MS" w:hAnsi="Comic Sans MS"/>
                <w:sz w:val="18"/>
                <w:szCs w:val="18"/>
                <w:lang w:val="en-US"/>
              </w:rPr>
            </w:pPr>
            <w:r>
              <w:rPr>
                <w:rFonts w:ascii="Comic Sans MS" w:hAnsi="Comic Sans MS"/>
                <w:sz w:val="18"/>
                <w:szCs w:val="18"/>
                <w:lang w:val="en-US"/>
              </w:rPr>
              <w:t>4.13</w:t>
            </w:r>
          </w:p>
        </w:tc>
        <w:tc>
          <w:tcPr>
            <w:tcW w:w="4680" w:type="dxa"/>
            <w:vAlign w:val="center"/>
          </w:tcPr>
          <w:p w:rsidR="009E5122" w:rsidRPr="00FD04F1" w:rsidRDefault="006E423F" w:rsidP="004B34DD">
            <w:pPr>
              <w:jc w:val="left"/>
              <w:rPr>
                <w:rFonts w:ascii="Comic Sans MS" w:hAnsi="Comic Sans MS"/>
                <w:sz w:val="18"/>
                <w:szCs w:val="18"/>
                <w:lang w:val="en-US"/>
              </w:rPr>
            </w:pPr>
            <w:r w:rsidRPr="006E423F">
              <w:rPr>
                <w:rFonts w:ascii="Comic Sans MS" w:hAnsi="Comic Sans MS"/>
                <w:sz w:val="18"/>
                <w:szCs w:val="18"/>
                <w:lang w:val="en-US"/>
              </w:rPr>
              <w:t>Advice on Preparation of Results-Oriented Action Plans</w:t>
            </w:r>
          </w:p>
        </w:tc>
        <w:tc>
          <w:tcPr>
            <w:tcW w:w="3195" w:type="dxa"/>
            <w:vAlign w:val="center"/>
          </w:tcPr>
          <w:p w:rsidR="009E5122" w:rsidRPr="00FD04F1" w:rsidRDefault="00476392" w:rsidP="004B34DD">
            <w:pPr>
              <w:jc w:val="left"/>
              <w:rPr>
                <w:rFonts w:ascii="Comic Sans MS" w:hAnsi="Comic Sans MS"/>
                <w:sz w:val="18"/>
                <w:szCs w:val="18"/>
                <w:lang w:val="en-US"/>
              </w:rPr>
            </w:pPr>
            <w:r>
              <w:rPr>
                <w:rFonts w:ascii="Comic Sans MS" w:hAnsi="Comic Sans MS"/>
                <w:sz w:val="18"/>
                <w:szCs w:val="18"/>
                <w:lang w:val="en-US"/>
              </w:rPr>
              <w:t>SSATP</w:t>
            </w:r>
          </w:p>
        </w:tc>
      </w:tr>
    </w:tbl>
    <w:p w:rsidR="0007077F" w:rsidRPr="009E5122" w:rsidRDefault="0007077F" w:rsidP="0007077F">
      <w:pPr>
        <w:jc w:val="center"/>
        <w:rPr>
          <w:i/>
          <w:lang w:val="en-US"/>
        </w:rPr>
      </w:pPr>
      <w:r w:rsidRPr="00F9496C">
        <w:rPr>
          <w:b/>
          <w:i/>
          <w:lang w:val="en-US"/>
        </w:rPr>
        <w:t xml:space="preserve">Table </w:t>
      </w:r>
      <w:r w:rsidR="00F9496C" w:rsidRPr="00F9496C">
        <w:rPr>
          <w:b/>
          <w:i/>
          <w:lang w:val="en-US"/>
        </w:rPr>
        <w:t>28:</w:t>
      </w:r>
      <w:r w:rsidR="00F9496C">
        <w:rPr>
          <w:i/>
          <w:lang w:val="en-US"/>
        </w:rPr>
        <w:t xml:space="preserve"> </w:t>
      </w:r>
      <w:r>
        <w:rPr>
          <w:i/>
          <w:lang w:val="en-US"/>
        </w:rPr>
        <w:t>Draft Phase 2 activities in Ethiopia</w:t>
      </w:r>
    </w:p>
    <w:p w:rsidR="009842D0" w:rsidRDefault="009842D0" w:rsidP="0007077F">
      <w:pPr>
        <w:jc w:val="center"/>
        <w:rPr>
          <w:i/>
          <w:lang w:val="en-US"/>
        </w:rPr>
      </w:pPr>
    </w:p>
    <w:p w:rsidR="009842D0" w:rsidRPr="00C33B66" w:rsidRDefault="009842D0" w:rsidP="00BC089D">
      <w:pPr>
        <w:rPr>
          <w:rFonts w:cs="Calibri"/>
          <w:i/>
          <w:lang w:val="en-US"/>
        </w:rPr>
      </w:pPr>
      <w:r>
        <w:rPr>
          <w:lang w:val="en-US"/>
        </w:rPr>
        <w:t>The Phase 2-activities are subject to detailed planning once the precondit</w:t>
      </w:r>
      <w:r w:rsidR="00267D88">
        <w:rPr>
          <w:lang w:val="en-US"/>
        </w:rPr>
        <w:t>ions for Phase 2 are clarified.</w:t>
      </w:r>
    </w:p>
    <w:p w:rsidR="009221FA" w:rsidRPr="00C33B66" w:rsidRDefault="009221FA" w:rsidP="009221FA">
      <w:pPr>
        <w:pStyle w:val="Heading1"/>
        <w:rPr>
          <w:lang w:val="en-US"/>
        </w:rPr>
      </w:pPr>
      <w:bookmarkStart w:id="25" w:name="_Toc353262915"/>
      <w:r w:rsidRPr="00C33B66">
        <w:rPr>
          <w:lang w:val="en-US"/>
        </w:rPr>
        <w:lastRenderedPageBreak/>
        <w:t>Cameroon Activity Schedule</w:t>
      </w:r>
      <w:r w:rsidR="003A4B44">
        <w:rPr>
          <w:lang w:val="en-US"/>
        </w:rPr>
        <w:t>, Phase 2</w:t>
      </w:r>
      <w:bookmarkEnd w:id="25"/>
    </w:p>
    <w:p w:rsidR="00410C34" w:rsidRDefault="00177471" w:rsidP="00410C34">
      <w:pPr>
        <w:rPr>
          <w:lang w:val="en-US"/>
        </w:rPr>
      </w:pPr>
      <w:r>
        <w:rPr>
          <w:lang w:val="en-US"/>
        </w:rPr>
        <w:t>This section presents the final progress of the activities defined for Phase 1</w:t>
      </w:r>
      <w:r w:rsidR="004B0002">
        <w:rPr>
          <w:lang w:val="en-US"/>
        </w:rPr>
        <w:t xml:space="preserve"> in Cameroon</w:t>
      </w:r>
      <w:r w:rsidR="000B344B">
        <w:rPr>
          <w:lang w:val="en-US"/>
        </w:rPr>
        <w:t>, also include in Annex 1.2</w:t>
      </w:r>
      <w:r>
        <w:rPr>
          <w:lang w:val="en-US"/>
        </w:rPr>
        <w:t>. They will hereafter be accommodated in the activities for Phase 2</w:t>
      </w:r>
      <w:r w:rsidR="004B0002">
        <w:rPr>
          <w:lang w:val="en-US"/>
        </w:rPr>
        <w:t xml:space="preserve"> for Cameroon</w:t>
      </w:r>
      <w:r>
        <w:rPr>
          <w:lang w:val="en-US"/>
        </w:rPr>
        <w:t xml:space="preserve">, which are </w:t>
      </w:r>
      <w:r w:rsidR="000B344B">
        <w:rPr>
          <w:lang w:val="en-US"/>
        </w:rPr>
        <w:t>includ</w:t>
      </w:r>
      <w:r>
        <w:rPr>
          <w:lang w:val="en-US"/>
        </w:rPr>
        <w:t xml:space="preserve">ed in Section </w:t>
      </w:r>
      <w:r w:rsidR="004A2BF1">
        <w:rPr>
          <w:lang w:val="en-US"/>
        </w:rPr>
        <w:t>7</w:t>
      </w:r>
      <w:r w:rsidR="004B0002">
        <w:rPr>
          <w:lang w:val="en-US"/>
        </w:rPr>
        <w:t xml:space="preserve"> and Annex </w:t>
      </w:r>
      <w:r w:rsidR="000B344B">
        <w:rPr>
          <w:lang w:val="en-US"/>
        </w:rPr>
        <w:t>8.1</w:t>
      </w:r>
      <w:r>
        <w:rPr>
          <w:lang w:val="en-US"/>
        </w:rPr>
        <w:t>.</w:t>
      </w:r>
    </w:p>
    <w:p w:rsidR="00177471" w:rsidRPr="00C33B66" w:rsidRDefault="00177471" w:rsidP="00410C34">
      <w:pPr>
        <w:rPr>
          <w:lang w:val="en-US"/>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1958"/>
        <w:gridCol w:w="4585"/>
      </w:tblGrid>
      <w:tr w:rsidR="00410C34" w:rsidRPr="00C33B66" w:rsidTr="001407F6">
        <w:trPr>
          <w:trHeight w:val="323"/>
        </w:trPr>
        <w:tc>
          <w:tcPr>
            <w:tcW w:w="4260" w:type="dxa"/>
            <w:gridSpan w:val="2"/>
            <w:tcBorders>
              <w:top w:val="single" w:sz="4" w:space="0" w:color="auto"/>
              <w:bottom w:val="nil"/>
              <w:right w:val="single" w:sz="4" w:space="0" w:color="auto"/>
            </w:tcBorders>
            <w:shd w:val="clear" w:color="auto" w:fill="auto"/>
          </w:tcPr>
          <w:p w:rsidR="00410C34" w:rsidRDefault="00410C34" w:rsidP="00AB3417">
            <w:pPr>
              <w:rPr>
                <w:rFonts w:ascii="Comic Sans MS" w:hAnsi="Comic Sans MS"/>
                <w:b/>
                <w:sz w:val="18"/>
                <w:szCs w:val="18"/>
                <w:lang w:val="en-US"/>
              </w:rPr>
            </w:pPr>
            <w:r w:rsidRPr="00D705BB">
              <w:rPr>
                <w:rFonts w:ascii="Comic Sans MS" w:hAnsi="Comic Sans MS"/>
                <w:b/>
                <w:sz w:val="18"/>
                <w:szCs w:val="18"/>
                <w:lang w:val="en-US"/>
              </w:rPr>
              <w:t xml:space="preserve">Country </w:t>
            </w:r>
            <w:r w:rsidR="00D705BB">
              <w:rPr>
                <w:rFonts w:ascii="Comic Sans MS" w:hAnsi="Comic Sans MS"/>
                <w:b/>
                <w:sz w:val="18"/>
                <w:szCs w:val="18"/>
                <w:lang w:val="en-US"/>
              </w:rPr>
              <w:t>F</w:t>
            </w:r>
            <w:r w:rsidRPr="00D705BB">
              <w:rPr>
                <w:rFonts w:ascii="Comic Sans MS" w:hAnsi="Comic Sans MS"/>
                <w:b/>
                <w:sz w:val="18"/>
                <w:szCs w:val="18"/>
                <w:lang w:val="en-US"/>
              </w:rPr>
              <w:t>acts</w:t>
            </w:r>
          </w:p>
          <w:p w:rsidR="00D705BB" w:rsidRPr="00D705BB" w:rsidRDefault="00D705BB" w:rsidP="00AB3417">
            <w:pPr>
              <w:rPr>
                <w:rFonts w:ascii="Comic Sans MS" w:hAnsi="Comic Sans MS"/>
                <w:b/>
                <w:sz w:val="18"/>
                <w:szCs w:val="18"/>
                <w:lang w:val="en-US"/>
              </w:rPr>
            </w:pPr>
          </w:p>
        </w:tc>
        <w:tc>
          <w:tcPr>
            <w:tcW w:w="4596" w:type="dxa"/>
            <w:vMerge w:val="restart"/>
            <w:tcBorders>
              <w:top w:val="nil"/>
              <w:left w:val="single" w:sz="4" w:space="0" w:color="auto"/>
              <w:bottom w:val="nil"/>
              <w:right w:val="nil"/>
            </w:tcBorders>
            <w:shd w:val="clear" w:color="auto" w:fill="auto"/>
          </w:tcPr>
          <w:p w:rsidR="00410C34" w:rsidRPr="00C33B66" w:rsidRDefault="00042F4D" w:rsidP="00AB3417">
            <w:pPr>
              <w:rPr>
                <w:lang w:val="en-US"/>
              </w:rPr>
            </w:pPr>
            <w:r w:rsidRPr="00C33B66">
              <w:rPr>
                <w:rFonts w:ascii="Verdana" w:hAnsi="Verdana"/>
                <w:noProof/>
                <w:color w:val="0000FF"/>
                <w:sz w:val="12"/>
                <w:szCs w:val="12"/>
                <w:lang w:val="en-US"/>
              </w:rPr>
              <w:drawing>
                <wp:inline distT="0" distB="0" distL="0" distR="0" wp14:anchorId="219D2432" wp14:editId="248262F0">
                  <wp:extent cx="2705100" cy="2905125"/>
                  <wp:effectExtent l="19050" t="19050" r="19050" b="28575"/>
                  <wp:docPr id="10" name="Picture 10" descr="Description: Map of Cameroon">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ap of Camero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5100" cy="2905125"/>
                          </a:xfrm>
                          <a:prstGeom prst="rect">
                            <a:avLst/>
                          </a:prstGeom>
                          <a:noFill/>
                          <a:ln w="12700" cmpd="sng">
                            <a:solidFill>
                              <a:srgbClr val="000000"/>
                            </a:solidFill>
                            <a:miter lim="800000"/>
                            <a:headEnd/>
                            <a:tailEnd/>
                          </a:ln>
                          <a:effectLst/>
                        </pic:spPr>
                      </pic:pic>
                    </a:graphicData>
                  </a:graphic>
                </wp:inline>
              </w:drawing>
            </w:r>
          </w:p>
        </w:tc>
      </w:tr>
      <w:tr w:rsidR="00410C34" w:rsidRPr="00C33B66" w:rsidTr="001407F6">
        <w:trPr>
          <w:trHeight w:val="791"/>
        </w:trPr>
        <w:tc>
          <w:tcPr>
            <w:tcW w:w="2130" w:type="dxa"/>
            <w:tcBorders>
              <w:top w:val="nil"/>
              <w:bottom w:val="nil"/>
            </w:tcBorders>
            <w:shd w:val="clear" w:color="auto" w:fill="auto"/>
          </w:tcPr>
          <w:p w:rsidR="00410C34" w:rsidRPr="00D705BB" w:rsidRDefault="00410C34" w:rsidP="00AB3417">
            <w:pPr>
              <w:rPr>
                <w:rFonts w:ascii="Comic Sans MS" w:hAnsi="Comic Sans MS"/>
                <w:sz w:val="18"/>
                <w:szCs w:val="18"/>
                <w:lang w:val="en-US"/>
              </w:rPr>
            </w:pPr>
            <w:r w:rsidRPr="00D705BB">
              <w:rPr>
                <w:rFonts w:ascii="Comic Sans MS" w:hAnsi="Comic Sans MS"/>
                <w:sz w:val="18"/>
                <w:szCs w:val="18"/>
                <w:lang w:val="en-US"/>
              </w:rPr>
              <w:t>Population (2007)</w:t>
            </w:r>
          </w:p>
          <w:p w:rsidR="00410C34" w:rsidRPr="00D705BB" w:rsidRDefault="00410C34" w:rsidP="00AB3417">
            <w:pPr>
              <w:rPr>
                <w:rFonts w:ascii="Comic Sans MS" w:hAnsi="Comic Sans MS"/>
                <w:sz w:val="18"/>
                <w:szCs w:val="18"/>
                <w:lang w:val="en-US"/>
              </w:rPr>
            </w:pPr>
            <w:r w:rsidRPr="00D705BB">
              <w:rPr>
                <w:rFonts w:ascii="Comic Sans MS" w:hAnsi="Comic Sans MS"/>
                <w:sz w:val="18"/>
                <w:szCs w:val="18"/>
                <w:lang w:val="en-US"/>
              </w:rPr>
              <w:t>Population (2012)</w:t>
            </w:r>
          </w:p>
        </w:tc>
        <w:tc>
          <w:tcPr>
            <w:tcW w:w="2130" w:type="dxa"/>
            <w:tcBorders>
              <w:top w:val="nil"/>
              <w:bottom w:val="nil"/>
              <w:right w:val="single" w:sz="4" w:space="0" w:color="auto"/>
            </w:tcBorders>
            <w:shd w:val="clear" w:color="auto" w:fill="auto"/>
          </w:tcPr>
          <w:p w:rsidR="00410C34" w:rsidRPr="00D705BB" w:rsidRDefault="00410C34" w:rsidP="00AB3417">
            <w:pPr>
              <w:jc w:val="right"/>
              <w:rPr>
                <w:rFonts w:ascii="Comic Sans MS" w:hAnsi="Comic Sans MS"/>
                <w:sz w:val="18"/>
                <w:szCs w:val="18"/>
                <w:lang w:val="en-US"/>
              </w:rPr>
            </w:pPr>
            <w:r w:rsidRPr="00D705BB">
              <w:rPr>
                <w:rFonts w:ascii="Comic Sans MS" w:hAnsi="Comic Sans MS"/>
                <w:sz w:val="18"/>
                <w:szCs w:val="18"/>
                <w:lang w:val="en-US"/>
              </w:rPr>
              <w:t>18,549,176</w:t>
            </w:r>
          </w:p>
          <w:p w:rsidR="00410C34" w:rsidRPr="00D705BB" w:rsidRDefault="00410C34" w:rsidP="00AB3417">
            <w:pPr>
              <w:jc w:val="right"/>
              <w:rPr>
                <w:rFonts w:ascii="Comic Sans MS" w:hAnsi="Comic Sans MS"/>
                <w:sz w:val="18"/>
                <w:szCs w:val="18"/>
                <w:lang w:val="en-US"/>
              </w:rPr>
            </w:pPr>
            <w:r w:rsidRPr="00D705BB">
              <w:rPr>
                <w:rFonts w:ascii="Comic Sans MS" w:hAnsi="Comic Sans MS"/>
                <w:sz w:val="18"/>
                <w:szCs w:val="18"/>
                <w:lang w:val="en-US"/>
              </w:rPr>
              <w:t>20,129,878</w:t>
            </w:r>
          </w:p>
        </w:tc>
        <w:tc>
          <w:tcPr>
            <w:tcW w:w="4596" w:type="dxa"/>
            <w:vMerge/>
            <w:tcBorders>
              <w:top w:val="nil"/>
              <w:left w:val="single" w:sz="4" w:space="0" w:color="auto"/>
              <w:bottom w:val="nil"/>
              <w:right w:val="nil"/>
            </w:tcBorders>
            <w:shd w:val="clear" w:color="auto" w:fill="auto"/>
          </w:tcPr>
          <w:p w:rsidR="00410C34" w:rsidRPr="00C33B66" w:rsidRDefault="00410C34" w:rsidP="00AB3417">
            <w:pPr>
              <w:rPr>
                <w:lang w:val="en-US"/>
              </w:rPr>
            </w:pPr>
          </w:p>
        </w:tc>
      </w:tr>
      <w:tr w:rsidR="00410C34" w:rsidRPr="00C33B66" w:rsidTr="001407F6">
        <w:trPr>
          <w:trHeight w:val="476"/>
        </w:trPr>
        <w:tc>
          <w:tcPr>
            <w:tcW w:w="2130" w:type="dxa"/>
            <w:tcBorders>
              <w:top w:val="nil"/>
              <w:bottom w:val="nil"/>
            </w:tcBorders>
            <w:shd w:val="clear" w:color="auto" w:fill="auto"/>
          </w:tcPr>
          <w:p w:rsidR="00410C34" w:rsidRPr="00D705BB" w:rsidRDefault="00410C34" w:rsidP="00AB3417">
            <w:pPr>
              <w:rPr>
                <w:rFonts w:ascii="Comic Sans MS" w:hAnsi="Comic Sans MS"/>
                <w:sz w:val="18"/>
                <w:szCs w:val="18"/>
                <w:lang w:val="en-US"/>
              </w:rPr>
            </w:pPr>
            <w:r w:rsidRPr="00D705BB">
              <w:rPr>
                <w:rFonts w:ascii="Comic Sans MS" w:hAnsi="Comic Sans MS"/>
                <w:sz w:val="18"/>
                <w:szCs w:val="18"/>
                <w:lang w:val="en-US"/>
              </w:rPr>
              <w:t>GDP/Capita (2011)</w:t>
            </w:r>
          </w:p>
        </w:tc>
        <w:tc>
          <w:tcPr>
            <w:tcW w:w="2130" w:type="dxa"/>
            <w:tcBorders>
              <w:top w:val="nil"/>
              <w:bottom w:val="nil"/>
              <w:right w:val="single" w:sz="4" w:space="0" w:color="auto"/>
            </w:tcBorders>
            <w:shd w:val="clear" w:color="auto" w:fill="auto"/>
          </w:tcPr>
          <w:p w:rsidR="00410C34" w:rsidRPr="00D705BB" w:rsidRDefault="00410C34" w:rsidP="00AB3417">
            <w:pPr>
              <w:jc w:val="right"/>
              <w:rPr>
                <w:rFonts w:ascii="Comic Sans MS" w:hAnsi="Comic Sans MS"/>
                <w:sz w:val="18"/>
                <w:szCs w:val="18"/>
                <w:lang w:val="en-US"/>
              </w:rPr>
            </w:pPr>
            <w:r w:rsidRPr="00D705BB">
              <w:rPr>
                <w:rFonts w:ascii="Comic Sans MS" w:hAnsi="Comic Sans MS"/>
                <w:sz w:val="18"/>
                <w:szCs w:val="18"/>
                <w:lang w:val="en-US"/>
              </w:rPr>
              <w:t xml:space="preserve">USD 2,300 </w:t>
            </w:r>
          </w:p>
        </w:tc>
        <w:tc>
          <w:tcPr>
            <w:tcW w:w="4596" w:type="dxa"/>
            <w:vMerge/>
            <w:tcBorders>
              <w:top w:val="nil"/>
              <w:left w:val="single" w:sz="4" w:space="0" w:color="auto"/>
              <w:bottom w:val="nil"/>
              <w:right w:val="nil"/>
            </w:tcBorders>
            <w:shd w:val="clear" w:color="auto" w:fill="auto"/>
          </w:tcPr>
          <w:p w:rsidR="00410C34" w:rsidRPr="00C33B66" w:rsidRDefault="00410C34" w:rsidP="00AB3417">
            <w:pPr>
              <w:rPr>
                <w:lang w:val="en-US"/>
              </w:rPr>
            </w:pPr>
          </w:p>
        </w:tc>
      </w:tr>
      <w:tr w:rsidR="00410C34" w:rsidRPr="00C33B66" w:rsidTr="001407F6">
        <w:trPr>
          <w:trHeight w:val="1268"/>
        </w:trPr>
        <w:tc>
          <w:tcPr>
            <w:tcW w:w="2130" w:type="dxa"/>
            <w:tcBorders>
              <w:top w:val="nil"/>
              <w:bottom w:val="nil"/>
            </w:tcBorders>
            <w:shd w:val="clear" w:color="auto" w:fill="auto"/>
          </w:tcPr>
          <w:p w:rsidR="00410C34" w:rsidRPr="00D705BB" w:rsidRDefault="00410C34" w:rsidP="00AB3417">
            <w:pPr>
              <w:rPr>
                <w:rFonts w:ascii="Comic Sans MS" w:hAnsi="Comic Sans MS"/>
                <w:sz w:val="18"/>
                <w:szCs w:val="18"/>
                <w:lang w:val="en-US"/>
              </w:rPr>
            </w:pPr>
            <w:r w:rsidRPr="00D705BB">
              <w:rPr>
                <w:rFonts w:ascii="Comic Sans MS" w:hAnsi="Comic Sans MS"/>
                <w:sz w:val="18"/>
                <w:szCs w:val="18"/>
                <w:lang w:val="en-US"/>
              </w:rPr>
              <w:t>Road fatalities (2007)</w:t>
            </w:r>
          </w:p>
          <w:p w:rsidR="00410C34" w:rsidRPr="00D705BB" w:rsidRDefault="00410C34" w:rsidP="00AB3417">
            <w:pPr>
              <w:rPr>
                <w:rFonts w:ascii="Comic Sans MS" w:hAnsi="Comic Sans MS"/>
                <w:sz w:val="18"/>
                <w:szCs w:val="18"/>
                <w:lang w:val="en-US"/>
              </w:rPr>
            </w:pPr>
            <w:r w:rsidRPr="00D705BB">
              <w:rPr>
                <w:rFonts w:ascii="Comic Sans MS" w:hAnsi="Comic Sans MS"/>
                <w:sz w:val="18"/>
                <w:szCs w:val="18"/>
                <w:lang w:val="en-US"/>
              </w:rPr>
              <w:t>#/100,000 pop.</w:t>
            </w:r>
          </w:p>
          <w:p w:rsidR="00410C34" w:rsidRPr="00D705BB" w:rsidRDefault="00410C34" w:rsidP="00AB3417">
            <w:pPr>
              <w:rPr>
                <w:rFonts w:ascii="Comic Sans MS" w:hAnsi="Comic Sans MS"/>
                <w:sz w:val="18"/>
                <w:szCs w:val="18"/>
                <w:lang w:val="en-US"/>
              </w:rPr>
            </w:pPr>
            <w:r w:rsidRPr="00D705BB">
              <w:rPr>
                <w:rFonts w:ascii="Comic Sans MS" w:hAnsi="Comic Sans MS"/>
                <w:sz w:val="18"/>
                <w:szCs w:val="18"/>
                <w:lang w:val="en-US"/>
              </w:rPr>
              <w:t>#/10,000 vehicles</w:t>
            </w:r>
          </w:p>
          <w:p w:rsidR="00410C34" w:rsidRPr="00D705BB" w:rsidRDefault="00410C34" w:rsidP="00AB3417">
            <w:pPr>
              <w:rPr>
                <w:rFonts w:ascii="Comic Sans MS" w:hAnsi="Comic Sans MS"/>
                <w:sz w:val="18"/>
                <w:szCs w:val="18"/>
                <w:lang w:val="en-US"/>
              </w:rPr>
            </w:pPr>
            <w:r w:rsidRPr="00D705BB">
              <w:rPr>
                <w:rFonts w:ascii="Comic Sans MS" w:hAnsi="Comic Sans MS"/>
                <w:sz w:val="18"/>
                <w:szCs w:val="18"/>
                <w:lang w:val="en-US"/>
              </w:rPr>
              <w:t>#/km paved road</w:t>
            </w:r>
          </w:p>
        </w:tc>
        <w:tc>
          <w:tcPr>
            <w:tcW w:w="2130" w:type="dxa"/>
            <w:tcBorders>
              <w:top w:val="nil"/>
              <w:bottom w:val="nil"/>
              <w:right w:val="single" w:sz="4" w:space="0" w:color="auto"/>
            </w:tcBorders>
            <w:shd w:val="clear" w:color="auto" w:fill="auto"/>
          </w:tcPr>
          <w:p w:rsidR="00410C34" w:rsidRPr="00D705BB" w:rsidRDefault="00410C34" w:rsidP="00AB3417">
            <w:pPr>
              <w:jc w:val="right"/>
              <w:rPr>
                <w:rFonts w:ascii="Comic Sans MS" w:hAnsi="Comic Sans MS"/>
                <w:sz w:val="18"/>
                <w:szCs w:val="18"/>
                <w:lang w:val="en-US"/>
              </w:rPr>
            </w:pPr>
            <w:r w:rsidRPr="00D705BB">
              <w:rPr>
                <w:rFonts w:ascii="Comic Sans MS" w:hAnsi="Comic Sans MS"/>
                <w:sz w:val="18"/>
                <w:szCs w:val="18"/>
                <w:lang w:val="en-US"/>
              </w:rPr>
              <w:t>990</w:t>
            </w:r>
          </w:p>
          <w:p w:rsidR="00410C34" w:rsidRPr="00D705BB" w:rsidRDefault="00410C34" w:rsidP="00AB3417">
            <w:pPr>
              <w:jc w:val="right"/>
              <w:rPr>
                <w:rFonts w:ascii="Comic Sans MS" w:hAnsi="Comic Sans MS"/>
                <w:sz w:val="18"/>
                <w:szCs w:val="18"/>
                <w:lang w:val="en-US"/>
              </w:rPr>
            </w:pPr>
            <w:r w:rsidRPr="00D705BB">
              <w:rPr>
                <w:rFonts w:ascii="Comic Sans MS" w:hAnsi="Comic Sans MS"/>
                <w:sz w:val="18"/>
                <w:szCs w:val="18"/>
                <w:lang w:val="en-US"/>
              </w:rPr>
              <w:t>5.2</w:t>
            </w:r>
          </w:p>
          <w:p w:rsidR="00410C34" w:rsidRPr="00D705BB" w:rsidRDefault="00410C34" w:rsidP="00AB3417">
            <w:pPr>
              <w:jc w:val="right"/>
              <w:rPr>
                <w:rFonts w:ascii="Comic Sans MS" w:hAnsi="Comic Sans MS"/>
                <w:sz w:val="18"/>
                <w:szCs w:val="18"/>
                <w:lang w:val="en-US"/>
              </w:rPr>
            </w:pPr>
            <w:r w:rsidRPr="00D705BB">
              <w:rPr>
                <w:rFonts w:ascii="Comic Sans MS" w:hAnsi="Comic Sans MS"/>
                <w:sz w:val="18"/>
                <w:szCs w:val="18"/>
                <w:lang w:val="en-US"/>
              </w:rPr>
              <w:t>32</w:t>
            </w:r>
          </w:p>
          <w:p w:rsidR="00410C34" w:rsidRPr="00D705BB" w:rsidRDefault="00410C34" w:rsidP="00AB3417">
            <w:pPr>
              <w:jc w:val="right"/>
              <w:rPr>
                <w:rFonts w:ascii="Comic Sans MS" w:hAnsi="Comic Sans MS"/>
                <w:sz w:val="18"/>
                <w:szCs w:val="18"/>
                <w:lang w:val="en-US"/>
              </w:rPr>
            </w:pPr>
            <w:r w:rsidRPr="00D705BB">
              <w:rPr>
                <w:rFonts w:ascii="Comic Sans MS" w:hAnsi="Comic Sans MS"/>
                <w:sz w:val="18"/>
                <w:szCs w:val="18"/>
                <w:lang w:val="en-US"/>
              </w:rPr>
              <w:t>0.02</w:t>
            </w:r>
          </w:p>
          <w:p w:rsidR="00410C34" w:rsidRPr="00D705BB" w:rsidRDefault="00410C34" w:rsidP="00AB3417">
            <w:pPr>
              <w:jc w:val="right"/>
              <w:rPr>
                <w:rFonts w:ascii="Comic Sans MS" w:hAnsi="Comic Sans MS"/>
                <w:sz w:val="18"/>
                <w:szCs w:val="18"/>
                <w:lang w:val="en-US"/>
              </w:rPr>
            </w:pPr>
          </w:p>
        </w:tc>
        <w:tc>
          <w:tcPr>
            <w:tcW w:w="4596" w:type="dxa"/>
            <w:vMerge/>
            <w:tcBorders>
              <w:top w:val="nil"/>
              <w:left w:val="single" w:sz="4" w:space="0" w:color="auto"/>
              <w:bottom w:val="nil"/>
              <w:right w:val="nil"/>
            </w:tcBorders>
            <w:shd w:val="clear" w:color="auto" w:fill="auto"/>
          </w:tcPr>
          <w:p w:rsidR="00410C34" w:rsidRPr="00C33B66" w:rsidRDefault="00410C34" w:rsidP="00AB3417">
            <w:pPr>
              <w:rPr>
                <w:lang w:val="en-US"/>
              </w:rPr>
            </w:pPr>
          </w:p>
        </w:tc>
      </w:tr>
      <w:tr w:rsidR="00410C34" w:rsidRPr="00C33B66" w:rsidTr="001407F6">
        <w:trPr>
          <w:trHeight w:val="413"/>
        </w:trPr>
        <w:tc>
          <w:tcPr>
            <w:tcW w:w="2130" w:type="dxa"/>
            <w:tcBorders>
              <w:top w:val="nil"/>
              <w:bottom w:val="nil"/>
            </w:tcBorders>
            <w:shd w:val="clear" w:color="auto" w:fill="auto"/>
          </w:tcPr>
          <w:p w:rsidR="00410C34" w:rsidRPr="00D705BB" w:rsidRDefault="00410C34" w:rsidP="00AB3417">
            <w:pPr>
              <w:rPr>
                <w:rFonts w:ascii="Comic Sans MS" w:hAnsi="Comic Sans MS"/>
                <w:sz w:val="18"/>
                <w:szCs w:val="18"/>
                <w:lang w:val="en-US"/>
              </w:rPr>
            </w:pPr>
            <w:r w:rsidRPr="00D705BB">
              <w:rPr>
                <w:rFonts w:ascii="Comic Sans MS" w:hAnsi="Comic Sans MS"/>
                <w:sz w:val="18"/>
                <w:szCs w:val="18"/>
                <w:lang w:val="en-US"/>
              </w:rPr>
              <w:t>Vehicle fleet (2005)</w:t>
            </w:r>
          </w:p>
        </w:tc>
        <w:tc>
          <w:tcPr>
            <w:tcW w:w="2130" w:type="dxa"/>
            <w:tcBorders>
              <w:top w:val="nil"/>
              <w:bottom w:val="nil"/>
              <w:right w:val="single" w:sz="4" w:space="0" w:color="auto"/>
            </w:tcBorders>
            <w:shd w:val="clear" w:color="auto" w:fill="auto"/>
          </w:tcPr>
          <w:p w:rsidR="00410C34" w:rsidRPr="00D705BB" w:rsidRDefault="00410C34" w:rsidP="00AB3417">
            <w:pPr>
              <w:jc w:val="right"/>
              <w:rPr>
                <w:rFonts w:ascii="Comic Sans MS" w:hAnsi="Comic Sans MS"/>
                <w:sz w:val="18"/>
                <w:szCs w:val="18"/>
                <w:lang w:val="en-US"/>
              </w:rPr>
            </w:pPr>
            <w:r w:rsidRPr="00D705BB">
              <w:rPr>
                <w:rFonts w:ascii="Comic Sans MS" w:hAnsi="Comic Sans MS"/>
                <w:sz w:val="18"/>
                <w:szCs w:val="18"/>
                <w:lang w:val="en-US"/>
              </w:rPr>
              <w:t>312,259</w:t>
            </w:r>
          </w:p>
        </w:tc>
        <w:tc>
          <w:tcPr>
            <w:tcW w:w="4596" w:type="dxa"/>
            <w:vMerge/>
            <w:tcBorders>
              <w:top w:val="nil"/>
              <w:left w:val="single" w:sz="4" w:space="0" w:color="auto"/>
              <w:bottom w:val="nil"/>
              <w:right w:val="nil"/>
            </w:tcBorders>
            <w:shd w:val="clear" w:color="auto" w:fill="auto"/>
          </w:tcPr>
          <w:p w:rsidR="00410C34" w:rsidRPr="00C33B66" w:rsidRDefault="00410C34" w:rsidP="00AB3417">
            <w:pPr>
              <w:rPr>
                <w:lang w:val="en-US"/>
              </w:rPr>
            </w:pPr>
          </w:p>
        </w:tc>
      </w:tr>
      <w:tr w:rsidR="00410C34" w:rsidRPr="00C33B66" w:rsidTr="001407F6">
        <w:trPr>
          <w:trHeight w:val="1061"/>
        </w:trPr>
        <w:tc>
          <w:tcPr>
            <w:tcW w:w="2130" w:type="dxa"/>
            <w:tcBorders>
              <w:top w:val="nil"/>
              <w:bottom w:val="single" w:sz="4" w:space="0" w:color="auto"/>
            </w:tcBorders>
            <w:shd w:val="clear" w:color="auto" w:fill="auto"/>
          </w:tcPr>
          <w:p w:rsidR="00410C34" w:rsidRPr="00D705BB" w:rsidRDefault="00410C34" w:rsidP="00AB3417">
            <w:pPr>
              <w:rPr>
                <w:rFonts w:ascii="Comic Sans MS" w:hAnsi="Comic Sans MS"/>
                <w:sz w:val="18"/>
                <w:szCs w:val="18"/>
                <w:lang w:val="en-US"/>
              </w:rPr>
            </w:pPr>
            <w:r w:rsidRPr="00D705BB">
              <w:rPr>
                <w:rFonts w:ascii="Comic Sans MS" w:hAnsi="Comic Sans MS"/>
                <w:sz w:val="18"/>
                <w:szCs w:val="18"/>
                <w:lang w:val="en-US"/>
              </w:rPr>
              <w:t>Roadways (2004-11)</w:t>
            </w:r>
          </w:p>
          <w:p w:rsidR="00410C34" w:rsidRPr="00D705BB" w:rsidRDefault="00410C34" w:rsidP="00253441">
            <w:pPr>
              <w:pStyle w:val="ListParagraph"/>
              <w:numPr>
                <w:ilvl w:val="0"/>
                <w:numId w:val="5"/>
              </w:numPr>
              <w:rPr>
                <w:rFonts w:ascii="Comic Sans MS" w:hAnsi="Comic Sans MS"/>
                <w:sz w:val="18"/>
                <w:szCs w:val="18"/>
                <w:lang w:val="en-US"/>
              </w:rPr>
            </w:pPr>
            <w:r w:rsidRPr="00D705BB">
              <w:rPr>
                <w:rFonts w:ascii="Comic Sans MS" w:hAnsi="Comic Sans MS"/>
                <w:sz w:val="18"/>
                <w:szCs w:val="18"/>
                <w:lang w:val="en-US"/>
              </w:rPr>
              <w:t>Paved (10%)</w:t>
            </w:r>
          </w:p>
          <w:p w:rsidR="00410C34" w:rsidRPr="00D705BB" w:rsidRDefault="00410C34" w:rsidP="00253441">
            <w:pPr>
              <w:pStyle w:val="ListParagraph"/>
              <w:numPr>
                <w:ilvl w:val="0"/>
                <w:numId w:val="5"/>
              </w:numPr>
              <w:rPr>
                <w:rFonts w:ascii="Comic Sans MS" w:hAnsi="Comic Sans MS"/>
                <w:sz w:val="18"/>
                <w:szCs w:val="18"/>
                <w:lang w:val="en-US"/>
              </w:rPr>
            </w:pPr>
            <w:r w:rsidRPr="00D705BB">
              <w:rPr>
                <w:rFonts w:ascii="Comic Sans MS" w:hAnsi="Comic Sans MS"/>
                <w:sz w:val="18"/>
                <w:szCs w:val="18"/>
                <w:lang w:val="en-US"/>
              </w:rPr>
              <w:t>Unpaved (90%)</w:t>
            </w:r>
          </w:p>
        </w:tc>
        <w:tc>
          <w:tcPr>
            <w:tcW w:w="2130" w:type="dxa"/>
            <w:tcBorders>
              <w:top w:val="nil"/>
              <w:bottom w:val="single" w:sz="4" w:space="0" w:color="auto"/>
              <w:right w:val="single" w:sz="4" w:space="0" w:color="auto"/>
            </w:tcBorders>
            <w:shd w:val="clear" w:color="auto" w:fill="auto"/>
          </w:tcPr>
          <w:p w:rsidR="00410C34" w:rsidRPr="00D705BB" w:rsidRDefault="00410C34" w:rsidP="00AB3417">
            <w:pPr>
              <w:jc w:val="right"/>
              <w:rPr>
                <w:rFonts w:ascii="Comic Sans MS" w:hAnsi="Comic Sans MS"/>
                <w:sz w:val="18"/>
                <w:szCs w:val="18"/>
                <w:lang w:val="en-US"/>
              </w:rPr>
            </w:pPr>
            <w:r w:rsidRPr="00D705BB">
              <w:rPr>
                <w:rFonts w:ascii="Comic Sans MS" w:hAnsi="Comic Sans MS"/>
                <w:sz w:val="18"/>
                <w:szCs w:val="18"/>
                <w:lang w:val="en-US"/>
              </w:rPr>
              <w:t>50,000</w:t>
            </w:r>
          </w:p>
          <w:p w:rsidR="00410C34" w:rsidRPr="00D705BB" w:rsidRDefault="00410C34" w:rsidP="00AB3417">
            <w:pPr>
              <w:jc w:val="right"/>
              <w:rPr>
                <w:rFonts w:ascii="Comic Sans MS" w:hAnsi="Comic Sans MS"/>
                <w:sz w:val="18"/>
                <w:szCs w:val="18"/>
                <w:lang w:val="en-US"/>
              </w:rPr>
            </w:pPr>
            <w:r w:rsidRPr="00D705BB">
              <w:rPr>
                <w:rFonts w:ascii="Comic Sans MS" w:hAnsi="Comic Sans MS"/>
                <w:sz w:val="18"/>
                <w:szCs w:val="18"/>
                <w:lang w:val="en-US"/>
              </w:rPr>
              <w:t>5,000</w:t>
            </w:r>
          </w:p>
          <w:p w:rsidR="00410C34" w:rsidRPr="00D705BB" w:rsidRDefault="00410C34" w:rsidP="00AB3417">
            <w:pPr>
              <w:jc w:val="right"/>
              <w:rPr>
                <w:rFonts w:ascii="Comic Sans MS" w:hAnsi="Comic Sans MS"/>
                <w:sz w:val="18"/>
                <w:szCs w:val="18"/>
                <w:lang w:val="en-US"/>
              </w:rPr>
            </w:pPr>
            <w:r w:rsidRPr="00D705BB">
              <w:rPr>
                <w:rFonts w:ascii="Comic Sans MS" w:hAnsi="Comic Sans MS"/>
                <w:sz w:val="18"/>
                <w:szCs w:val="18"/>
                <w:lang w:val="en-US"/>
              </w:rPr>
              <w:t>45,000</w:t>
            </w:r>
          </w:p>
        </w:tc>
        <w:tc>
          <w:tcPr>
            <w:tcW w:w="4596" w:type="dxa"/>
            <w:vMerge/>
            <w:tcBorders>
              <w:top w:val="nil"/>
              <w:left w:val="single" w:sz="4" w:space="0" w:color="auto"/>
              <w:bottom w:val="nil"/>
              <w:right w:val="nil"/>
            </w:tcBorders>
            <w:shd w:val="clear" w:color="auto" w:fill="auto"/>
          </w:tcPr>
          <w:p w:rsidR="00410C34" w:rsidRPr="00C33B66" w:rsidRDefault="00410C34" w:rsidP="00AB3417">
            <w:pPr>
              <w:rPr>
                <w:lang w:val="en-US"/>
              </w:rPr>
            </w:pPr>
          </w:p>
        </w:tc>
      </w:tr>
    </w:tbl>
    <w:p w:rsidR="00410C34" w:rsidRPr="00C33B66" w:rsidRDefault="00410C34" w:rsidP="00410C34">
      <w:pPr>
        <w:jc w:val="center"/>
        <w:rPr>
          <w:lang w:val="en-US"/>
        </w:rPr>
      </w:pPr>
      <w:r w:rsidRPr="00C33B66">
        <w:rPr>
          <w:b/>
          <w:i/>
          <w:lang w:val="en-US"/>
        </w:rPr>
        <w:t xml:space="preserve">Figure </w:t>
      </w:r>
      <w:r w:rsidR="00F9496C">
        <w:rPr>
          <w:b/>
          <w:i/>
          <w:lang w:val="en-US"/>
        </w:rPr>
        <w:t>8:</w:t>
      </w:r>
      <w:r w:rsidRPr="00C33B66">
        <w:rPr>
          <w:i/>
          <w:lang w:val="en-US"/>
        </w:rPr>
        <w:t xml:space="preserve"> Facts about Cameroon</w:t>
      </w:r>
      <w:r w:rsidR="00F9496C">
        <w:rPr>
          <w:i/>
          <w:lang w:val="en-US"/>
        </w:rPr>
        <w:t xml:space="preserve"> </w:t>
      </w:r>
      <w:r w:rsidRPr="00C33B66">
        <w:rPr>
          <w:i/>
          <w:lang w:val="en-US"/>
        </w:rPr>
        <w:t xml:space="preserve">(Global Status Report on Road Safety, WHO 2008. </w:t>
      </w:r>
      <w:proofErr w:type="gramStart"/>
      <w:r w:rsidRPr="00C33B66">
        <w:rPr>
          <w:i/>
          <w:lang w:val="en-US"/>
        </w:rPr>
        <w:t>World Fact Book, CIA 2012)</w:t>
      </w:r>
      <w:r w:rsidR="00CF217B">
        <w:rPr>
          <w:i/>
          <w:lang w:val="en-US"/>
        </w:rPr>
        <w:t>.</w:t>
      </w:r>
      <w:proofErr w:type="gramEnd"/>
    </w:p>
    <w:p w:rsidR="00410C34" w:rsidRPr="00C33B66" w:rsidRDefault="00410C34" w:rsidP="00ED3431">
      <w:pPr>
        <w:rPr>
          <w:lang w:val="en-US"/>
        </w:rPr>
      </w:pPr>
    </w:p>
    <w:p w:rsidR="00410C34" w:rsidRPr="00C33B66" w:rsidRDefault="00410C34" w:rsidP="00ED3431">
      <w:pPr>
        <w:rPr>
          <w:lang w:val="en-US"/>
        </w:rPr>
      </w:pPr>
    </w:p>
    <w:p w:rsidR="00E02243" w:rsidRDefault="00317B03" w:rsidP="00750A80">
      <w:pPr>
        <w:pStyle w:val="Heading2"/>
        <w:numPr>
          <w:ilvl w:val="0"/>
          <w:numId w:val="0"/>
        </w:numPr>
        <w:rPr>
          <w:lang w:val="en-US"/>
        </w:rPr>
      </w:pPr>
      <w:r w:rsidRPr="00C33B66">
        <w:rPr>
          <w:lang w:val="en-US"/>
        </w:rPr>
        <w:t>General Progress</w:t>
      </w:r>
      <w:r w:rsidR="009A167A" w:rsidRPr="00C33B66">
        <w:rPr>
          <w:lang w:val="en-US"/>
        </w:rPr>
        <w:t xml:space="preserve"> in Cameroon</w:t>
      </w:r>
    </w:p>
    <w:p w:rsidR="00750A80" w:rsidRDefault="00DA140A" w:rsidP="00750A80">
      <w:r>
        <w:t xml:space="preserve">The MoT Road Safety </w:t>
      </w:r>
      <w:r w:rsidR="00750A80">
        <w:t>Department (RSD) is a young organization in more than one way. The unit is new and the personnel are relatively inexperienced but keen to pe</w:t>
      </w:r>
      <w:r w:rsidR="00750A80">
        <w:t>r</w:t>
      </w:r>
      <w:r w:rsidR="00750A80">
        <w:t>form. Apart from defining specific projects for capacity building, SSATP carried out several general support activities during Phase 1.  These are briefly described below.</w:t>
      </w:r>
    </w:p>
    <w:p w:rsidR="00750A80" w:rsidRDefault="00750A80" w:rsidP="00750A80"/>
    <w:p w:rsidR="00750A80" w:rsidRDefault="00DA140A" w:rsidP="00750A80">
      <w:r>
        <w:t>During Phase 1</w:t>
      </w:r>
      <w:r w:rsidR="00750A80">
        <w:rPr>
          <w:lang w:val="en-US"/>
        </w:rPr>
        <w:t xml:space="preserve">, </w:t>
      </w:r>
      <w:r w:rsidR="00E02243" w:rsidRPr="00DA140A">
        <w:rPr>
          <w:lang w:val="en-US"/>
        </w:rPr>
        <w:t>SSATP assisted the Road Safety Department to go through their role</w:t>
      </w:r>
      <w:r w:rsidR="00750A80">
        <w:rPr>
          <w:lang w:val="en-US"/>
        </w:rPr>
        <w:t>s</w:t>
      </w:r>
      <w:r w:rsidR="00E02243" w:rsidRPr="00DA140A">
        <w:rPr>
          <w:lang w:val="en-US"/>
        </w:rPr>
        <w:t xml:space="preserve"> and responsibil</w:t>
      </w:r>
      <w:r w:rsidR="00750A80">
        <w:rPr>
          <w:lang w:val="en-US"/>
        </w:rPr>
        <w:t>ities</w:t>
      </w:r>
      <w:r w:rsidR="00E02243" w:rsidRPr="00DA140A">
        <w:rPr>
          <w:lang w:val="en-US"/>
        </w:rPr>
        <w:t>, especially for the control of vehicle inspection center and dri</w:t>
      </w:r>
      <w:r w:rsidR="00E02243" w:rsidRPr="00DA140A">
        <w:rPr>
          <w:lang w:val="en-US"/>
        </w:rPr>
        <w:t>v</w:t>
      </w:r>
      <w:r w:rsidR="00E02243" w:rsidRPr="00DA140A">
        <w:rPr>
          <w:lang w:val="en-US"/>
        </w:rPr>
        <w:t xml:space="preserve">ing schools, </w:t>
      </w:r>
      <w:r w:rsidR="00750A80">
        <w:rPr>
          <w:lang w:val="en-US"/>
        </w:rPr>
        <w:t>r</w:t>
      </w:r>
      <w:r w:rsidR="00E02243" w:rsidRPr="00DA140A">
        <w:rPr>
          <w:lang w:val="en-US"/>
        </w:rPr>
        <w:t xml:space="preserve">oad </w:t>
      </w:r>
      <w:r w:rsidR="00750A80">
        <w:rPr>
          <w:lang w:val="en-US"/>
        </w:rPr>
        <w:t>s</w:t>
      </w:r>
      <w:r w:rsidR="00E02243" w:rsidRPr="00DA140A">
        <w:rPr>
          <w:lang w:val="en-US"/>
        </w:rPr>
        <w:t>afety programming and moni</w:t>
      </w:r>
      <w:r w:rsidR="00750A80">
        <w:rPr>
          <w:lang w:val="en-US"/>
        </w:rPr>
        <w:t>toring</w:t>
      </w:r>
      <w:r w:rsidR="00E02243" w:rsidRPr="00DA140A">
        <w:rPr>
          <w:lang w:val="en-US"/>
        </w:rPr>
        <w:t>.</w:t>
      </w:r>
    </w:p>
    <w:p w:rsidR="00750A80" w:rsidRDefault="00750A80" w:rsidP="00750A80"/>
    <w:p w:rsidR="00E02243" w:rsidRPr="00750A80" w:rsidRDefault="00E02243" w:rsidP="00750A80">
      <w:pPr>
        <w:spacing w:after="200" w:line="276" w:lineRule="auto"/>
        <w:rPr>
          <w:lang w:val="en-US"/>
        </w:rPr>
      </w:pPr>
      <w:r w:rsidRPr="00750A80">
        <w:rPr>
          <w:lang w:val="en-US"/>
        </w:rPr>
        <w:t xml:space="preserve">SSATP </w:t>
      </w:r>
      <w:r w:rsidR="00750A80">
        <w:rPr>
          <w:lang w:val="en-US"/>
        </w:rPr>
        <w:t xml:space="preserve">also </w:t>
      </w:r>
      <w:r w:rsidRPr="00750A80">
        <w:rPr>
          <w:lang w:val="en-US"/>
        </w:rPr>
        <w:t>assisted the R</w:t>
      </w:r>
      <w:r w:rsidR="00750A80">
        <w:rPr>
          <w:lang w:val="en-US"/>
        </w:rPr>
        <w:t>SD</w:t>
      </w:r>
      <w:r w:rsidRPr="00750A80">
        <w:rPr>
          <w:lang w:val="en-US"/>
        </w:rPr>
        <w:t xml:space="preserve"> revising each objective of the emergency action plan 2011-2012, prioriti</w:t>
      </w:r>
      <w:r w:rsidR="00750A80">
        <w:rPr>
          <w:lang w:val="en-US"/>
        </w:rPr>
        <w:t>zing activities</w:t>
      </w:r>
      <w:r w:rsidRPr="00750A80">
        <w:rPr>
          <w:lang w:val="en-US"/>
        </w:rPr>
        <w:t xml:space="preserve"> and identifying projects to imple</w:t>
      </w:r>
      <w:r w:rsidR="00750A80">
        <w:rPr>
          <w:lang w:val="en-US"/>
        </w:rPr>
        <w:t>ment in the short term, and</w:t>
      </w:r>
      <w:r w:rsidRPr="00750A80">
        <w:rPr>
          <w:lang w:val="en-US"/>
        </w:rPr>
        <w:t xml:space="preserve"> assisted the </w:t>
      </w:r>
      <w:r w:rsidR="00750A80">
        <w:rPr>
          <w:lang w:val="en-US"/>
        </w:rPr>
        <w:t>RSD</w:t>
      </w:r>
      <w:r w:rsidRPr="00750A80">
        <w:rPr>
          <w:lang w:val="en-US"/>
        </w:rPr>
        <w:t xml:space="preserve"> in identifying possible areas of improvement/needs in order for them to better manage the sector of Road Safety and addre</w:t>
      </w:r>
      <w:r w:rsidR="00750A80">
        <w:rPr>
          <w:lang w:val="en-US"/>
        </w:rPr>
        <w:t>ss key issues</w:t>
      </w:r>
      <w:r w:rsidRPr="00750A80">
        <w:rPr>
          <w:lang w:val="en-US"/>
        </w:rPr>
        <w:t>.</w:t>
      </w:r>
    </w:p>
    <w:p w:rsidR="00E02243" w:rsidRPr="00750A80" w:rsidRDefault="00750A80" w:rsidP="00750A80">
      <w:pPr>
        <w:spacing w:after="200" w:line="276" w:lineRule="auto"/>
        <w:rPr>
          <w:lang w:val="en-US"/>
        </w:rPr>
      </w:pPr>
      <w:r>
        <w:rPr>
          <w:lang w:val="en-US"/>
        </w:rPr>
        <w:t xml:space="preserve">Furthermore, </w:t>
      </w:r>
      <w:r w:rsidR="00E02243" w:rsidRPr="00750A80">
        <w:rPr>
          <w:lang w:val="en-US"/>
        </w:rPr>
        <w:t>SSATP assisted the Road Safety Department in designing a "step by step" program for 2012-2013, of the actions to take at the Transport Department and the Road safety Department in order to make progress in a short term (it was decided to conduct the RSMCR as a first step and to define TA for training of staff (highly necessary) in RS management)’.</w:t>
      </w:r>
    </w:p>
    <w:p w:rsidR="00E02243" w:rsidRPr="00750A80" w:rsidRDefault="00E02243" w:rsidP="00750A80">
      <w:pPr>
        <w:spacing w:after="200" w:line="276" w:lineRule="auto"/>
        <w:rPr>
          <w:lang w:val="en-US"/>
        </w:rPr>
      </w:pPr>
      <w:r w:rsidRPr="00750A80">
        <w:rPr>
          <w:lang w:val="en-US"/>
        </w:rPr>
        <w:lastRenderedPageBreak/>
        <w:t xml:space="preserve">SSATP enabled the </w:t>
      </w:r>
      <w:r w:rsidR="00750A80">
        <w:rPr>
          <w:lang w:val="en-US"/>
        </w:rPr>
        <w:t>RSD</w:t>
      </w:r>
      <w:r w:rsidRPr="00750A80">
        <w:rPr>
          <w:lang w:val="en-US"/>
        </w:rPr>
        <w:t xml:space="preserve"> to express their needs</w:t>
      </w:r>
      <w:r w:rsidR="00750A80">
        <w:rPr>
          <w:lang w:val="en-US"/>
        </w:rPr>
        <w:t>, basically,</w:t>
      </w:r>
      <w:r w:rsidRPr="00750A80">
        <w:rPr>
          <w:lang w:val="en-US"/>
        </w:rPr>
        <w:t xml:space="preserve"> and mak</w:t>
      </w:r>
      <w:r w:rsidR="00750A80">
        <w:rPr>
          <w:lang w:val="en-US"/>
        </w:rPr>
        <w:t>e a plan for short term actions</w:t>
      </w:r>
      <w:r w:rsidRPr="00750A80">
        <w:rPr>
          <w:lang w:val="en-US"/>
        </w:rPr>
        <w:t xml:space="preserve">. The </w:t>
      </w:r>
      <w:r w:rsidR="00750A80">
        <w:rPr>
          <w:lang w:val="en-US"/>
        </w:rPr>
        <w:t>RSD</w:t>
      </w:r>
      <w:r w:rsidRPr="00750A80">
        <w:rPr>
          <w:lang w:val="en-US"/>
        </w:rPr>
        <w:t xml:space="preserve"> then organized a mission to assess the capacities of Vehicle inspection centers in </w:t>
      </w:r>
      <w:proofErr w:type="gramStart"/>
      <w:r w:rsidRPr="00750A80">
        <w:rPr>
          <w:lang w:val="en-US"/>
        </w:rPr>
        <w:t>Cameroon,</w:t>
      </w:r>
      <w:proofErr w:type="gramEnd"/>
      <w:r w:rsidRPr="00750A80">
        <w:rPr>
          <w:lang w:val="en-US"/>
        </w:rPr>
        <w:t xml:space="preserve"> based on our previous support (they need guid</w:t>
      </w:r>
      <w:r w:rsidRPr="00750A80">
        <w:rPr>
          <w:lang w:val="en-US"/>
        </w:rPr>
        <w:t>e</w:t>
      </w:r>
      <w:r w:rsidRPr="00750A80">
        <w:rPr>
          <w:lang w:val="en-US"/>
        </w:rPr>
        <w:t>lines and procedures to do it better)’.</w:t>
      </w:r>
    </w:p>
    <w:p w:rsidR="00E02243" w:rsidRPr="00750A80" w:rsidRDefault="00E02243" w:rsidP="00750A80">
      <w:pPr>
        <w:spacing w:after="200" w:line="276" w:lineRule="auto"/>
        <w:rPr>
          <w:lang w:val="en-US"/>
        </w:rPr>
      </w:pPr>
      <w:r w:rsidRPr="00750A80">
        <w:rPr>
          <w:lang w:val="en-US"/>
        </w:rPr>
        <w:t>SSATP</w:t>
      </w:r>
      <w:r w:rsidR="00750A80">
        <w:rPr>
          <w:lang w:val="en-US"/>
        </w:rPr>
        <w:t>’s</w:t>
      </w:r>
      <w:r w:rsidRPr="00750A80">
        <w:rPr>
          <w:lang w:val="en-US"/>
        </w:rPr>
        <w:t xml:space="preserve"> support has </w:t>
      </w:r>
      <w:r w:rsidR="00750A80">
        <w:rPr>
          <w:lang w:val="en-US"/>
        </w:rPr>
        <w:t xml:space="preserve">also </w:t>
      </w:r>
      <w:r w:rsidRPr="00750A80">
        <w:rPr>
          <w:lang w:val="en-US"/>
        </w:rPr>
        <w:t xml:space="preserve">helped the Road Safety Department to formulate a request for a Road Safety </w:t>
      </w:r>
      <w:r w:rsidR="000B344B">
        <w:rPr>
          <w:lang w:val="en-US"/>
        </w:rPr>
        <w:t>M</w:t>
      </w:r>
      <w:r w:rsidRPr="00750A80">
        <w:rPr>
          <w:lang w:val="en-US"/>
        </w:rPr>
        <w:t xml:space="preserve">anagement </w:t>
      </w:r>
      <w:r w:rsidR="000B344B">
        <w:rPr>
          <w:lang w:val="en-US"/>
        </w:rPr>
        <w:t>C</w:t>
      </w:r>
      <w:r w:rsidRPr="00750A80">
        <w:rPr>
          <w:lang w:val="en-US"/>
        </w:rPr>
        <w:t xml:space="preserve">apacity Review, and identifying priorities for </w:t>
      </w:r>
      <w:r w:rsidR="000B344B">
        <w:rPr>
          <w:lang w:val="en-US"/>
        </w:rPr>
        <w:t>t</w:t>
      </w:r>
      <w:r w:rsidRPr="00750A80">
        <w:rPr>
          <w:lang w:val="en-US"/>
        </w:rPr>
        <w:t>rai</w:t>
      </w:r>
      <w:r w:rsidRPr="00750A80">
        <w:rPr>
          <w:lang w:val="en-US"/>
        </w:rPr>
        <w:t>n</w:t>
      </w:r>
      <w:r w:rsidRPr="00750A80">
        <w:rPr>
          <w:lang w:val="en-US"/>
        </w:rPr>
        <w:t xml:space="preserve">ing of </w:t>
      </w:r>
      <w:r w:rsidR="00750A80">
        <w:rPr>
          <w:lang w:val="en-US"/>
        </w:rPr>
        <w:t>staffs and technical assistance</w:t>
      </w:r>
      <w:r w:rsidR="003562F8">
        <w:rPr>
          <w:lang w:val="en-US"/>
        </w:rPr>
        <w:t xml:space="preserve">, which are documented in Annex </w:t>
      </w:r>
      <w:r w:rsidR="000B344B">
        <w:rPr>
          <w:lang w:val="en-US"/>
        </w:rPr>
        <w:t>2.2 and 2.3</w:t>
      </w:r>
      <w:r w:rsidR="003562F8">
        <w:rPr>
          <w:lang w:val="en-US"/>
        </w:rPr>
        <w:t xml:space="preserve"> to this report</w:t>
      </w:r>
      <w:r w:rsidRPr="00750A80">
        <w:rPr>
          <w:lang w:val="en-US"/>
        </w:rPr>
        <w:t>.</w:t>
      </w:r>
    </w:p>
    <w:p w:rsidR="00E02243" w:rsidRPr="00DA140A" w:rsidRDefault="003562F8" w:rsidP="003562F8">
      <w:pPr>
        <w:spacing w:after="200" w:line="276" w:lineRule="auto"/>
        <w:rPr>
          <w:lang w:val="en-US"/>
        </w:rPr>
      </w:pPr>
      <w:r>
        <w:rPr>
          <w:lang w:val="en-US"/>
        </w:rPr>
        <w:t xml:space="preserve">This way </w:t>
      </w:r>
      <w:r w:rsidR="00E02243" w:rsidRPr="003562F8">
        <w:rPr>
          <w:lang w:val="en-US"/>
        </w:rPr>
        <w:t>SSATP added value in Cameroon by clarifying the roles and responsibilities of the Staff dedicated to Road Safety and by improving the link with the World Bank and the private</w:t>
      </w:r>
      <w:r>
        <w:rPr>
          <w:lang w:val="en-US"/>
        </w:rPr>
        <w:t xml:space="preserve"> sector Road Safety initiatives</w:t>
      </w:r>
      <w:r w:rsidR="00E02243" w:rsidRPr="003562F8">
        <w:rPr>
          <w:lang w:val="en-US"/>
        </w:rPr>
        <w:t>.</w:t>
      </w:r>
      <w:r>
        <w:rPr>
          <w:lang w:val="en-US"/>
        </w:rPr>
        <w:t xml:space="preserve"> </w:t>
      </w:r>
      <w:r w:rsidR="00E02243" w:rsidRPr="00DA140A">
        <w:rPr>
          <w:lang w:val="en-US"/>
        </w:rPr>
        <w:t>SSATP has provided advice and facil</w:t>
      </w:r>
      <w:r w:rsidR="00E02243" w:rsidRPr="00DA140A">
        <w:rPr>
          <w:lang w:val="en-US"/>
        </w:rPr>
        <w:t>i</w:t>
      </w:r>
      <w:r w:rsidR="00E02243" w:rsidRPr="00DA140A">
        <w:rPr>
          <w:lang w:val="en-US"/>
        </w:rPr>
        <w:t>tated discussions</w:t>
      </w:r>
      <w:r>
        <w:rPr>
          <w:lang w:val="en-US"/>
        </w:rPr>
        <w:t xml:space="preserve">. </w:t>
      </w:r>
      <w:r w:rsidR="00E02243" w:rsidRPr="00DA140A">
        <w:rPr>
          <w:lang w:val="en-US"/>
        </w:rPr>
        <w:t xml:space="preserve">One of the main problems in Cameroon is that the staff has little experience with management of Road safety initiatives. They need training, TA, guidelines and procedures. SSATP’s support </w:t>
      </w:r>
      <w:r>
        <w:rPr>
          <w:lang w:val="en-US"/>
        </w:rPr>
        <w:t xml:space="preserve">has given them </w:t>
      </w:r>
      <w:r w:rsidR="00E02243" w:rsidRPr="00DA140A">
        <w:rPr>
          <w:lang w:val="en-US"/>
        </w:rPr>
        <w:t>a vision on each obje</w:t>
      </w:r>
      <w:r w:rsidR="00E02243" w:rsidRPr="00DA140A">
        <w:rPr>
          <w:lang w:val="en-US"/>
        </w:rPr>
        <w:t>c</w:t>
      </w:r>
      <w:r w:rsidR="00E02243" w:rsidRPr="00DA140A">
        <w:rPr>
          <w:lang w:val="en-US"/>
        </w:rPr>
        <w:t>tive of their action plan and they were able to define priorities and a program short term</w:t>
      </w:r>
      <w:r>
        <w:rPr>
          <w:lang w:val="en-US"/>
        </w:rPr>
        <w:t>s actions (including the RSMCR)</w:t>
      </w:r>
      <w:r w:rsidR="00E02243" w:rsidRPr="00DA140A">
        <w:rPr>
          <w:lang w:val="en-US"/>
        </w:rPr>
        <w:t>.</w:t>
      </w:r>
    </w:p>
    <w:p w:rsidR="00E02243" w:rsidRPr="003562F8" w:rsidRDefault="00E02243" w:rsidP="003562F8">
      <w:pPr>
        <w:spacing w:after="200" w:line="276" w:lineRule="auto"/>
        <w:rPr>
          <w:lang w:val="en-US"/>
        </w:rPr>
      </w:pPr>
      <w:r w:rsidRPr="003562F8">
        <w:rPr>
          <w:lang w:val="en-US"/>
        </w:rPr>
        <w:t>The RSMCR was expected to be finished in November and being presented at the SSATP ann</w:t>
      </w:r>
      <w:r w:rsidR="003562F8">
        <w:rPr>
          <w:lang w:val="en-US"/>
        </w:rPr>
        <w:t>ual meeting. This was not possible but the activity can process anytime the MoT is ready</w:t>
      </w:r>
      <w:r w:rsidRPr="003562F8">
        <w:rPr>
          <w:lang w:val="en-US"/>
        </w:rPr>
        <w:t>.</w:t>
      </w:r>
    </w:p>
    <w:p w:rsidR="003562F8" w:rsidRDefault="001123F9" w:rsidP="003562F8">
      <w:pPr>
        <w:rPr>
          <w:lang w:val="en-US"/>
        </w:rPr>
      </w:pPr>
      <w:r w:rsidRPr="003562F8">
        <w:rPr>
          <w:lang w:val="en-US"/>
        </w:rPr>
        <w:t xml:space="preserve">With </w:t>
      </w:r>
      <w:r w:rsidR="003562F8">
        <w:rPr>
          <w:lang w:val="en-US"/>
        </w:rPr>
        <w:t>respect to Road Safety Policies</w:t>
      </w:r>
      <w:r w:rsidRPr="003562F8">
        <w:rPr>
          <w:lang w:val="en-US"/>
        </w:rPr>
        <w:t xml:space="preserve"> it </w:t>
      </w:r>
      <w:r w:rsidR="003562F8">
        <w:rPr>
          <w:lang w:val="en-US"/>
        </w:rPr>
        <w:t>should</w:t>
      </w:r>
      <w:r w:rsidRPr="003562F8">
        <w:rPr>
          <w:lang w:val="en-US"/>
        </w:rPr>
        <w:t xml:space="preserve"> be mentioned that Cameroon has e</w:t>
      </w:r>
      <w:r w:rsidRPr="003562F8">
        <w:rPr>
          <w:lang w:val="en-US"/>
        </w:rPr>
        <w:t>x</w:t>
      </w:r>
      <w:r w:rsidRPr="003562F8">
        <w:rPr>
          <w:lang w:val="en-US"/>
        </w:rPr>
        <w:t>plicitly expressed a need for a</w:t>
      </w:r>
      <w:r w:rsidR="003562F8">
        <w:rPr>
          <w:lang w:val="en-US"/>
        </w:rPr>
        <w:t>n overall</w:t>
      </w:r>
      <w:r w:rsidRPr="003562F8">
        <w:rPr>
          <w:lang w:val="en-US"/>
        </w:rPr>
        <w:t xml:space="preserve"> policy. The preparation of a policy, however, is a lengthy and at times cumbersome process that needs to be properly anchored in MoT to be sustainable. </w:t>
      </w:r>
    </w:p>
    <w:p w:rsidR="003562F8" w:rsidRDefault="003562F8" w:rsidP="003562F8">
      <w:pPr>
        <w:rPr>
          <w:lang w:val="en-US"/>
        </w:rPr>
      </w:pPr>
    </w:p>
    <w:p w:rsidR="001123F9" w:rsidRPr="003562F8" w:rsidRDefault="001123F9" w:rsidP="003562F8">
      <w:pPr>
        <w:rPr>
          <w:lang w:val="en-US"/>
        </w:rPr>
      </w:pPr>
      <w:r w:rsidRPr="003562F8">
        <w:rPr>
          <w:lang w:val="en-US"/>
        </w:rPr>
        <w:t>The commitment in Cameroon seems to be growing but the process also needs to be supported by sufficient competent resources. These may not be fully available and it is therefore suggested that the MoT starts with basic capacity building, at the same time introducing hands-on training of the personnel through the preparation of a national road safety action plan, which will generate issues that needs to be a</w:t>
      </w:r>
      <w:r w:rsidRPr="003562F8">
        <w:rPr>
          <w:lang w:val="en-US"/>
        </w:rPr>
        <w:t>d</w:t>
      </w:r>
      <w:r w:rsidR="003562F8">
        <w:rPr>
          <w:lang w:val="en-US"/>
        </w:rPr>
        <w:t>dressed</w:t>
      </w:r>
      <w:r w:rsidRPr="003562F8">
        <w:rPr>
          <w:lang w:val="en-US"/>
        </w:rPr>
        <w:t xml:space="preserve"> on policy level. This approach will ensure that the issues addressed by the Policy will be </w:t>
      </w:r>
      <w:r w:rsidR="003562F8">
        <w:rPr>
          <w:lang w:val="en-US"/>
        </w:rPr>
        <w:t xml:space="preserve">fully </w:t>
      </w:r>
      <w:r w:rsidRPr="003562F8">
        <w:rPr>
          <w:lang w:val="en-US"/>
        </w:rPr>
        <w:t>relevant</w:t>
      </w:r>
      <w:r w:rsidR="003562F8">
        <w:rPr>
          <w:lang w:val="en-US"/>
        </w:rPr>
        <w:t xml:space="preserve"> and very specific</w:t>
      </w:r>
      <w:r w:rsidRPr="003562F8">
        <w:rPr>
          <w:lang w:val="en-US"/>
        </w:rPr>
        <w:t>. The opposite approach, starting with a</w:t>
      </w:r>
      <w:r w:rsidR="003562F8">
        <w:rPr>
          <w:lang w:val="en-US"/>
        </w:rPr>
        <w:t xml:space="preserve"> general</w:t>
      </w:r>
      <w:r w:rsidRPr="003562F8">
        <w:rPr>
          <w:lang w:val="en-US"/>
        </w:rPr>
        <w:t xml:space="preserve"> policy, may delay the process considerably and produce policies that are not sufficiently targeted at the downstream activities.</w:t>
      </w:r>
      <w:r w:rsidR="003562F8">
        <w:rPr>
          <w:lang w:val="en-US"/>
        </w:rPr>
        <w:t xml:space="preserve"> These points of view should guide the process onwards during Phase 2 and DP3.</w:t>
      </w:r>
    </w:p>
    <w:p w:rsidR="009A6BB9" w:rsidRDefault="009A6BB9" w:rsidP="009A6BB9">
      <w:pPr>
        <w:rPr>
          <w:highlight w:val="red"/>
        </w:rPr>
      </w:pPr>
    </w:p>
    <w:p w:rsidR="00A60D97" w:rsidRDefault="00A60D97" w:rsidP="00A60D97">
      <w:r>
        <w:t xml:space="preserve">The </w:t>
      </w:r>
      <w:proofErr w:type="spellStart"/>
      <w:r>
        <w:t>Logframes</w:t>
      </w:r>
      <w:proofErr w:type="spellEnd"/>
      <w:r>
        <w:t xml:space="preserve"> developed at the beginning of the Phase 1 are attached. </w:t>
      </w:r>
      <w:r w:rsidR="00CC6D76">
        <w:t>The evalu</w:t>
      </w:r>
      <w:r w:rsidR="00CC6D76">
        <w:t>a</w:t>
      </w:r>
      <w:r w:rsidR="00CC6D76">
        <w:t>tion of progress is done as part of the assessment of the overall Phase 1 Logframe.</w:t>
      </w:r>
    </w:p>
    <w:p w:rsidR="00A60D97" w:rsidRPr="00A60D97" w:rsidRDefault="00A60D97" w:rsidP="00A60D97"/>
    <w:p w:rsidR="00A60D97" w:rsidRPr="0013010F" w:rsidRDefault="00A60D97" w:rsidP="00A60D97">
      <w:pPr>
        <w:rPr>
          <w:i/>
          <w:lang w:val="en-US"/>
        </w:rPr>
      </w:pPr>
      <w:r w:rsidRPr="0013010F">
        <w:rPr>
          <w:i/>
          <w:lang w:val="en-US"/>
        </w:rPr>
        <w:t xml:space="preserve">See Annex </w:t>
      </w:r>
      <w:r w:rsidR="000B344B">
        <w:rPr>
          <w:i/>
          <w:lang w:val="en-US"/>
        </w:rPr>
        <w:t>2.1</w:t>
      </w:r>
      <w:r w:rsidRPr="0013010F">
        <w:rPr>
          <w:i/>
          <w:lang w:val="en-US"/>
        </w:rPr>
        <w:t xml:space="preserve">: </w:t>
      </w:r>
      <w:proofErr w:type="spellStart"/>
      <w:r w:rsidRPr="0013010F">
        <w:rPr>
          <w:i/>
          <w:lang w:val="en-US"/>
        </w:rPr>
        <w:t>Logframes</w:t>
      </w:r>
      <w:proofErr w:type="spellEnd"/>
      <w:r w:rsidRPr="0013010F">
        <w:rPr>
          <w:i/>
          <w:lang w:val="en-US"/>
        </w:rPr>
        <w:t xml:space="preserve"> </w:t>
      </w:r>
      <w:r w:rsidR="000B344B">
        <w:rPr>
          <w:i/>
          <w:lang w:val="en-US"/>
        </w:rPr>
        <w:t xml:space="preserve">from </w:t>
      </w:r>
      <w:r>
        <w:rPr>
          <w:i/>
          <w:lang w:val="en-US"/>
        </w:rPr>
        <w:t>Cameroon.</w:t>
      </w:r>
    </w:p>
    <w:p w:rsidR="00A60D97" w:rsidRPr="000B344B" w:rsidRDefault="00A60D97" w:rsidP="009A6BB9">
      <w:pPr>
        <w:rPr>
          <w:highlight w:val="red"/>
          <w:lang w:val="en-US"/>
        </w:rPr>
      </w:pPr>
    </w:p>
    <w:p w:rsidR="00802891" w:rsidRDefault="003562F8" w:rsidP="00ED3431">
      <w:pPr>
        <w:rPr>
          <w:lang w:val="en-US"/>
        </w:rPr>
      </w:pPr>
      <w:r>
        <w:rPr>
          <w:lang w:val="en-US"/>
        </w:rPr>
        <w:t>The status for each activity below shows that progress is limited although on track.</w:t>
      </w:r>
    </w:p>
    <w:p w:rsidR="003562F8" w:rsidRPr="00C33B66" w:rsidRDefault="003562F8" w:rsidP="00ED3431">
      <w:pPr>
        <w:rPr>
          <w:lang w:val="en-US"/>
        </w:rPr>
      </w:pPr>
    </w:p>
    <w:p w:rsidR="001C2A02" w:rsidRPr="00C33B66" w:rsidRDefault="001C2A02" w:rsidP="001C2A02">
      <w:pPr>
        <w:pStyle w:val="Heading2"/>
        <w:numPr>
          <w:ilvl w:val="0"/>
          <w:numId w:val="0"/>
        </w:numPr>
        <w:rPr>
          <w:lang w:val="en-US"/>
        </w:rPr>
      </w:pPr>
      <w:r w:rsidRPr="00C33B66">
        <w:rPr>
          <w:lang w:val="en-US"/>
        </w:rPr>
        <w:lastRenderedPageBreak/>
        <w:t xml:space="preserve">Activity 5.1: </w:t>
      </w:r>
      <w:r w:rsidRPr="00C33B66">
        <w:rPr>
          <w:sz w:val="22"/>
          <w:szCs w:val="22"/>
          <w:lang w:val="en-US"/>
        </w:rPr>
        <w:t xml:space="preserve">Prepare application for GRSF to undertake </w:t>
      </w:r>
      <w:r w:rsidR="0001552E" w:rsidRPr="00C33B66">
        <w:rPr>
          <w:sz w:val="22"/>
          <w:szCs w:val="22"/>
          <w:lang w:val="en-US"/>
        </w:rPr>
        <w:t>RSMCR</w:t>
      </w:r>
    </w:p>
    <w:p w:rsidR="00273B98" w:rsidRPr="00C33B66" w:rsidRDefault="003562F8" w:rsidP="001C2A02">
      <w:pPr>
        <w:rPr>
          <w:lang w:val="en-US"/>
        </w:rPr>
      </w:pPr>
      <w:r>
        <w:rPr>
          <w:lang w:val="en-US"/>
        </w:rPr>
        <w:t>The activity is in progress</w:t>
      </w:r>
      <w:r w:rsidR="00997F3A">
        <w:rPr>
          <w:lang w:val="en-US"/>
        </w:rPr>
        <w:t xml:space="preserve"> </w:t>
      </w:r>
      <w:r w:rsidR="00883244">
        <w:rPr>
          <w:lang w:val="en-US"/>
        </w:rPr>
        <w:t>and</w:t>
      </w:r>
      <w:r w:rsidR="00997F3A">
        <w:rPr>
          <w:lang w:val="en-US"/>
        </w:rPr>
        <w:t xml:space="preserve"> basically completed for SSATP’s part</w:t>
      </w:r>
      <w:r w:rsidR="00273B98" w:rsidRPr="00C33B66">
        <w:rPr>
          <w:lang w:val="en-US"/>
        </w:rPr>
        <w:t>.</w:t>
      </w:r>
    </w:p>
    <w:p w:rsidR="00273B98" w:rsidRPr="00C33B66" w:rsidRDefault="00273B98" w:rsidP="001C2A02">
      <w:pPr>
        <w:rPr>
          <w:lang w:val="en-US"/>
        </w:rPr>
      </w:pPr>
    </w:p>
    <w:p w:rsidR="00EC7D51" w:rsidRDefault="00AE3C4F" w:rsidP="001C2A02">
      <w:pPr>
        <w:rPr>
          <w:lang w:val="en-US"/>
        </w:rPr>
      </w:pPr>
      <w:r w:rsidRPr="00C33B66">
        <w:rPr>
          <w:lang w:val="en-US"/>
        </w:rPr>
        <w:t>The</w:t>
      </w:r>
      <w:r w:rsidR="00B763E3" w:rsidRPr="00C33B66">
        <w:rPr>
          <w:lang w:val="en-US"/>
        </w:rPr>
        <w:t xml:space="preserve"> preparation of ToR</w:t>
      </w:r>
      <w:r w:rsidR="00EC7D51" w:rsidRPr="00C33B66">
        <w:rPr>
          <w:lang w:val="en-US"/>
        </w:rPr>
        <w:t xml:space="preserve"> for the RSMCR</w:t>
      </w:r>
      <w:r w:rsidR="003562F8">
        <w:rPr>
          <w:lang w:val="en-US"/>
        </w:rPr>
        <w:t xml:space="preserve"> </w:t>
      </w:r>
      <w:r w:rsidR="00883244">
        <w:rPr>
          <w:lang w:val="en-US"/>
        </w:rPr>
        <w:t>was</w:t>
      </w:r>
      <w:r w:rsidR="003562F8">
        <w:rPr>
          <w:lang w:val="en-US"/>
        </w:rPr>
        <w:t xml:space="preserve"> completed by SSATP</w:t>
      </w:r>
      <w:r w:rsidR="00B763E3" w:rsidRPr="00C33B66">
        <w:rPr>
          <w:lang w:val="en-US"/>
        </w:rPr>
        <w:t>, based on GRSF’s concept</w:t>
      </w:r>
      <w:r w:rsidR="003562F8">
        <w:rPr>
          <w:lang w:val="en-US"/>
        </w:rPr>
        <w:t xml:space="preserve"> and the RSD’s agreement</w:t>
      </w:r>
      <w:r w:rsidRPr="00C33B66">
        <w:rPr>
          <w:lang w:val="en-US"/>
        </w:rPr>
        <w:t xml:space="preserve">. Funding </w:t>
      </w:r>
      <w:r w:rsidR="00883244">
        <w:rPr>
          <w:lang w:val="en-US"/>
        </w:rPr>
        <w:t>is now being</w:t>
      </w:r>
      <w:r w:rsidRPr="00C33B66">
        <w:rPr>
          <w:lang w:val="en-US"/>
        </w:rPr>
        <w:t xml:space="preserve"> sought</w:t>
      </w:r>
      <w:r w:rsidR="00B763E3" w:rsidRPr="00C33B66">
        <w:rPr>
          <w:lang w:val="en-US"/>
        </w:rPr>
        <w:t xml:space="preserve"> through </w:t>
      </w:r>
      <w:r w:rsidRPr="00C33B66">
        <w:rPr>
          <w:lang w:val="en-US"/>
        </w:rPr>
        <w:t>GRSF</w:t>
      </w:r>
      <w:r w:rsidR="003562F8">
        <w:rPr>
          <w:lang w:val="en-US"/>
        </w:rPr>
        <w:t xml:space="preserve"> and</w:t>
      </w:r>
      <w:r w:rsidR="00B763E3" w:rsidRPr="00C33B66">
        <w:rPr>
          <w:lang w:val="en-US"/>
        </w:rPr>
        <w:t xml:space="preserve"> </w:t>
      </w:r>
      <w:r w:rsidRPr="00C33B66">
        <w:rPr>
          <w:lang w:val="en-US"/>
        </w:rPr>
        <w:t>facilitated by the</w:t>
      </w:r>
      <w:r w:rsidR="00B763E3" w:rsidRPr="00C33B66">
        <w:rPr>
          <w:lang w:val="en-US"/>
        </w:rPr>
        <w:t xml:space="preserve"> SSATP</w:t>
      </w:r>
      <w:r w:rsidRPr="00C33B66">
        <w:rPr>
          <w:lang w:val="en-US"/>
        </w:rPr>
        <w:t>’s</w:t>
      </w:r>
      <w:r w:rsidR="00B763E3" w:rsidRPr="00C33B66">
        <w:rPr>
          <w:lang w:val="en-US"/>
        </w:rPr>
        <w:t xml:space="preserve"> Country Coordinator. </w:t>
      </w:r>
    </w:p>
    <w:p w:rsidR="00614356" w:rsidRDefault="00614356" w:rsidP="001C2A02">
      <w:pPr>
        <w:rPr>
          <w:lang w:val="en-US"/>
        </w:rPr>
      </w:pPr>
    </w:p>
    <w:p w:rsidR="00614356" w:rsidRPr="00614356" w:rsidRDefault="00614356" w:rsidP="001C2A02">
      <w:pPr>
        <w:rPr>
          <w:i/>
          <w:lang w:val="en-US"/>
        </w:rPr>
      </w:pPr>
      <w:r w:rsidRPr="00614356">
        <w:rPr>
          <w:i/>
          <w:lang w:val="en-US"/>
        </w:rPr>
        <w:t>See Annex 2.3: Draft ToR for RSMCR Cameroon</w:t>
      </w:r>
      <w:r>
        <w:rPr>
          <w:i/>
          <w:lang w:val="en-US"/>
        </w:rPr>
        <w:t>.</w:t>
      </w:r>
    </w:p>
    <w:p w:rsidR="00DF0C27" w:rsidRPr="00C33B66" w:rsidRDefault="00DF0C27" w:rsidP="00B763E3">
      <w:pPr>
        <w:rPr>
          <w:lang w:val="en-US"/>
        </w:rPr>
      </w:pPr>
    </w:p>
    <w:p w:rsidR="00AE3C4F" w:rsidRPr="00C33B66" w:rsidRDefault="00586A23" w:rsidP="00B763E3">
      <w:pPr>
        <w:rPr>
          <w:lang w:val="en-US"/>
        </w:rPr>
      </w:pPr>
      <w:r w:rsidRPr="00C33B66">
        <w:rPr>
          <w:lang w:val="en-US"/>
        </w:rPr>
        <w:t xml:space="preserve">The RSMCR will provide overview and result in recommendations that can be used to target future road safety initiatives in the country. Moreover, it </w:t>
      </w:r>
      <w:r w:rsidR="00997F3A">
        <w:rPr>
          <w:lang w:val="en-US"/>
        </w:rPr>
        <w:t>should be started b</w:t>
      </w:r>
      <w:r w:rsidR="00997F3A">
        <w:rPr>
          <w:lang w:val="en-US"/>
        </w:rPr>
        <w:t>e</w:t>
      </w:r>
      <w:r w:rsidR="00997F3A">
        <w:rPr>
          <w:lang w:val="en-US"/>
        </w:rPr>
        <w:t xml:space="preserve">fore the </w:t>
      </w:r>
      <w:r w:rsidRPr="00C33B66">
        <w:rPr>
          <w:lang w:val="en-US"/>
        </w:rPr>
        <w:t>capacity building</w:t>
      </w:r>
      <w:r w:rsidR="00997F3A">
        <w:rPr>
          <w:lang w:val="en-US"/>
        </w:rPr>
        <w:t xml:space="preserve"> activities take off to ensure that it can feed into the latter</w:t>
      </w:r>
      <w:r w:rsidRPr="00C33B66">
        <w:rPr>
          <w:lang w:val="en-US"/>
        </w:rPr>
        <w:t>.</w:t>
      </w:r>
      <w:r w:rsidR="00B763E3" w:rsidRPr="00C33B66">
        <w:rPr>
          <w:lang w:val="en-US"/>
        </w:rPr>
        <w:t xml:space="preserve"> </w:t>
      </w:r>
    </w:p>
    <w:p w:rsidR="00586A23" w:rsidRPr="00C33B66" w:rsidRDefault="00586A23" w:rsidP="001C2A02">
      <w:pPr>
        <w:rPr>
          <w:lang w:val="en-US"/>
        </w:rPr>
      </w:pPr>
    </w:p>
    <w:p w:rsidR="00586A23" w:rsidRPr="00C33B66" w:rsidRDefault="00586A23" w:rsidP="001C2A02">
      <w:pPr>
        <w:rPr>
          <w:i/>
          <w:lang w:val="en-US"/>
        </w:rPr>
      </w:pPr>
      <w:r w:rsidRPr="00C33B66">
        <w:rPr>
          <w:i/>
          <w:lang w:val="en-US"/>
        </w:rPr>
        <w:t>Responsible: RSD</w:t>
      </w:r>
      <w:r w:rsidR="00EC7D51" w:rsidRPr="00C33B66">
        <w:rPr>
          <w:i/>
          <w:lang w:val="en-US"/>
        </w:rPr>
        <w:t>, SSATP Country Coordinator</w:t>
      </w:r>
      <w:r w:rsidR="00273B98" w:rsidRPr="00C33B66">
        <w:rPr>
          <w:i/>
          <w:lang w:val="en-US"/>
        </w:rPr>
        <w:t>, GRSF.</w:t>
      </w:r>
    </w:p>
    <w:p w:rsidR="00586A23" w:rsidRPr="00C33B66" w:rsidRDefault="00586A23" w:rsidP="001C2A02">
      <w:pPr>
        <w:rPr>
          <w:lang w:val="en-US"/>
        </w:rPr>
      </w:pPr>
    </w:p>
    <w:p w:rsidR="001C2A02" w:rsidRPr="00C33B66" w:rsidRDefault="001C2A02" w:rsidP="001C2A02">
      <w:pPr>
        <w:pStyle w:val="Heading2"/>
        <w:numPr>
          <w:ilvl w:val="0"/>
          <w:numId w:val="0"/>
        </w:numPr>
        <w:rPr>
          <w:lang w:val="en-US"/>
        </w:rPr>
      </w:pPr>
      <w:r w:rsidRPr="00C33B66">
        <w:rPr>
          <w:lang w:val="en-US"/>
        </w:rPr>
        <w:t xml:space="preserve">Activity 5.2: </w:t>
      </w:r>
      <w:r w:rsidRPr="00C33B66">
        <w:rPr>
          <w:sz w:val="22"/>
          <w:szCs w:val="22"/>
          <w:lang w:val="en-US"/>
        </w:rPr>
        <w:t xml:space="preserve">Carry out Training Needs Assessment for RSD staff </w:t>
      </w:r>
    </w:p>
    <w:p w:rsidR="00273B98" w:rsidRPr="00C33B66" w:rsidRDefault="00B670FD" w:rsidP="000E7148">
      <w:pPr>
        <w:rPr>
          <w:lang w:val="en-US"/>
        </w:rPr>
      </w:pPr>
      <w:r w:rsidRPr="00C33B66">
        <w:rPr>
          <w:lang w:val="en-US"/>
        </w:rPr>
        <w:t>It has been decided to do the assessment as</w:t>
      </w:r>
      <w:r w:rsidR="00273B98" w:rsidRPr="00C33B66">
        <w:rPr>
          <w:lang w:val="en-US"/>
        </w:rPr>
        <w:t xml:space="preserve"> part of the TA for capacity building</w:t>
      </w:r>
      <w:r w:rsidRPr="00C33B66">
        <w:rPr>
          <w:lang w:val="en-US"/>
        </w:rPr>
        <w:t>. It will</w:t>
      </w:r>
      <w:r w:rsidR="00273B98" w:rsidRPr="00C33B66">
        <w:rPr>
          <w:lang w:val="en-US"/>
        </w:rPr>
        <w:t xml:space="preserve"> therefore be initiated later.</w:t>
      </w:r>
    </w:p>
    <w:p w:rsidR="00273B98" w:rsidRPr="00C33B66" w:rsidRDefault="00273B98" w:rsidP="000E7148">
      <w:pPr>
        <w:rPr>
          <w:lang w:val="en-US"/>
        </w:rPr>
      </w:pPr>
    </w:p>
    <w:p w:rsidR="000E7148" w:rsidRPr="00C33B66" w:rsidRDefault="00273B98" w:rsidP="00586A23">
      <w:pPr>
        <w:rPr>
          <w:lang w:val="en-US"/>
        </w:rPr>
      </w:pPr>
      <w:r w:rsidRPr="00C33B66">
        <w:rPr>
          <w:lang w:val="en-US"/>
        </w:rPr>
        <w:t>In the meantime t</w:t>
      </w:r>
      <w:r w:rsidR="00933283" w:rsidRPr="00C33B66">
        <w:rPr>
          <w:lang w:val="en-US"/>
        </w:rPr>
        <w:t>he</w:t>
      </w:r>
      <w:r w:rsidR="00586A23" w:rsidRPr="00C33B66">
        <w:rPr>
          <w:lang w:val="en-US"/>
        </w:rPr>
        <w:t xml:space="preserve"> </w:t>
      </w:r>
      <w:r w:rsidR="00EC7D51" w:rsidRPr="00C33B66">
        <w:rPr>
          <w:lang w:val="en-US"/>
        </w:rPr>
        <w:t xml:space="preserve">SSATP Road Safety Program </w:t>
      </w:r>
      <w:r w:rsidR="00586A23" w:rsidRPr="00C33B66">
        <w:rPr>
          <w:lang w:val="en-US"/>
        </w:rPr>
        <w:t>carr</w:t>
      </w:r>
      <w:r w:rsidR="00933283" w:rsidRPr="00C33B66">
        <w:rPr>
          <w:lang w:val="en-US"/>
        </w:rPr>
        <w:t>ie</w:t>
      </w:r>
      <w:r w:rsidR="00997F3A">
        <w:rPr>
          <w:lang w:val="en-US"/>
        </w:rPr>
        <w:t>d</w:t>
      </w:r>
      <w:r w:rsidR="00586A23" w:rsidRPr="00C33B66">
        <w:rPr>
          <w:lang w:val="en-US"/>
        </w:rPr>
        <w:t xml:space="preserve"> out</w:t>
      </w:r>
      <w:r w:rsidR="000E7148" w:rsidRPr="00C33B66">
        <w:rPr>
          <w:lang w:val="en-US"/>
        </w:rPr>
        <w:t xml:space="preserve"> a</w:t>
      </w:r>
      <w:r w:rsidR="00997F3A">
        <w:rPr>
          <w:lang w:val="en-US"/>
        </w:rPr>
        <w:t>n</w:t>
      </w:r>
      <w:r w:rsidR="000E7148" w:rsidRPr="00C33B66">
        <w:rPr>
          <w:lang w:val="en-US"/>
        </w:rPr>
        <w:t xml:space="preserve"> a</w:t>
      </w:r>
      <w:r w:rsidR="00586A23" w:rsidRPr="00C33B66">
        <w:rPr>
          <w:lang w:val="en-US"/>
        </w:rPr>
        <w:t xml:space="preserve">ssessment </w:t>
      </w:r>
      <w:r w:rsidR="000E7148" w:rsidRPr="00C33B66">
        <w:rPr>
          <w:lang w:val="en-US"/>
        </w:rPr>
        <w:t xml:space="preserve">of </w:t>
      </w:r>
      <w:r w:rsidR="00997F3A">
        <w:rPr>
          <w:lang w:val="en-US"/>
        </w:rPr>
        <w:t>roles and responsibilities within the RSD</w:t>
      </w:r>
      <w:r w:rsidR="00586A23" w:rsidRPr="00C33B66">
        <w:rPr>
          <w:lang w:val="en-US"/>
        </w:rPr>
        <w:t xml:space="preserve">. </w:t>
      </w:r>
      <w:r w:rsidR="000E7148" w:rsidRPr="00C33B66">
        <w:rPr>
          <w:lang w:val="en-US"/>
        </w:rPr>
        <w:t xml:space="preserve">A more detailed assessment of training needs will be carried out as part of the Road Safety Management Capacity Review. </w:t>
      </w:r>
      <w:r w:rsidR="00997F3A">
        <w:rPr>
          <w:lang w:val="en-US"/>
        </w:rPr>
        <w:t>SSATP could also explore other capacity building opportunities in Phase 2 if TA cannot be provided in a timely manner.</w:t>
      </w:r>
    </w:p>
    <w:p w:rsidR="009A7325" w:rsidRPr="00C33B66" w:rsidRDefault="009A7325" w:rsidP="00586A23">
      <w:pPr>
        <w:rPr>
          <w:i/>
          <w:lang w:val="en-US"/>
        </w:rPr>
      </w:pPr>
    </w:p>
    <w:p w:rsidR="009A7325" w:rsidRPr="00C33B66" w:rsidRDefault="009A7325" w:rsidP="00586A23">
      <w:pPr>
        <w:rPr>
          <w:i/>
          <w:lang w:val="en-US"/>
        </w:rPr>
      </w:pPr>
      <w:r w:rsidRPr="00C33B66">
        <w:rPr>
          <w:i/>
          <w:lang w:val="en-US"/>
        </w:rPr>
        <w:t xml:space="preserve">Responsible: </w:t>
      </w:r>
      <w:r w:rsidR="00997F3A">
        <w:rPr>
          <w:i/>
          <w:lang w:val="en-US"/>
        </w:rPr>
        <w:t>RSMCR consultant,</w:t>
      </w:r>
      <w:r w:rsidRPr="00C33B66">
        <w:rPr>
          <w:i/>
          <w:lang w:val="en-US"/>
        </w:rPr>
        <w:t xml:space="preserve"> RSD</w:t>
      </w:r>
      <w:r w:rsidR="00997F3A">
        <w:rPr>
          <w:i/>
          <w:lang w:val="en-US"/>
        </w:rPr>
        <w:t>, SSATP</w:t>
      </w:r>
    </w:p>
    <w:p w:rsidR="001C2A02" w:rsidRPr="00C33B66" w:rsidRDefault="001C2A02" w:rsidP="001C2A02">
      <w:pPr>
        <w:rPr>
          <w:lang w:val="en-US"/>
        </w:rPr>
      </w:pPr>
    </w:p>
    <w:p w:rsidR="001C2A02" w:rsidRPr="00C33B66" w:rsidRDefault="001C2A02" w:rsidP="001C2A02">
      <w:pPr>
        <w:pStyle w:val="Heading2"/>
        <w:numPr>
          <w:ilvl w:val="0"/>
          <w:numId w:val="0"/>
        </w:numPr>
        <w:rPr>
          <w:lang w:val="en-US"/>
        </w:rPr>
      </w:pPr>
      <w:r w:rsidRPr="00C33B66">
        <w:rPr>
          <w:lang w:val="en-US"/>
        </w:rPr>
        <w:t xml:space="preserve">Activity 5.3: </w:t>
      </w:r>
      <w:r w:rsidRPr="00C33B66">
        <w:rPr>
          <w:sz w:val="22"/>
          <w:szCs w:val="22"/>
          <w:lang w:val="en-US"/>
        </w:rPr>
        <w:t>Prepare ToR for training of RSD staff</w:t>
      </w:r>
    </w:p>
    <w:p w:rsidR="00273B98" w:rsidRDefault="00273B98" w:rsidP="001C2A02">
      <w:pPr>
        <w:rPr>
          <w:lang w:val="en-US"/>
        </w:rPr>
      </w:pPr>
      <w:r w:rsidRPr="00C33B66">
        <w:rPr>
          <w:lang w:val="en-US"/>
        </w:rPr>
        <w:t xml:space="preserve">The activity is </w:t>
      </w:r>
      <w:r w:rsidR="00997F3A">
        <w:rPr>
          <w:lang w:val="en-US"/>
        </w:rPr>
        <w:t>completed</w:t>
      </w:r>
      <w:r w:rsidRPr="00C33B66">
        <w:rPr>
          <w:lang w:val="en-US"/>
        </w:rPr>
        <w:t>.</w:t>
      </w:r>
    </w:p>
    <w:p w:rsidR="00997F3A" w:rsidRDefault="00997F3A" w:rsidP="001C2A02">
      <w:pPr>
        <w:rPr>
          <w:lang w:val="en-US"/>
        </w:rPr>
      </w:pPr>
    </w:p>
    <w:p w:rsidR="00997F3A" w:rsidRPr="00997F3A" w:rsidRDefault="00997F3A" w:rsidP="001C2A02">
      <w:pPr>
        <w:rPr>
          <w:i/>
          <w:lang w:val="en-US"/>
        </w:rPr>
      </w:pPr>
      <w:r w:rsidRPr="00997F3A">
        <w:rPr>
          <w:i/>
          <w:lang w:val="en-US"/>
        </w:rPr>
        <w:t>See Annex 2</w:t>
      </w:r>
      <w:r w:rsidR="00BC2245">
        <w:rPr>
          <w:i/>
          <w:lang w:val="en-US"/>
        </w:rPr>
        <w:t>.2</w:t>
      </w:r>
      <w:r w:rsidRPr="00997F3A">
        <w:rPr>
          <w:i/>
          <w:lang w:val="en-US"/>
        </w:rPr>
        <w:t>: Draft ToR for RSD Capacity Building</w:t>
      </w:r>
    </w:p>
    <w:p w:rsidR="00273B98" w:rsidRDefault="00273B98" w:rsidP="001C2A02">
      <w:pPr>
        <w:rPr>
          <w:lang w:val="en-US"/>
        </w:rPr>
      </w:pPr>
    </w:p>
    <w:p w:rsidR="00997F3A" w:rsidRPr="00997F3A" w:rsidRDefault="00997F3A" w:rsidP="00997F3A">
      <w:pPr>
        <w:pStyle w:val="ListParagraph"/>
        <w:ind w:left="0"/>
        <w:rPr>
          <w:rFonts w:ascii="Lucida Bright" w:hAnsi="Lucida Bright"/>
          <w:szCs w:val="20"/>
          <w:lang w:val="en-US" w:eastAsia="en-US"/>
        </w:rPr>
      </w:pPr>
      <w:r w:rsidRPr="00997F3A">
        <w:rPr>
          <w:rFonts w:ascii="Lucida Bright" w:hAnsi="Lucida Bright"/>
          <w:szCs w:val="20"/>
          <w:lang w:val="en-US" w:eastAsia="en-US"/>
        </w:rPr>
        <w:t>The Consultancy services have three objectives:</w:t>
      </w:r>
    </w:p>
    <w:p w:rsidR="00997F3A" w:rsidRPr="00997F3A" w:rsidRDefault="00997F3A" w:rsidP="00997F3A">
      <w:pPr>
        <w:pStyle w:val="ListParagraph"/>
        <w:ind w:left="0"/>
        <w:rPr>
          <w:rFonts w:ascii="Lucida Bright" w:hAnsi="Lucida Bright"/>
          <w:szCs w:val="20"/>
          <w:lang w:val="en-US" w:eastAsia="en-US"/>
        </w:rPr>
      </w:pPr>
    </w:p>
    <w:p w:rsidR="00997F3A" w:rsidRPr="00997F3A" w:rsidRDefault="00997F3A" w:rsidP="00A425C9">
      <w:pPr>
        <w:pStyle w:val="ListParagraph"/>
        <w:numPr>
          <w:ilvl w:val="0"/>
          <w:numId w:val="36"/>
        </w:numPr>
        <w:spacing w:after="200" w:line="276" w:lineRule="auto"/>
        <w:rPr>
          <w:rFonts w:ascii="Lucida Bright" w:hAnsi="Lucida Bright"/>
          <w:szCs w:val="20"/>
          <w:lang w:val="en-US" w:eastAsia="en-US"/>
        </w:rPr>
      </w:pPr>
      <w:r w:rsidRPr="00997F3A">
        <w:rPr>
          <w:rFonts w:ascii="Lucida Bright" w:hAnsi="Lucida Bright"/>
          <w:szCs w:val="20"/>
          <w:lang w:val="en-US" w:eastAsia="en-US"/>
        </w:rPr>
        <w:t xml:space="preserve">Improve awareness and cooperation on road safety among other agencies and other stakeholders with responsibility for road safety. </w:t>
      </w:r>
    </w:p>
    <w:p w:rsidR="00997F3A" w:rsidRPr="00997F3A" w:rsidRDefault="00997F3A" w:rsidP="00997F3A">
      <w:pPr>
        <w:pStyle w:val="ListParagraph"/>
        <w:rPr>
          <w:rFonts w:ascii="Lucida Bright" w:hAnsi="Lucida Bright"/>
          <w:szCs w:val="20"/>
          <w:lang w:val="en-US" w:eastAsia="en-US"/>
        </w:rPr>
      </w:pPr>
    </w:p>
    <w:p w:rsidR="00997F3A" w:rsidRPr="00997F3A" w:rsidRDefault="00997F3A" w:rsidP="00A425C9">
      <w:pPr>
        <w:pStyle w:val="ListParagraph"/>
        <w:numPr>
          <w:ilvl w:val="0"/>
          <w:numId w:val="36"/>
        </w:numPr>
        <w:spacing w:after="200" w:line="276" w:lineRule="auto"/>
        <w:rPr>
          <w:rFonts w:ascii="Lucida Bright" w:hAnsi="Lucida Bright"/>
          <w:szCs w:val="20"/>
          <w:lang w:val="en-US" w:eastAsia="en-US"/>
        </w:rPr>
      </w:pPr>
      <w:r w:rsidRPr="00997F3A">
        <w:rPr>
          <w:rFonts w:ascii="Lucida Bright" w:hAnsi="Lucida Bright"/>
          <w:szCs w:val="20"/>
          <w:lang w:val="en-US" w:eastAsia="en-US"/>
        </w:rPr>
        <w:t>Improve the capacity of the Road Safety Department (RSD) of the Ministry of Transport to manage overall road safety coordination, monitoring and eval</w:t>
      </w:r>
      <w:r w:rsidRPr="00997F3A">
        <w:rPr>
          <w:rFonts w:ascii="Lucida Bright" w:hAnsi="Lucida Bright"/>
          <w:szCs w:val="20"/>
          <w:lang w:val="en-US" w:eastAsia="en-US"/>
        </w:rPr>
        <w:t>u</w:t>
      </w:r>
      <w:r w:rsidRPr="00997F3A">
        <w:rPr>
          <w:rFonts w:ascii="Lucida Bright" w:hAnsi="Lucida Bright"/>
          <w:szCs w:val="20"/>
          <w:lang w:val="en-US" w:eastAsia="en-US"/>
        </w:rPr>
        <w:t>ation functions.</w:t>
      </w:r>
    </w:p>
    <w:p w:rsidR="00997F3A" w:rsidRPr="00997F3A" w:rsidRDefault="00997F3A" w:rsidP="00997F3A">
      <w:pPr>
        <w:pStyle w:val="ListParagraph"/>
        <w:rPr>
          <w:rFonts w:ascii="Lucida Bright" w:hAnsi="Lucida Bright"/>
          <w:szCs w:val="20"/>
          <w:lang w:val="en-US" w:eastAsia="en-US"/>
        </w:rPr>
      </w:pPr>
    </w:p>
    <w:p w:rsidR="00997F3A" w:rsidRPr="00997F3A" w:rsidRDefault="00997F3A" w:rsidP="00A425C9">
      <w:pPr>
        <w:pStyle w:val="ListParagraph"/>
        <w:numPr>
          <w:ilvl w:val="0"/>
          <w:numId w:val="36"/>
        </w:numPr>
        <w:spacing w:after="200" w:line="276" w:lineRule="auto"/>
        <w:rPr>
          <w:rFonts w:ascii="Lucida Bright" w:hAnsi="Lucida Bright"/>
          <w:szCs w:val="20"/>
          <w:lang w:val="en-US" w:eastAsia="en-US"/>
        </w:rPr>
      </w:pPr>
      <w:r w:rsidRPr="00997F3A">
        <w:rPr>
          <w:rFonts w:ascii="Lucida Bright" w:hAnsi="Lucida Bright"/>
          <w:szCs w:val="20"/>
          <w:lang w:val="en-US" w:eastAsia="en-US"/>
        </w:rPr>
        <w:t xml:space="preserve">Develop a new National Road Safety Strategy and results-oriented Action Plans, in line with the African Road Safety Policy Framework and Action Plan, and identify needed Policy issues that can support the Strategy, including the enactment of a dedicated National Road Safety Lead Agency. </w:t>
      </w:r>
    </w:p>
    <w:p w:rsidR="00997F3A" w:rsidRDefault="00997F3A" w:rsidP="001C2A02">
      <w:pPr>
        <w:rPr>
          <w:lang w:val="en-US"/>
        </w:rPr>
      </w:pPr>
    </w:p>
    <w:p w:rsidR="00997F3A" w:rsidRPr="00C33B66" w:rsidRDefault="00997F3A" w:rsidP="001C2A02">
      <w:pPr>
        <w:rPr>
          <w:lang w:val="en-US"/>
        </w:rPr>
      </w:pPr>
    </w:p>
    <w:p w:rsidR="00AE3C4F" w:rsidRPr="00C33B66" w:rsidRDefault="009A7325" w:rsidP="00AE3C4F">
      <w:pPr>
        <w:rPr>
          <w:lang w:val="en-US"/>
        </w:rPr>
      </w:pPr>
      <w:r w:rsidRPr="00C33B66">
        <w:rPr>
          <w:lang w:val="en-US"/>
        </w:rPr>
        <w:t>Th</w:t>
      </w:r>
      <w:r w:rsidR="00AE3C4F" w:rsidRPr="00C33B66">
        <w:rPr>
          <w:lang w:val="en-US"/>
        </w:rPr>
        <w:t xml:space="preserve">e training </w:t>
      </w:r>
      <w:r w:rsidRPr="00C33B66">
        <w:rPr>
          <w:lang w:val="en-US"/>
        </w:rPr>
        <w:t>will need to be followed by hands-on practical experience</w:t>
      </w:r>
      <w:r w:rsidR="00AE3C4F" w:rsidRPr="00C33B66">
        <w:rPr>
          <w:lang w:val="en-US"/>
        </w:rPr>
        <w:t>. This may be possible with</w:t>
      </w:r>
      <w:r w:rsidR="006D2B39">
        <w:rPr>
          <w:lang w:val="en-US"/>
        </w:rPr>
        <w:t xml:space="preserve"> the assistance of</w:t>
      </w:r>
      <w:r w:rsidR="00AE3C4F" w:rsidRPr="00C33B66">
        <w:rPr>
          <w:lang w:val="en-US"/>
        </w:rPr>
        <w:t xml:space="preserve"> </w:t>
      </w:r>
      <w:r w:rsidRPr="00C33B66">
        <w:rPr>
          <w:lang w:val="en-US"/>
        </w:rPr>
        <w:t>fu</w:t>
      </w:r>
      <w:r w:rsidR="00AE3C4F" w:rsidRPr="00C33B66">
        <w:rPr>
          <w:lang w:val="en-US"/>
        </w:rPr>
        <w:t xml:space="preserve">ture technical assistance but it will also be done by including the preparation of a National Road Safety Action Plan in the capacity building and let the RSD take the main responsibility for the process.  </w:t>
      </w:r>
      <w:r w:rsidR="00B670FD" w:rsidRPr="00C33B66">
        <w:rPr>
          <w:lang w:val="en-US"/>
        </w:rPr>
        <w:t xml:space="preserve">The </w:t>
      </w:r>
      <w:r w:rsidR="006D2B39">
        <w:rPr>
          <w:lang w:val="en-US"/>
        </w:rPr>
        <w:t xml:space="preserve">inclusion of </w:t>
      </w:r>
      <w:r w:rsidR="00B670FD" w:rsidRPr="00C33B66">
        <w:rPr>
          <w:lang w:val="en-US"/>
        </w:rPr>
        <w:t>other stakeholders is also foreseen to reveal policy issues that need to be a</w:t>
      </w:r>
      <w:r w:rsidR="00B670FD" w:rsidRPr="00C33B66">
        <w:rPr>
          <w:lang w:val="en-US"/>
        </w:rPr>
        <w:t>d</w:t>
      </w:r>
      <w:r w:rsidR="00B670FD" w:rsidRPr="00C33B66">
        <w:rPr>
          <w:lang w:val="en-US"/>
        </w:rPr>
        <w:t>dressed to support the needed interventions to improve road safety effectively.</w:t>
      </w:r>
    </w:p>
    <w:p w:rsidR="00AE3C4F" w:rsidRPr="00C33B66" w:rsidRDefault="00AE3C4F" w:rsidP="00AE3C4F">
      <w:pPr>
        <w:rPr>
          <w:lang w:val="en-US"/>
        </w:rPr>
      </w:pPr>
    </w:p>
    <w:p w:rsidR="00AE3C4F" w:rsidRPr="00C33B66" w:rsidRDefault="00AE3C4F" w:rsidP="00AE3C4F">
      <w:pPr>
        <w:rPr>
          <w:lang w:val="en-US"/>
        </w:rPr>
      </w:pPr>
      <w:r w:rsidRPr="00C33B66">
        <w:rPr>
          <w:lang w:val="en-US"/>
        </w:rPr>
        <w:t>Th</w:t>
      </w:r>
      <w:r w:rsidR="00B670FD" w:rsidRPr="00C33B66">
        <w:rPr>
          <w:lang w:val="en-US"/>
        </w:rPr>
        <w:t>e</w:t>
      </w:r>
      <w:r w:rsidRPr="00C33B66">
        <w:rPr>
          <w:lang w:val="en-US"/>
        </w:rPr>
        <w:t xml:space="preserve"> </w:t>
      </w:r>
      <w:r w:rsidR="00152C0A" w:rsidRPr="00C33B66">
        <w:rPr>
          <w:lang w:val="en-US"/>
        </w:rPr>
        <w:t xml:space="preserve">approach </w:t>
      </w:r>
      <w:r w:rsidR="00B670FD" w:rsidRPr="00C33B66">
        <w:rPr>
          <w:lang w:val="en-US"/>
        </w:rPr>
        <w:t xml:space="preserve">therefore </w:t>
      </w:r>
      <w:r w:rsidRPr="00C33B66">
        <w:rPr>
          <w:lang w:val="en-US"/>
        </w:rPr>
        <w:t>serves multiple purposes:</w:t>
      </w:r>
    </w:p>
    <w:p w:rsidR="00AE3C4F" w:rsidRPr="00C33B66" w:rsidRDefault="00AE3C4F" w:rsidP="00152C0A">
      <w:pPr>
        <w:pStyle w:val="ListParagraph"/>
        <w:rPr>
          <w:rFonts w:ascii="Lucida Bright" w:hAnsi="Lucida Bright"/>
          <w:szCs w:val="20"/>
          <w:lang w:val="en-US" w:eastAsia="en-US"/>
        </w:rPr>
      </w:pPr>
    </w:p>
    <w:p w:rsidR="00AE3C4F" w:rsidRPr="00C33B66" w:rsidRDefault="00AE3C4F" w:rsidP="00D1367F">
      <w:pPr>
        <w:pStyle w:val="ListParagraph"/>
        <w:numPr>
          <w:ilvl w:val="0"/>
          <w:numId w:val="8"/>
        </w:numPr>
        <w:rPr>
          <w:rFonts w:ascii="Lucida Bright" w:hAnsi="Lucida Bright"/>
          <w:szCs w:val="20"/>
          <w:lang w:val="en-US" w:eastAsia="en-US"/>
        </w:rPr>
      </w:pPr>
      <w:r w:rsidRPr="00C33B66">
        <w:rPr>
          <w:rFonts w:ascii="Lucida Bright" w:hAnsi="Lucida Bright"/>
          <w:szCs w:val="20"/>
          <w:lang w:val="en-US" w:eastAsia="en-US"/>
        </w:rPr>
        <w:t xml:space="preserve">It will produce the needed Action Plan and issues for </w:t>
      </w:r>
      <w:r w:rsidR="00997F3A">
        <w:rPr>
          <w:rFonts w:ascii="Lucida Bright" w:hAnsi="Lucida Bright"/>
          <w:szCs w:val="20"/>
          <w:lang w:val="en-US" w:eastAsia="en-US"/>
        </w:rPr>
        <w:t>r</w:t>
      </w:r>
      <w:r w:rsidRPr="00C33B66">
        <w:rPr>
          <w:rFonts w:ascii="Lucida Bright" w:hAnsi="Lucida Bright"/>
          <w:szCs w:val="20"/>
          <w:lang w:val="en-US" w:eastAsia="en-US"/>
        </w:rPr>
        <w:t xml:space="preserve">oad </w:t>
      </w:r>
      <w:r w:rsidR="00997F3A">
        <w:rPr>
          <w:rFonts w:ascii="Lucida Bright" w:hAnsi="Lucida Bright"/>
          <w:szCs w:val="20"/>
          <w:lang w:val="en-US" w:eastAsia="en-US"/>
        </w:rPr>
        <w:t>s</w:t>
      </w:r>
      <w:r w:rsidRPr="00C33B66">
        <w:rPr>
          <w:rFonts w:ascii="Lucida Bright" w:hAnsi="Lucida Bright"/>
          <w:szCs w:val="20"/>
          <w:lang w:val="en-US" w:eastAsia="en-US"/>
        </w:rPr>
        <w:t xml:space="preserve">afety </w:t>
      </w:r>
      <w:r w:rsidR="00997F3A">
        <w:rPr>
          <w:rFonts w:ascii="Lucida Bright" w:hAnsi="Lucida Bright"/>
          <w:szCs w:val="20"/>
          <w:lang w:val="en-US" w:eastAsia="en-US"/>
        </w:rPr>
        <w:t>p</w:t>
      </w:r>
      <w:r w:rsidRPr="00C33B66">
        <w:rPr>
          <w:rFonts w:ascii="Lucida Bright" w:hAnsi="Lucida Bright"/>
          <w:szCs w:val="20"/>
          <w:lang w:val="en-US" w:eastAsia="en-US"/>
        </w:rPr>
        <w:t>olic</w:t>
      </w:r>
      <w:r w:rsidR="00997F3A">
        <w:rPr>
          <w:rFonts w:ascii="Lucida Bright" w:hAnsi="Lucida Bright"/>
          <w:szCs w:val="20"/>
          <w:lang w:val="en-US" w:eastAsia="en-US"/>
        </w:rPr>
        <w:t>ies</w:t>
      </w:r>
    </w:p>
    <w:p w:rsidR="00AE3C4F" w:rsidRPr="00C33B66" w:rsidRDefault="00AE3C4F" w:rsidP="00D1367F">
      <w:pPr>
        <w:pStyle w:val="ListParagraph"/>
        <w:numPr>
          <w:ilvl w:val="0"/>
          <w:numId w:val="8"/>
        </w:numPr>
        <w:rPr>
          <w:rFonts w:ascii="Lucida Bright" w:hAnsi="Lucida Bright"/>
          <w:szCs w:val="20"/>
          <w:lang w:val="en-US" w:eastAsia="en-US"/>
        </w:rPr>
      </w:pPr>
      <w:r w:rsidRPr="00C33B66">
        <w:rPr>
          <w:rFonts w:ascii="Lucida Bright" w:hAnsi="Lucida Bright"/>
          <w:szCs w:val="20"/>
          <w:lang w:val="en-US" w:eastAsia="en-US"/>
        </w:rPr>
        <w:t>It will increase the cooperation between key agencies</w:t>
      </w:r>
    </w:p>
    <w:p w:rsidR="00B670FD" w:rsidRPr="00C33B66" w:rsidRDefault="00AE3C4F" w:rsidP="00D1367F">
      <w:pPr>
        <w:pStyle w:val="ListParagraph"/>
        <w:numPr>
          <w:ilvl w:val="0"/>
          <w:numId w:val="8"/>
        </w:numPr>
        <w:rPr>
          <w:rFonts w:ascii="Lucida Bright" w:hAnsi="Lucida Bright"/>
          <w:szCs w:val="20"/>
          <w:lang w:val="en-US" w:eastAsia="en-US"/>
        </w:rPr>
      </w:pPr>
      <w:r w:rsidRPr="00C33B66">
        <w:rPr>
          <w:rFonts w:ascii="Lucida Bright" w:hAnsi="Lucida Bright"/>
          <w:szCs w:val="20"/>
          <w:lang w:val="en-US" w:eastAsia="en-US"/>
        </w:rPr>
        <w:t>It will increase the RSD’s ability to manage and coordinate road safety activities on an overall level</w:t>
      </w:r>
      <w:r w:rsidR="00152C0A" w:rsidRPr="00C33B66">
        <w:rPr>
          <w:rFonts w:ascii="Lucida Bright" w:hAnsi="Lucida Bright"/>
          <w:szCs w:val="20"/>
          <w:lang w:val="en-US" w:eastAsia="en-US"/>
        </w:rPr>
        <w:t xml:space="preserve"> through ‘learning by doing’</w:t>
      </w:r>
      <w:r w:rsidRPr="00C33B66">
        <w:rPr>
          <w:rFonts w:ascii="Lucida Bright" w:hAnsi="Lucida Bright"/>
          <w:szCs w:val="20"/>
          <w:lang w:val="en-US" w:eastAsia="en-US"/>
        </w:rPr>
        <w:t xml:space="preserve">.  </w:t>
      </w:r>
    </w:p>
    <w:p w:rsidR="009A7325" w:rsidRPr="00C33B66" w:rsidRDefault="009A7325" w:rsidP="001C2A02">
      <w:pPr>
        <w:rPr>
          <w:lang w:val="en-US"/>
        </w:rPr>
      </w:pPr>
    </w:p>
    <w:p w:rsidR="009A7325" w:rsidRPr="00C33B66" w:rsidRDefault="009A7325" w:rsidP="001C2A02">
      <w:pPr>
        <w:rPr>
          <w:i/>
          <w:lang w:val="en-US"/>
        </w:rPr>
      </w:pPr>
      <w:r w:rsidRPr="00C33B66">
        <w:rPr>
          <w:i/>
          <w:lang w:val="en-US"/>
        </w:rPr>
        <w:t>Responsible: SSATP</w:t>
      </w:r>
      <w:r w:rsidR="00B670FD" w:rsidRPr="00C33B66">
        <w:rPr>
          <w:i/>
          <w:lang w:val="en-US"/>
        </w:rPr>
        <w:t>, RSD</w:t>
      </w:r>
      <w:r w:rsidR="00D32FA0" w:rsidRPr="00C33B66">
        <w:rPr>
          <w:i/>
          <w:lang w:val="en-US"/>
        </w:rPr>
        <w:t>.</w:t>
      </w:r>
    </w:p>
    <w:p w:rsidR="001C2A02" w:rsidRPr="00C33B66" w:rsidRDefault="001C2A02" w:rsidP="001C2A02">
      <w:pPr>
        <w:jc w:val="left"/>
        <w:rPr>
          <w:lang w:val="en-US"/>
        </w:rPr>
      </w:pPr>
    </w:p>
    <w:p w:rsidR="001C2A02" w:rsidRPr="00C33B66" w:rsidRDefault="001C2A02" w:rsidP="001C2A02">
      <w:pPr>
        <w:pStyle w:val="Heading2"/>
        <w:numPr>
          <w:ilvl w:val="0"/>
          <w:numId w:val="0"/>
        </w:numPr>
        <w:rPr>
          <w:lang w:val="en-US"/>
        </w:rPr>
      </w:pPr>
      <w:r w:rsidRPr="00C33B66">
        <w:rPr>
          <w:lang w:val="en-US"/>
        </w:rPr>
        <w:t xml:space="preserve">Activity 5.4: </w:t>
      </w:r>
      <w:r w:rsidRPr="00C33B66">
        <w:rPr>
          <w:sz w:val="22"/>
          <w:szCs w:val="22"/>
          <w:lang w:val="en-US"/>
        </w:rPr>
        <w:t>Identify needs for R</w:t>
      </w:r>
      <w:r w:rsidR="0001552E" w:rsidRPr="00C33B66">
        <w:rPr>
          <w:sz w:val="22"/>
          <w:szCs w:val="22"/>
          <w:lang w:val="en-US"/>
        </w:rPr>
        <w:t xml:space="preserve">oad </w:t>
      </w:r>
      <w:r w:rsidRPr="00C33B66">
        <w:rPr>
          <w:sz w:val="22"/>
          <w:szCs w:val="22"/>
          <w:lang w:val="en-US"/>
        </w:rPr>
        <w:t>S</w:t>
      </w:r>
      <w:r w:rsidR="0001552E" w:rsidRPr="00C33B66">
        <w:rPr>
          <w:sz w:val="22"/>
          <w:szCs w:val="22"/>
          <w:lang w:val="en-US"/>
        </w:rPr>
        <w:t>afety</w:t>
      </w:r>
      <w:r w:rsidRPr="00C33B66">
        <w:rPr>
          <w:sz w:val="22"/>
          <w:szCs w:val="22"/>
          <w:lang w:val="en-US"/>
        </w:rPr>
        <w:t xml:space="preserve"> Policy</w:t>
      </w:r>
      <w:r w:rsidR="00B670FD" w:rsidRPr="00C33B66">
        <w:rPr>
          <w:sz w:val="22"/>
          <w:szCs w:val="22"/>
          <w:lang w:val="en-US"/>
        </w:rPr>
        <w:t xml:space="preserve"> and Action Plan</w:t>
      </w:r>
    </w:p>
    <w:p w:rsidR="00997F3A" w:rsidRPr="00C33B66" w:rsidRDefault="00933283" w:rsidP="00933283">
      <w:pPr>
        <w:rPr>
          <w:lang w:val="en-US"/>
        </w:rPr>
      </w:pPr>
      <w:r w:rsidRPr="00C33B66">
        <w:rPr>
          <w:lang w:val="en-US"/>
        </w:rPr>
        <w:t xml:space="preserve">This activity </w:t>
      </w:r>
      <w:r w:rsidR="00B670FD" w:rsidRPr="00C33B66">
        <w:rPr>
          <w:lang w:val="en-US"/>
        </w:rPr>
        <w:t>will be integrated in the ToR under Activity 5.</w:t>
      </w:r>
      <w:r w:rsidR="00BE3483">
        <w:rPr>
          <w:lang w:val="en-US"/>
        </w:rPr>
        <w:t>4</w:t>
      </w:r>
      <w:r w:rsidR="00B833FC">
        <w:rPr>
          <w:lang w:val="en-US"/>
        </w:rPr>
        <w:t xml:space="preserve"> in Phase 2</w:t>
      </w:r>
      <w:r w:rsidRPr="00C33B66">
        <w:rPr>
          <w:lang w:val="en-US"/>
        </w:rPr>
        <w:t>.</w:t>
      </w:r>
      <w:r w:rsidR="00997F3A">
        <w:rPr>
          <w:lang w:val="en-US"/>
        </w:rPr>
        <w:t xml:space="preserve"> </w:t>
      </w:r>
    </w:p>
    <w:p w:rsidR="00933283" w:rsidRPr="00C33B66" w:rsidRDefault="00933283" w:rsidP="00933283">
      <w:pPr>
        <w:rPr>
          <w:lang w:val="en-US"/>
        </w:rPr>
      </w:pPr>
    </w:p>
    <w:p w:rsidR="00933283" w:rsidRPr="00C33B66" w:rsidRDefault="00997F3A" w:rsidP="00933283">
      <w:pPr>
        <w:rPr>
          <w:lang w:val="en-US"/>
        </w:rPr>
      </w:pPr>
      <w:r>
        <w:rPr>
          <w:lang w:val="en-US"/>
        </w:rPr>
        <w:t xml:space="preserve">There was no further development in September through December. </w:t>
      </w:r>
      <w:r w:rsidR="00933283" w:rsidRPr="00C33B66">
        <w:rPr>
          <w:lang w:val="en-US"/>
        </w:rPr>
        <w:t xml:space="preserve">The situation is </w:t>
      </w:r>
      <w:r>
        <w:rPr>
          <w:lang w:val="en-US"/>
        </w:rPr>
        <w:t xml:space="preserve">still </w:t>
      </w:r>
      <w:r w:rsidR="00933283" w:rsidRPr="00C33B66">
        <w:rPr>
          <w:lang w:val="en-US"/>
        </w:rPr>
        <w:t>as follows: A National Road Safety Strategy and Priority Action Plan for the per</w:t>
      </w:r>
      <w:r w:rsidR="00933283" w:rsidRPr="00C33B66">
        <w:rPr>
          <w:lang w:val="en-US"/>
        </w:rPr>
        <w:t>i</w:t>
      </w:r>
      <w:r w:rsidR="00933283" w:rsidRPr="00C33B66">
        <w:rPr>
          <w:lang w:val="en-US"/>
        </w:rPr>
        <w:t xml:space="preserve">od 2009-2014 </w:t>
      </w:r>
      <w:r w:rsidR="00BF3788" w:rsidRPr="00C33B66">
        <w:rPr>
          <w:lang w:val="en-US"/>
        </w:rPr>
        <w:t>exist</w:t>
      </w:r>
      <w:r w:rsidR="00BF3788">
        <w:rPr>
          <w:lang w:val="en-US"/>
        </w:rPr>
        <w:t>. However, Cameroon is presently using an</w:t>
      </w:r>
      <w:r w:rsidR="00933283" w:rsidRPr="00C33B66">
        <w:rPr>
          <w:lang w:val="en-US"/>
        </w:rPr>
        <w:t xml:space="preserve"> Emergency Action Plan for the period 2011-2012</w:t>
      </w:r>
      <w:r w:rsidR="00BF3788">
        <w:rPr>
          <w:lang w:val="en-US"/>
        </w:rPr>
        <w:t xml:space="preserve"> as the guiding document</w:t>
      </w:r>
      <w:r w:rsidR="00933283" w:rsidRPr="00C33B66">
        <w:rPr>
          <w:lang w:val="en-US"/>
        </w:rPr>
        <w:t xml:space="preserve">. </w:t>
      </w:r>
      <w:r w:rsidR="001B1488">
        <w:rPr>
          <w:lang w:val="en-US"/>
        </w:rPr>
        <w:t>In any case, t</w:t>
      </w:r>
      <w:r w:rsidR="001B1488" w:rsidRPr="00C33B66">
        <w:rPr>
          <w:lang w:val="en-US"/>
        </w:rPr>
        <w:t xml:space="preserve">he </w:t>
      </w:r>
      <w:r w:rsidR="001B1488">
        <w:rPr>
          <w:lang w:val="en-US"/>
        </w:rPr>
        <w:t xml:space="preserve">framework of </w:t>
      </w:r>
      <w:r w:rsidR="00933283" w:rsidRPr="00C33B66">
        <w:rPr>
          <w:lang w:val="en-US"/>
        </w:rPr>
        <w:t>Action Plan</w:t>
      </w:r>
      <w:r w:rsidR="001B1488">
        <w:rPr>
          <w:lang w:val="en-US"/>
        </w:rPr>
        <w:t>s</w:t>
      </w:r>
      <w:r w:rsidR="00933283" w:rsidRPr="00C33B66">
        <w:rPr>
          <w:lang w:val="en-US"/>
        </w:rPr>
        <w:t xml:space="preserve"> needs </w:t>
      </w:r>
      <w:r w:rsidR="001B1488">
        <w:rPr>
          <w:lang w:val="en-US"/>
        </w:rPr>
        <w:t>to be revised soon</w:t>
      </w:r>
      <w:r w:rsidR="00963E78">
        <w:rPr>
          <w:lang w:val="en-US"/>
        </w:rPr>
        <w:t xml:space="preserve"> and</w:t>
      </w:r>
      <w:r w:rsidR="00933283" w:rsidRPr="00C33B66">
        <w:rPr>
          <w:lang w:val="en-US"/>
        </w:rPr>
        <w:t xml:space="preserve"> </w:t>
      </w:r>
      <w:r w:rsidR="00963E78">
        <w:rPr>
          <w:lang w:val="en-US"/>
        </w:rPr>
        <w:t>a</w:t>
      </w:r>
      <w:r w:rsidR="00933283" w:rsidRPr="00C33B66">
        <w:rPr>
          <w:lang w:val="en-US"/>
        </w:rPr>
        <w:t>t the same time, MoT has expressed a need for an overall Road Safety Policy</w:t>
      </w:r>
      <w:r w:rsidR="00B670FD" w:rsidRPr="00C33B66">
        <w:rPr>
          <w:lang w:val="en-US"/>
        </w:rPr>
        <w:t>.</w:t>
      </w:r>
    </w:p>
    <w:p w:rsidR="00933283" w:rsidRPr="00C33B66" w:rsidRDefault="00933283" w:rsidP="00933283">
      <w:pPr>
        <w:rPr>
          <w:lang w:val="en-US"/>
        </w:rPr>
      </w:pPr>
    </w:p>
    <w:p w:rsidR="00933283" w:rsidRPr="00C33B66" w:rsidRDefault="00933283" w:rsidP="00933283">
      <w:pPr>
        <w:rPr>
          <w:lang w:val="en-US"/>
        </w:rPr>
      </w:pPr>
      <w:r w:rsidRPr="00C33B66">
        <w:rPr>
          <w:lang w:val="en-US"/>
        </w:rPr>
        <w:t>The issues that are raised during the preparation of the new Action Plan will typica</w:t>
      </w:r>
      <w:r w:rsidRPr="00C33B66">
        <w:rPr>
          <w:lang w:val="en-US"/>
        </w:rPr>
        <w:t>l</w:t>
      </w:r>
      <w:r w:rsidRPr="00C33B66">
        <w:rPr>
          <w:lang w:val="en-US"/>
        </w:rPr>
        <w:t xml:space="preserve">ly result in the identification of issues that need to be addressed </w:t>
      </w:r>
      <w:r w:rsidR="00963E78">
        <w:rPr>
          <w:lang w:val="en-US"/>
        </w:rPr>
        <w:t>at the</w:t>
      </w:r>
      <w:r w:rsidRPr="00C33B66">
        <w:rPr>
          <w:lang w:val="en-US"/>
        </w:rPr>
        <w:t xml:space="preserve"> policy level.  </w:t>
      </w:r>
      <w:r w:rsidR="00152C0A" w:rsidRPr="00C33B66">
        <w:rPr>
          <w:lang w:val="en-US"/>
        </w:rPr>
        <w:t>Th</w:t>
      </w:r>
      <w:r w:rsidRPr="00C33B66">
        <w:rPr>
          <w:lang w:val="en-US"/>
        </w:rPr>
        <w:t>e</w:t>
      </w:r>
      <w:r w:rsidR="00152C0A" w:rsidRPr="00C33B66">
        <w:rPr>
          <w:lang w:val="en-US"/>
        </w:rPr>
        <w:t xml:space="preserve"> activity </w:t>
      </w:r>
      <w:r w:rsidRPr="00C33B66">
        <w:rPr>
          <w:lang w:val="en-US"/>
        </w:rPr>
        <w:t xml:space="preserve">is therefore </w:t>
      </w:r>
      <w:r w:rsidR="00152C0A" w:rsidRPr="00C33B66">
        <w:rPr>
          <w:lang w:val="en-US"/>
        </w:rPr>
        <w:t>partly embedded in the capacity building project described in Activity 5.3 above</w:t>
      </w:r>
      <w:r w:rsidRPr="00C33B66">
        <w:rPr>
          <w:lang w:val="en-US"/>
        </w:rPr>
        <w:t xml:space="preserve">. </w:t>
      </w:r>
    </w:p>
    <w:p w:rsidR="00933283" w:rsidRPr="00C33B66" w:rsidRDefault="00933283" w:rsidP="00933283">
      <w:pPr>
        <w:rPr>
          <w:lang w:val="en-US"/>
        </w:rPr>
      </w:pPr>
    </w:p>
    <w:p w:rsidR="00595E71" w:rsidRDefault="00933283" w:rsidP="001B1488">
      <w:pPr>
        <w:keepNext/>
        <w:keepLines/>
        <w:rPr>
          <w:lang w:val="en-US"/>
        </w:rPr>
      </w:pPr>
      <w:r w:rsidRPr="00C33B66">
        <w:rPr>
          <w:lang w:val="en-US"/>
        </w:rPr>
        <w:t>The actual preparation of a Policy can either be done by the MoT and RSD, or with technical support as appropriate.</w:t>
      </w:r>
    </w:p>
    <w:p w:rsidR="00595E71" w:rsidRDefault="00595E71" w:rsidP="001B1488">
      <w:pPr>
        <w:keepNext/>
        <w:keepLines/>
        <w:rPr>
          <w:i/>
          <w:lang w:val="en-US"/>
        </w:rPr>
      </w:pPr>
    </w:p>
    <w:p w:rsidR="00595E71" w:rsidRDefault="009A7325" w:rsidP="001B1488">
      <w:pPr>
        <w:keepNext/>
        <w:keepLines/>
        <w:rPr>
          <w:i/>
          <w:lang w:val="en-US"/>
        </w:rPr>
      </w:pPr>
      <w:r w:rsidRPr="00C33B66">
        <w:rPr>
          <w:i/>
          <w:lang w:val="en-US"/>
        </w:rPr>
        <w:t xml:space="preserve">Responsible: MoT, RSD, </w:t>
      </w:r>
      <w:proofErr w:type="gramStart"/>
      <w:r w:rsidRPr="00C33B66">
        <w:rPr>
          <w:i/>
          <w:lang w:val="en-US"/>
        </w:rPr>
        <w:t>SSATP</w:t>
      </w:r>
      <w:proofErr w:type="gramEnd"/>
      <w:r w:rsidR="00235705" w:rsidRPr="00C33B66">
        <w:rPr>
          <w:i/>
          <w:lang w:val="en-US"/>
        </w:rPr>
        <w:t>.</w:t>
      </w:r>
    </w:p>
    <w:p w:rsidR="00ED3431" w:rsidRPr="00C33B66" w:rsidRDefault="00ED3431" w:rsidP="00ED3431">
      <w:pPr>
        <w:rPr>
          <w:lang w:val="en-US"/>
        </w:rPr>
      </w:pPr>
    </w:p>
    <w:p w:rsidR="00ED3431" w:rsidRPr="00C33B66" w:rsidRDefault="00ED3431" w:rsidP="00ED3431">
      <w:pPr>
        <w:pStyle w:val="Heading2"/>
        <w:numPr>
          <w:ilvl w:val="0"/>
          <w:numId w:val="0"/>
        </w:numPr>
        <w:rPr>
          <w:lang w:val="en-US"/>
        </w:rPr>
      </w:pPr>
      <w:r w:rsidRPr="00C33B66">
        <w:rPr>
          <w:lang w:val="en-US"/>
        </w:rPr>
        <w:t xml:space="preserve">Activity </w:t>
      </w:r>
      <w:r w:rsidR="00F6192E" w:rsidRPr="00C33B66">
        <w:rPr>
          <w:lang w:val="en-US"/>
        </w:rPr>
        <w:t>5</w:t>
      </w:r>
      <w:r w:rsidR="001C2A02" w:rsidRPr="00C33B66">
        <w:rPr>
          <w:lang w:val="en-US"/>
        </w:rPr>
        <w:t xml:space="preserve">.5: </w:t>
      </w:r>
      <w:r w:rsidR="001C2A02" w:rsidRPr="00C33B66">
        <w:rPr>
          <w:sz w:val="22"/>
          <w:szCs w:val="22"/>
          <w:lang w:val="en-US"/>
        </w:rPr>
        <w:t>Prepare ToR for R</w:t>
      </w:r>
      <w:r w:rsidR="0001552E" w:rsidRPr="00C33B66">
        <w:rPr>
          <w:sz w:val="22"/>
          <w:szCs w:val="22"/>
          <w:lang w:val="en-US"/>
        </w:rPr>
        <w:t xml:space="preserve">oad </w:t>
      </w:r>
      <w:r w:rsidR="001C2A02" w:rsidRPr="00C33B66">
        <w:rPr>
          <w:sz w:val="22"/>
          <w:szCs w:val="22"/>
          <w:lang w:val="en-US"/>
        </w:rPr>
        <w:t>S</w:t>
      </w:r>
      <w:r w:rsidR="0001552E" w:rsidRPr="00C33B66">
        <w:rPr>
          <w:sz w:val="22"/>
          <w:szCs w:val="22"/>
          <w:lang w:val="en-US"/>
        </w:rPr>
        <w:t>afety</w:t>
      </w:r>
      <w:r w:rsidR="001C2A02" w:rsidRPr="00C33B66">
        <w:rPr>
          <w:sz w:val="22"/>
          <w:szCs w:val="22"/>
          <w:lang w:val="en-US"/>
        </w:rPr>
        <w:t xml:space="preserve"> Policy</w:t>
      </w:r>
    </w:p>
    <w:p w:rsidR="00B670FD" w:rsidRPr="00C33B66" w:rsidRDefault="00B670FD" w:rsidP="00B670FD">
      <w:pPr>
        <w:rPr>
          <w:lang w:val="en-US"/>
        </w:rPr>
      </w:pPr>
      <w:r w:rsidRPr="00C33B66">
        <w:rPr>
          <w:lang w:val="en-US"/>
        </w:rPr>
        <w:t>This activity will be integrated in the ToR under Activity 5.</w:t>
      </w:r>
      <w:r w:rsidR="00BE3483">
        <w:rPr>
          <w:lang w:val="en-US"/>
        </w:rPr>
        <w:t>4</w:t>
      </w:r>
      <w:r w:rsidRPr="00C33B66">
        <w:rPr>
          <w:lang w:val="en-US"/>
        </w:rPr>
        <w:t>.</w:t>
      </w:r>
    </w:p>
    <w:p w:rsidR="00B670FD" w:rsidRPr="00C33B66" w:rsidRDefault="00B670FD" w:rsidP="00ED3431">
      <w:pPr>
        <w:rPr>
          <w:lang w:val="en-US"/>
        </w:rPr>
      </w:pPr>
    </w:p>
    <w:p w:rsidR="00B670FD" w:rsidRPr="00C33B66" w:rsidRDefault="00997F3A" w:rsidP="00ED3431">
      <w:pPr>
        <w:rPr>
          <w:lang w:val="en-US"/>
        </w:rPr>
      </w:pPr>
      <w:r>
        <w:rPr>
          <w:lang w:val="en-US"/>
        </w:rPr>
        <w:t xml:space="preserve">There was no further development in September through December. </w:t>
      </w:r>
      <w:r w:rsidR="00B670FD" w:rsidRPr="00C33B66">
        <w:rPr>
          <w:lang w:val="en-US"/>
        </w:rPr>
        <w:t xml:space="preserve">The capacity building will </w:t>
      </w:r>
      <w:r w:rsidR="007153C1">
        <w:rPr>
          <w:lang w:val="en-US"/>
        </w:rPr>
        <w:t xml:space="preserve">integrate </w:t>
      </w:r>
      <w:r w:rsidR="00B670FD" w:rsidRPr="00C33B66">
        <w:rPr>
          <w:lang w:val="en-US"/>
        </w:rPr>
        <w:t>the development of an Action Plan and identification of Policy issues, consider</w:t>
      </w:r>
      <w:r w:rsidR="007153C1">
        <w:rPr>
          <w:lang w:val="en-US"/>
        </w:rPr>
        <w:t xml:space="preserve">ing the need </w:t>
      </w:r>
      <w:r w:rsidR="00B670FD" w:rsidRPr="00C33B66">
        <w:rPr>
          <w:lang w:val="en-US"/>
        </w:rPr>
        <w:t xml:space="preserve">to prepare a policy as a separate project, or do it as part of the process </w:t>
      </w:r>
      <w:r w:rsidR="007153C1">
        <w:rPr>
          <w:lang w:val="en-US"/>
        </w:rPr>
        <w:t xml:space="preserve">to develop </w:t>
      </w:r>
      <w:r w:rsidR="00B670FD" w:rsidRPr="00C33B66">
        <w:rPr>
          <w:lang w:val="en-US"/>
        </w:rPr>
        <w:t xml:space="preserve">the Action Plan. This </w:t>
      </w:r>
      <w:r w:rsidR="00C20544" w:rsidRPr="00C33B66">
        <w:rPr>
          <w:lang w:val="en-US"/>
        </w:rPr>
        <w:t xml:space="preserve">will </w:t>
      </w:r>
      <w:r w:rsidR="00B670FD" w:rsidRPr="00C33B66">
        <w:rPr>
          <w:lang w:val="en-US"/>
        </w:rPr>
        <w:t>depend on the capacity in MoT</w:t>
      </w:r>
      <w:r w:rsidR="00C20544" w:rsidRPr="00C33B66">
        <w:rPr>
          <w:lang w:val="en-US"/>
        </w:rPr>
        <w:t>, which under all circumstances must play a major role in the preparation of national policies</w:t>
      </w:r>
      <w:r w:rsidR="00B670FD" w:rsidRPr="00C33B66">
        <w:rPr>
          <w:lang w:val="en-US"/>
        </w:rPr>
        <w:t>.</w:t>
      </w:r>
      <w:r w:rsidR="00C20544" w:rsidRPr="00C33B66">
        <w:rPr>
          <w:lang w:val="en-US"/>
        </w:rPr>
        <w:t xml:space="preserve"> A consultant can facilitate the process, if needed. </w:t>
      </w:r>
    </w:p>
    <w:p w:rsidR="00235705" w:rsidRPr="00C33B66" w:rsidRDefault="00235705" w:rsidP="00ED3431">
      <w:pPr>
        <w:rPr>
          <w:lang w:val="en-US"/>
        </w:rPr>
      </w:pPr>
    </w:p>
    <w:p w:rsidR="00235705" w:rsidRPr="00C33B66" w:rsidRDefault="00235705" w:rsidP="00235705">
      <w:pPr>
        <w:rPr>
          <w:i/>
          <w:lang w:val="en-US"/>
        </w:rPr>
      </w:pPr>
      <w:r w:rsidRPr="00C33B66">
        <w:rPr>
          <w:i/>
          <w:lang w:val="en-US"/>
        </w:rPr>
        <w:lastRenderedPageBreak/>
        <w:t xml:space="preserve">Responsible: MoT, RSD, </w:t>
      </w:r>
      <w:r w:rsidR="00C20544" w:rsidRPr="00C33B66">
        <w:rPr>
          <w:i/>
          <w:lang w:val="en-US"/>
        </w:rPr>
        <w:t xml:space="preserve">possibly the appointed consultant for capacity building, and </w:t>
      </w:r>
      <w:r w:rsidRPr="00C33B66">
        <w:rPr>
          <w:i/>
          <w:lang w:val="en-US"/>
        </w:rPr>
        <w:t>SSATP.</w:t>
      </w:r>
    </w:p>
    <w:p w:rsidR="00ED3431" w:rsidRPr="00C33B66" w:rsidRDefault="00ED3431" w:rsidP="00DB6D8C">
      <w:pPr>
        <w:rPr>
          <w:lang w:val="en-US"/>
        </w:rPr>
      </w:pPr>
    </w:p>
    <w:p w:rsidR="001C2A02" w:rsidRPr="00C33B66" w:rsidRDefault="001C2A02" w:rsidP="001C2A02">
      <w:pPr>
        <w:pStyle w:val="Heading2"/>
        <w:numPr>
          <w:ilvl w:val="0"/>
          <w:numId w:val="0"/>
        </w:numPr>
        <w:rPr>
          <w:lang w:val="en-US"/>
        </w:rPr>
      </w:pPr>
      <w:r w:rsidRPr="00C33B66">
        <w:rPr>
          <w:lang w:val="en-US"/>
        </w:rPr>
        <w:t xml:space="preserve">Activity 5.6: </w:t>
      </w:r>
      <w:r w:rsidR="009F052F" w:rsidRPr="00C33B66">
        <w:rPr>
          <w:sz w:val="22"/>
          <w:szCs w:val="22"/>
          <w:lang w:val="en-US"/>
        </w:rPr>
        <w:t>W</w:t>
      </w:r>
      <w:r w:rsidRPr="00C33B66">
        <w:rPr>
          <w:sz w:val="22"/>
          <w:szCs w:val="22"/>
          <w:lang w:val="en-US"/>
        </w:rPr>
        <w:t xml:space="preserve">orkshop to </w:t>
      </w:r>
      <w:r w:rsidR="009F052F" w:rsidRPr="00C33B66">
        <w:rPr>
          <w:sz w:val="22"/>
          <w:szCs w:val="22"/>
          <w:lang w:val="en-US"/>
        </w:rPr>
        <w:t>V</w:t>
      </w:r>
      <w:r w:rsidRPr="00C33B66">
        <w:rPr>
          <w:sz w:val="22"/>
          <w:szCs w:val="22"/>
          <w:lang w:val="en-US"/>
        </w:rPr>
        <w:t xml:space="preserve">alidate ToR’s and </w:t>
      </w:r>
      <w:r w:rsidR="009F052F" w:rsidRPr="00C33B66">
        <w:rPr>
          <w:sz w:val="22"/>
          <w:szCs w:val="22"/>
          <w:lang w:val="en-US"/>
        </w:rPr>
        <w:t>W</w:t>
      </w:r>
      <w:r w:rsidRPr="00C33B66">
        <w:rPr>
          <w:sz w:val="22"/>
          <w:szCs w:val="22"/>
          <w:lang w:val="en-US"/>
        </w:rPr>
        <w:t xml:space="preserve">ay </w:t>
      </w:r>
      <w:r w:rsidR="009F052F" w:rsidRPr="00C33B66">
        <w:rPr>
          <w:sz w:val="22"/>
          <w:szCs w:val="22"/>
          <w:lang w:val="en-US"/>
        </w:rPr>
        <w:t>F</w:t>
      </w:r>
      <w:r w:rsidRPr="00C33B66">
        <w:rPr>
          <w:sz w:val="22"/>
          <w:szCs w:val="22"/>
          <w:lang w:val="en-US"/>
        </w:rPr>
        <w:t>orward</w:t>
      </w:r>
    </w:p>
    <w:p w:rsidR="00461A75" w:rsidRPr="00C33B66" w:rsidRDefault="00461A75" w:rsidP="00461A75">
      <w:pPr>
        <w:rPr>
          <w:lang w:val="en-US"/>
        </w:rPr>
      </w:pPr>
      <w:r w:rsidRPr="00C33B66">
        <w:rPr>
          <w:lang w:val="en-US"/>
        </w:rPr>
        <w:t xml:space="preserve">This activity </w:t>
      </w:r>
      <w:r w:rsidR="00997F3A">
        <w:rPr>
          <w:lang w:val="en-US"/>
        </w:rPr>
        <w:t>w</w:t>
      </w:r>
      <w:r w:rsidRPr="00C33B66">
        <w:rPr>
          <w:lang w:val="en-US"/>
        </w:rPr>
        <w:t xml:space="preserve">as </w:t>
      </w:r>
      <w:r w:rsidR="00997F3A">
        <w:rPr>
          <w:lang w:val="en-US"/>
        </w:rPr>
        <w:t xml:space="preserve">omitted since agreement to the ToR’s was reached </w:t>
      </w:r>
      <w:r w:rsidR="00BE3483">
        <w:rPr>
          <w:lang w:val="en-US"/>
        </w:rPr>
        <w:t xml:space="preserve">through SSATP’s close dialogue with the beneficiaries </w:t>
      </w:r>
      <w:r w:rsidR="00997F3A">
        <w:rPr>
          <w:lang w:val="en-US"/>
        </w:rPr>
        <w:t>without further missions or meetings</w:t>
      </w:r>
      <w:r w:rsidRPr="00C33B66">
        <w:rPr>
          <w:lang w:val="en-US"/>
        </w:rPr>
        <w:t>.</w:t>
      </w:r>
      <w:r w:rsidR="00997F3A">
        <w:rPr>
          <w:lang w:val="en-US"/>
        </w:rPr>
        <w:t xml:space="preserve"> The workshop would still be relevant if the activities could start soon after but this will not be possible in Phase 1.</w:t>
      </w:r>
    </w:p>
    <w:p w:rsidR="00461A75" w:rsidRPr="00C33B66" w:rsidRDefault="00461A75" w:rsidP="001C2A02">
      <w:pPr>
        <w:rPr>
          <w:lang w:val="en-US"/>
        </w:rPr>
      </w:pPr>
    </w:p>
    <w:p w:rsidR="001C2A02" w:rsidRPr="00C33B66" w:rsidRDefault="00235705" w:rsidP="001C2A02">
      <w:pPr>
        <w:rPr>
          <w:lang w:val="en-US"/>
        </w:rPr>
      </w:pPr>
      <w:r w:rsidRPr="00C33B66">
        <w:rPr>
          <w:lang w:val="en-US"/>
        </w:rPr>
        <w:t xml:space="preserve">When </w:t>
      </w:r>
      <w:r w:rsidR="00933283" w:rsidRPr="00C33B66">
        <w:rPr>
          <w:lang w:val="en-US"/>
        </w:rPr>
        <w:t>all</w:t>
      </w:r>
      <w:r w:rsidRPr="00C33B66">
        <w:rPr>
          <w:lang w:val="en-US"/>
        </w:rPr>
        <w:t xml:space="preserve"> ToR described above are ready in draft form, a workshop </w:t>
      </w:r>
      <w:r w:rsidR="00997F3A">
        <w:rPr>
          <w:lang w:val="en-US"/>
        </w:rPr>
        <w:t>should</w:t>
      </w:r>
      <w:r w:rsidRPr="00C33B66">
        <w:rPr>
          <w:lang w:val="en-US"/>
        </w:rPr>
        <w:t xml:space="preserve"> be held to validate the contents and agree on the way forward. An issue will be funding r</w:t>
      </w:r>
      <w:r w:rsidRPr="00C33B66">
        <w:rPr>
          <w:lang w:val="en-US"/>
        </w:rPr>
        <w:t>e</w:t>
      </w:r>
      <w:r w:rsidRPr="00C33B66">
        <w:rPr>
          <w:lang w:val="en-US"/>
        </w:rPr>
        <w:t xml:space="preserve">quirements, timing and coordination with other </w:t>
      </w:r>
      <w:r w:rsidR="00933283" w:rsidRPr="00C33B66">
        <w:rPr>
          <w:lang w:val="en-US"/>
        </w:rPr>
        <w:t xml:space="preserve">road safety </w:t>
      </w:r>
      <w:r w:rsidRPr="00C33B66">
        <w:rPr>
          <w:lang w:val="en-US"/>
        </w:rPr>
        <w:t>projects to ensure co</w:t>
      </w:r>
      <w:r w:rsidRPr="00C33B66">
        <w:rPr>
          <w:lang w:val="en-US"/>
        </w:rPr>
        <w:t>n</w:t>
      </w:r>
      <w:r w:rsidRPr="00C33B66">
        <w:rPr>
          <w:lang w:val="en-US"/>
        </w:rPr>
        <w:t>sistency and continuity when different consultants participate in the TA. The cre</w:t>
      </w:r>
      <w:r w:rsidRPr="00C33B66">
        <w:rPr>
          <w:lang w:val="en-US"/>
        </w:rPr>
        <w:t>a</w:t>
      </w:r>
      <w:r w:rsidRPr="00C33B66">
        <w:rPr>
          <w:lang w:val="en-US"/>
        </w:rPr>
        <w:t>tion of a good cooperation between key- agencies is important, and the workshop can be the first of a series of coordination workshops.</w:t>
      </w:r>
    </w:p>
    <w:p w:rsidR="00340223" w:rsidRPr="00C33B66" w:rsidRDefault="00340223" w:rsidP="001C2A02">
      <w:pPr>
        <w:rPr>
          <w:lang w:val="en-US"/>
        </w:rPr>
      </w:pPr>
    </w:p>
    <w:p w:rsidR="00340223" w:rsidRPr="00C33B66" w:rsidRDefault="00340223" w:rsidP="001C2A02">
      <w:pPr>
        <w:rPr>
          <w:i/>
          <w:lang w:val="en-US"/>
        </w:rPr>
      </w:pPr>
      <w:r w:rsidRPr="00C33B66">
        <w:rPr>
          <w:i/>
          <w:lang w:val="en-US"/>
        </w:rPr>
        <w:t xml:space="preserve">Responsible: MoT, RSD, </w:t>
      </w:r>
      <w:proofErr w:type="gramStart"/>
      <w:r w:rsidRPr="00C33B66">
        <w:rPr>
          <w:i/>
          <w:lang w:val="en-US"/>
        </w:rPr>
        <w:t>SSATP</w:t>
      </w:r>
      <w:proofErr w:type="gramEnd"/>
      <w:r w:rsidRPr="00C33B66">
        <w:rPr>
          <w:i/>
          <w:lang w:val="en-US"/>
        </w:rPr>
        <w:t>.</w:t>
      </w:r>
    </w:p>
    <w:p w:rsidR="001C2A02" w:rsidRPr="00C33B66" w:rsidRDefault="001C2A02" w:rsidP="00DB6D8C">
      <w:pPr>
        <w:rPr>
          <w:lang w:val="en-US"/>
        </w:rPr>
      </w:pPr>
    </w:p>
    <w:p w:rsidR="001C2A02" w:rsidRPr="00C33B66" w:rsidRDefault="001C2A02" w:rsidP="001C2A02">
      <w:pPr>
        <w:pStyle w:val="Heading2"/>
        <w:numPr>
          <w:ilvl w:val="0"/>
          <w:numId w:val="0"/>
        </w:numPr>
        <w:rPr>
          <w:lang w:val="en-US"/>
        </w:rPr>
      </w:pPr>
      <w:r w:rsidRPr="00C33B66">
        <w:rPr>
          <w:lang w:val="en-US"/>
        </w:rPr>
        <w:t xml:space="preserve">Activity 5.7: </w:t>
      </w:r>
      <w:r w:rsidRPr="00C33B66">
        <w:rPr>
          <w:sz w:val="22"/>
          <w:szCs w:val="22"/>
          <w:lang w:val="en-US"/>
        </w:rPr>
        <w:t xml:space="preserve">Facilitate RSMCR and tendering </w:t>
      </w:r>
    </w:p>
    <w:p w:rsidR="00C20544" w:rsidRPr="00C33B66" w:rsidRDefault="00C20544" w:rsidP="00C20544">
      <w:pPr>
        <w:rPr>
          <w:lang w:val="en-US"/>
        </w:rPr>
      </w:pPr>
      <w:r w:rsidRPr="00C33B66">
        <w:rPr>
          <w:lang w:val="en-US"/>
        </w:rPr>
        <w:t xml:space="preserve">The activity is </w:t>
      </w:r>
      <w:r w:rsidR="00BE3483">
        <w:rPr>
          <w:lang w:val="en-US"/>
        </w:rPr>
        <w:t xml:space="preserve">well </w:t>
      </w:r>
      <w:r w:rsidRPr="00C33B66">
        <w:rPr>
          <w:lang w:val="en-US"/>
        </w:rPr>
        <w:t>in progress.</w:t>
      </w:r>
      <w:r w:rsidR="00BE3483">
        <w:rPr>
          <w:lang w:val="en-US"/>
        </w:rPr>
        <w:t xml:space="preserve"> </w:t>
      </w:r>
    </w:p>
    <w:p w:rsidR="00C20544" w:rsidRPr="00C33B66" w:rsidRDefault="00C20544" w:rsidP="00461A75">
      <w:pPr>
        <w:rPr>
          <w:lang w:val="en-US"/>
        </w:rPr>
      </w:pPr>
    </w:p>
    <w:p w:rsidR="001C2A02" w:rsidRPr="00C33B66" w:rsidRDefault="00C20544" w:rsidP="001C2A02">
      <w:pPr>
        <w:rPr>
          <w:lang w:val="en-US"/>
        </w:rPr>
      </w:pPr>
      <w:r w:rsidRPr="00C33B66">
        <w:rPr>
          <w:lang w:val="en-US"/>
        </w:rPr>
        <w:t xml:space="preserve">The SSATP has established good lines of communication with </w:t>
      </w:r>
      <w:r w:rsidR="00BE3483">
        <w:rPr>
          <w:lang w:val="en-US"/>
        </w:rPr>
        <w:t xml:space="preserve">MoT and </w:t>
      </w:r>
      <w:r w:rsidRPr="00C33B66">
        <w:rPr>
          <w:lang w:val="en-US"/>
        </w:rPr>
        <w:t>GRSF to faci</w:t>
      </w:r>
      <w:r w:rsidRPr="00C33B66">
        <w:rPr>
          <w:lang w:val="en-US"/>
        </w:rPr>
        <w:t>l</w:t>
      </w:r>
      <w:r w:rsidRPr="00C33B66">
        <w:rPr>
          <w:lang w:val="en-US"/>
        </w:rPr>
        <w:t xml:space="preserve">itate the smooth processing of a request for </w:t>
      </w:r>
      <w:r w:rsidR="00BE3483">
        <w:rPr>
          <w:lang w:val="en-US"/>
        </w:rPr>
        <w:t xml:space="preserve">the </w:t>
      </w:r>
      <w:r w:rsidRPr="00C33B66">
        <w:rPr>
          <w:lang w:val="en-US"/>
        </w:rPr>
        <w:t xml:space="preserve">RSMCR. </w:t>
      </w:r>
      <w:r w:rsidR="001C2A02" w:rsidRPr="00C33B66">
        <w:rPr>
          <w:lang w:val="en-US"/>
        </w:rPr>
        <w:t xml:space="preserve">The consultant </w:t>
      </w:r>
      <w:r w:rsidRPr="00C33B66">
        <w:rPr>
          <w:lang w:val="en-US"/>
        </w:rPr>
        <w:t xml:space="preserve">contracted by GRSF </w:t>
      </w:r>
      <w:r w:rsidR="001C2A02" w:rsidRPr="00C33B66">
        <w:rPr>
          <w:lang w:val="en-US"/>
        </w:rPr>
        <w:t xml:space="preserve">will need the RSD’s, the Ministry’s and other key agencies support to carry out the review in an open and constructive dialogue. </w:t>
      </w:r>
    </w:p>
    <w:p w:rsidR="001C2A02" w:rsidRPr="00C33B66" w:rsidRDefault="001C2A02" w:rsidP="001C2A02">
      <w:pPr>
        <w:rPr>
          <w:lang w:val="en-US"/>
        </w:rPr>
      </w:pPr>
    </w:p>
    <w:p w:rsidR="00340223" w:rsidRDefault="00340223" w:rsidP="001C2A02">
      <w:pPr>
        <w:rPr>
          <w:i/>
          <w:lang w:val="en-US"/>
        </w:rPr>
      </w:pPr>
      <w:r w:rsidRPr="00C33B66">
        <w:rPr>
          <w:i/>
          <w:lang w:val="en-US"/>
        </w:rPr>
        <w:t>Responsible: MoT, RSD</w:t>
      </w:r>
      <w:r w:rsidR="00C20544" w:rsidRPr="00C33B66">
        <w:rPr>
          <w:i/>
          <w:lang w:val="en-US"/>
        </w:rPr>
        <w:t>, GRSF and SSATP</w:t>
      </w:r>
    </w:p>
    <w:p w:rsidR="009517DF" w:rsidRDefault="009517DF" w:rsidP="001C2A02">
      <w:pPr>
        <w:rPr>
          <w:i/>
          <w:lang w:val="en-US"/>
        </w:rPr>
      </w:pPr>
    </w:p>
    <w:p w:rsidR="009517DF" w:rsidRPr="005B4CB3" w:rsidRDefault="009517DF" w:rsidP="009517DF">
      <w:pPr>
        <w:rPr>
          <w:i/>
          <w:lang w:val="en-US"/>
        </w:rPr>
      </w:pPr>
    </w:p>
    <w:p w:rsidR="009517DF" w:rsidRPr="00C33B66" w:rsidRDefault="009517DF" w:rsidP="009517DF">
      <w:pPr>
        <w:pStyle w:val="Heading2"/>
        <w:numPr>
          <w:ilvl w:val="0"/>
          <w:numId w:val="0"/>
        </w:numPr>
        <w:rPr>
          <w:rFonts w:cs="Calibri"/>
          <w:sz w:val="22"/>
          <w:szCs w:val="22"/>
          <w:lang w:val="en-US"/>
        </w:rPr>
      </w:pPr>
      <w:r>
        <w:rPr>
          <w:lang w:val="en-US"/>
        </w:rPr>
        <w:t>Summary of Phase 1 Activities in Cameroon</w:t>
      </w:r>
    </w:p>
    <w:p w:rsidR="009517DF" w:rsidRPr="009E5122" w:rsidRDefault="009517DF" w:rsidP="009517DF">
      <w:pPr>
        <w:rPr>
          <w:lang w:val="en-US"/>
        </w:rPr>
      </w:pPr>
      <w:r>
        <w:rPr>
          <w:lang w:val="en-US"/>
        </w:rPr>
        <w:t xml:space="preserve">The activities originally planned for Ethiopia in Phase 1, also included in Annex </w:t>
      </w:r>
      <w:r w:rsidR="00BC2245">
        <w:rPr>
          <w:lang w:val="en-US"/>
        </w:rPr>
        <w:t>1.</w:t>
      </w:r>
      <w:r>
        <w:rPr>
          <w:lang w:val="en-US"/>
        </w:rPr>
        <w:t>2, are listed below.</w:t>
      </w:r>
    </w:p>
    <w:p w:rsidR="009517DF" w:rsidRDefault="009517DF" w:rsidP="009517DF">
      <w:pPr>
        <w:rPr>
          <w:i/>
          <w:lang w:val="en-US"/>
        </w:rPr>
      </w:pPr>
    </w:p>
    <w:tbl>
      <w:tblPr>
        <w:tblStyle w:val="TableGrid"/>
        <w:tblW w:w="0" w:type="auto"/>
        <w:tblLook w:val="04A0" w:firstRow="1" w:lastRow="0" w:firstColumn="1" w:lastColumn="0" w:noHBand="0" w:noVBand="1"/>
      </w:tblPr>
      <w:tblGrid>
        <w:gridCol w:w="648"/>
        <w:gridCol w:w="4680"/>
        <w:gridCol w:w="3195"/>
      </w:tblGrid>
      <w:tr w:rsidR="009517DF" w:rsidTr="004B34DD">
        <w:trPr>
          <w:trHeight w:hRule="exact" w:val="288"/>
          <w:tblHeader/>
        </w:trPr>
        <w:tc>
          <w:tcPr>
            <w:tcW w:w="8523" w:type="dxa"/>
            <w:gridSpan w:val="3"/>
            <w:vAlign w:val="center"/>
          </w:tcPr>
          <w:p w:rsidR="009517DF" w:rsidRPr="00D93708" w:rsidRDefault="009517DF" w:rsidP="004B5B9F">
            <w:pPr>
              <w:jc w:val="left"/>
              <w:rPr>
                <w:rFonts w:ascii="Comic Sans MS" w:hAnsi="Comic Sans MS"/>
                <w:b/>
                <w:sz w:val="18"/>
                <w:szCs w:val="18"/>
                <w:lang w:val="en-US"/>
              </w:rPr>
            </w:pPr>
            <w:r>
              <w:rPr>
                <w:rFonts w:ascii="Comic Sans MS" w:hAnsi="Comic Sans MS"/>
                <w:b/>
                <w:sz w:val="18"/>
                <w:szCs w:val="18"/>
                <w:lang w:val="en-US"/>
              </w:rPr>
              <w:t>Cameroon</w:t>
            </w:r>
            <w:r w:rsidRPr="00D93708">
              <w:rPr>
                <w:rFonts w:ascii="Comic Sans MS" w:hAnsi="Comic Sans MS"/>
                <w:b/>
                <w:sz w:val="18"/>
                <w:szCs w:val="18"/>
                <w:lang w:val="en-US"/>
              </w:rPr>
              <w:t xml:space="preserve"> Activity Schedule, Phase 1</w:t>
            </w:r>
          </w:p>
        </w:tc>
      </w:tr>
      <w:tr w:rsidR="009517DF" w:rsidTr="004B34DD">
        <w:trPr>
          <w:trHeight w:hRule="exact" w:val="288"/>
          <w:tblHeader/>
        </w:trPr>
        <w:tc>
          <w:tcPr>
            <w:tcW w:w="648" w:type="dxa"/>
            <w:vAlign w:val="center"/>
          </w:tcPr>
          <w:p w:rsidR="009517DF" w:rsidRPr="00D93708" w:rsidRDefault="009517DF" w:rsidP="004B34DD">
            <w:pPr>
              <w:jc w:val="left"/>
              <w:rPr>
                <w:rFonts w:ascii="Comic Sans MS" w:hAnsi="Comic Sans MS"/>
                <w:b/>
                <w:sz w:val="18"/>
                <w:szCs w:val="18"/>
                <w:lang w:val="en-US"/>
              </w:rPr>
            </w:pPr>
            <w:r w:rsidRPr="00D93708">
              <w:rPr>
                <w:rFonts w:ascii="Comic Sans MS" w:hAnsi="Comic Sans MS"/>
                <w:b/>
                <w:sz w:val="18"/>
                <w:szCs w:val="18"/>
                <w:lang w:val="en-US"/>
              </w:rPr>
              <w:t>No.</w:t>
            </w:r>
          </w:p>
        </w:tc>
        <w:tc>
          <w:tcPr>
            <w:tcW w:w="4680" w:type="dxa"/>
            <w:vAlign w:val="center"/>
          </w:tcPr>
          <w:p w:rsidR="009517DF" w:rsidRPr="00D93708" w:rsidRDefault="009517DF" w:rsidP="004B34DD">
            <w:pPr>
              <w:jc w:val="left"/>
              <w:rPr>
                <w:rFonts w:ascii="Comic Sans MS" w:hAnsi="Comic Sans MS"/>
                <w:b/>
                <w:sz w:val="18"/>
                <w:szCs w:val="18"/>
                <w:lang w:val="en-US"/>
              </w:rPr>
            </w:pPr>
            <w:r w:rsidRPr="00D93708">
              <w:rPr>
                <w:rFonts w:ascii="Comic Sans MS" w:hAnsi="Comic Sans MS"/>
                <w:b/>
                <w:sz w:val="18"/>
                <w:szCs w:val="18"/>
                <w:lang w:val="en-US"/>
              </w:rPr>
              <w:t>Name</w:t>
            </w:r>
          </w:p>
        </w:tc>
        <w:tc>
          <w:tcPr>
            <w:tcW w:w="3195" w:type="dxa"/>
            <w:vAlign w:val="center"/>
          </w:tcPr>
          <w:p w:rsidR="009517DF" w:rsidRPr="00D93708" w:rsidRDefault="009517DF" w:rsidP="004B34DD">
            <w:pPr>
              <w:jc w:val="left"/>
              <w:rPr>
                <w:rFonts w:ascii="Comic Sans MS" w:hAnsi="Comic Sans MS"/>
                <w:b/>
                <w:sz w:val="18"/>
                <w:szCs w:val="18"/>
                <w:lang w:val="en-US"/>
              </w:rPr>
            </w:pPr>
            <w:r w:rsidRPr="00D93708">
              <w:rPr>
                <w:rFonts w:ascii="Comic Sans MS" w:hAnsi="Comic Sans MS"/>
                <w:b/>
                <w:sz w:val="18"/>
                <w:szCs w:val="18"/>
                <w:lang w:val="en-US"/>
              </w:rPr>
              <w:t>Status</w:t>
            </w:r>
          </w:p>
        </w:tc>
      </w:tr>
      <w:tr w:rsidR="009517DF" w:rsidTr="004B34DD">
        <w:trPr>
          <w:trHeight w:hRule="exact" w:val="432"/>
        </w:trPr>
        <w:tc>
          <w:tcPr>
            <w:tcW w:w="648" w:type="dxa"/>
            <w:vAlign w:val="center"/>
          </w:tcPr>
          <w:p w:rsidR="009517DF" w:rsidRPr="00FD04F1" w:rsidRDefault="001B184A" w:rsidP="004B34DD">
            <w:pPr>
              <w:jc w:val="left"/>
              <w:rPr>
                <w:rFonts w:ascii="Comic Sans MS" w:hAnsi="Comic Sans MS"/>
                <w:sz w:val="18"/>
                <w:szCs w:val="18"/>
                <w:lang w:val="en-US"/>
              </w:rPr>
            </w:pPr>
            <w:r>
              <w:rPr>
                <w:rFonts w:ascii="Comic Sans MS" w:hAnsi="Comic Sans MS"/>
                <w:sz w:val="18"/>
                <w:szCs w:val="18"/>
                <w:lang w:val="en-US"/>
              </w:rPr>
              <w:t>5.1</w:t>
            </w:r>
          </w:p>
        </w:tc>
        <w:tc>
          <w:tcPr>
            <w:tcW w:w="4680" w:type="dxa"/>
            <w:vAlign w:val="center"/>
          </w:tcPr>
          <w:p w:rsidR="009517DF" w:rsidRPr="00FD04F1" w:rsidRDefault="00883244" w:rsidP="004B34DD">
            <w:pPr>
              <w:jc w:val="left"/>
              <w:rPr>
                <w:rFonts w:ascii="Comic Sans MS" w:hAnsi="Comic Sans MS"/>
                <w:sz w:val="18"/>
                <w:szCs w:val="18"/>
                <w:lang w:val="en-US"/>
              </w:rPr>
            </w:pPr>
            <w:r w:rsidRPr="00883244">
              <w:rPr>
                <w:rFonts w:ascii="Comic Sans MS" w:hAnsi="Comic Sans MS"/>
                <w:sz w:val="18"/>
                <w:szCs w:val="18"/>
                <w:lang w:val="en-US"/>
              </w:rPr>
              <w:t>Prepare ToR and application for RSMCR</w:t>
            </w:r>
          </w:p>
        </w:tc>
        <w:tc>
          <w:tcPr>
            <w:tcW w:w="3195" w:type="dxa"/>
            <w:vAlign w:val="center"/>
          </w:tcPr>
          <w:p w:rsidR="009517DF" w:rsidRPr="00FD04F1" w:rsidRDefault="00B833FC" w:rsidP="004B34DD">
            <w:pPr>
              <w:jc w:val="left"/>
              <w:rPr>
                <w:rFonts w:ascii="Comic Sans MS" w:hAnsi="Comic Sans MS"/>
                <w:sz w:val="18"/>
                <w:szCs w:val="18"/>
                <w:lang w:val="en-US"/>
              </w:rPr>
            </w:pPr>
            <w:r>
              <w:rPr>
                <w:rFonts w:ascii="Comic Sans MS" w:hAnsi="Comic Sans MS"/>
                <w:sz w:val="18"/>
                <w:szCs w:val="18"/>
                <w:lang w:val="en-US"/>
              </w:rPr>
              <w:t>Completed/in progress</w:t>
            </w:r>
          </w:p>
        </w:tc>
      </w:tr>
      <w:tr w:rsidR="009517DF" w:rsidTr="004B34DD">
        <w:trPr>
          <w:trHeight w:hRule="exact" w:val="432"/>
        </w:trPr>
        <w:tc>
          <w:tcPr>
            <w:tcW w:w="648" w:type="dxa"/>
            <w:vAlign w:val="center"/>
          </w:tcPr>
          <w:p w:rsidR="009517DF" w:rsidRPr="00FD04F1" w:rsidRDefault="001B184A" w:rsidP="004B34DD">
            <w:pPr>
              <w:jc w:val="left"/>
              <w:rPr>
                <w:rFonts w:ascii="Comic Sans MS" w:hAnsi="Comic Sans MS"/>
                <w:sz w:val="18"/>
                <w:szCs w:val="18"/>
                <w:lang w:val="en-US"/>
              </w:rPr>
            </w:pPr>
            <w:r>
              <w:rPr>
                <w:rFonts w:ascii="Comic Sans MS" w:hAnsi="Comic Sans MS"/>
                <w:sz w:val="18"/>
                <w:szCs w:val="18"/>
                <w:lang w:val="en-US"/>
              </w:rPr>
              <w:t>5.2</w:t>
            </w:r>
          </w:p>
        </w:tc>
        <w:tc>
          <w:tcPr>
            <w:tcW w:w="4680" w:type="dxa"/>
            <w:vAlign w:val="center"/>
          </w:tcPr>
          <w:p w:rsidR="009517DF" w:rsidRPr="00FD04F1" w:rsidRDefault="00883244" w:rsidP="004B34DD">
            <w:pPr>
              <w:jc w:val="left"/>
              <w:rPr>
                <w:rFonts w:ascii="Comic Sans MS" w:hAnsi="Comic Sans MS"/>
                <w:sz w:val="18"/>
                <w:szCs w:val="18"/>
                <w:lang w:val="en-US"/>
              </w:rPr>
            </w:pPr>
            <w:r w:rsidRPr="00883244">
              <w:rPr>
                <w:rFonts w:ascii="Comic Sans MS" w:hAnsi="Comic Sans MS"/>
                <w:sz w:val="18"/>
                <w:szCs w:val="18"/>
                <w:lang w:val="en-US"/>
              </w:rPr>
              <w:t>Carry out Training Needs Assessment for RSD staff</w:t>
            </w:r>
          </w:p>
        </w:tc>
        <w:tc>
          <w:tcPr>
            <w:tcW w:w="3195" w:type="dxa"/>
            <w:vAlign w:val="center"/>
          </w:tcPr>
          <w:p w:rsidR="009517DF" w:rsidRPr="00FD04F1" w:rsidRDefault="00B833FC" w:rsidP="004B34DD">
            <w:pPr>
              <w:jc w:val="left"/>
              <w:rPr>
                <w:rFonts w:ascii="Comic Sans MS" w:hAnsi="Comic Sans MS"/>
                <w:sz w:val="18"/>
                <w:szCs w:val="18"/>
                <w:lang w:val="en-US"/>
              </w:rPr>
            </w:pPr>
            <w:r>
              <w:rPr>
                <w:rFonts w:ascii="Comic Sans MS" w:hAnsi="Comic Sans MS"/>
                <w:sz w:val="18"/>
                <w:szCs w:val="18"/>
                <w:lang w:val="en-US"/>
              </w:rPr>
              <w:t>Transfer to 5.8 in Phase 2</w:t>
            </w:r>
          </w:p>
        </w:tc>
      </w:tr>
      <w:tr w:rsidR="009517DF" w:rsidTr="004B34DD">
        <w:trPr>
          <w:trHeight w:hRule="exact" w:val="432"/>
        </w:trPr>
        <w:tc>
          <w:tcPr>
            <w:tcW w:w="648" w:type="dxa"/>
            <w:vAlign w:val="center"/>
          </w:tcPr>
          <w:p w:rsidR="009517DF" w:rsidRPr="00FD04F1" w:rsidRDefault="001B184A" w:rsidP="004B34DD">
            <w:pPr>
              <w:jc w:val="left"/>
              <w:rPr>
                <w:rFonts w:ascii="Comic Sans MS" w:hAnsi="Comic Sans MS"/>
                <w:sz w:val="18"/>
                <w:szCs w:val="18"/>
                <w:lang w:val="en-US"/>
              </w:rPr>
            </w:pPr>
            <w:r>
              <w:rPr>
                <w:rFonts w:ascii="Comic Sans MS" w:hAnsi="Comic Sans MS"/>
                <w:sz w:val="18"/>
                <w:szCs w:val="18"/>
                <w:lang w:val="en-US"/>
              </w:rPr>
              <w:t>5.3</w:t>
            </w:r>
          </w:p>
        </w:tc>
        <w:tc>
          <w:tcPr>
            <w:tcW w:w="4680" w:type="dxa"/>
            <w:vAlign w:val="center"/>
          </w:tcPr>
          <w:p w:rsidR="009517DF" w:rsidRPr="00FD04F1" w:rsidRDefault="00883244" w:rsidP="004B34DD">
            <w:pPr>
              <w:jc w:val="left"/>
              <w:rPr>
                <w:rFonts w:ascii="Comic Sans MS" w:hAnsi="Comic Sans MS"/>
                <w:sz w:val="18"/>
                <w:szCs w:val="18"/>
                <w:lang w:val="en-US"/>
              </w:rPr>
            </w:pPr>
            <w:r w:rsidRPr="00883244">
              <w:rPr>
                <w:rFonts w:ascii="Comic Sans MS" w:hAnsi="Comic Sans MS"/>
                <w:sz w:val="18"/>
                <w:szCs w:val="18"/>
                <w:lang w:val="en-US"/>
              </w:rPr>
              <w:t>Prepare ToR for training of RSD staff</w:t>
            </w:r>
          </w:p>
        </w:tc>
        <w:tc>
          <w:tcPr>
            <w:tcW w:w="3195" w:type="dxa"/>
            <w:vAlign w:val="center"/>
          </w:tcPr>
          <w:p w:rsidR="009517DF" w:rsidRPr="00FD04F1" w:rsidRDefault="00B833FC" w:rsidP="004B34DD">
            <w:pPr>
              <w:jc w:val="left"/>
              <w:rPr>
                <w:rFonts w:ascii="Comic Sans MS" w:hAnsi="Comic Sans MS"/>
                <w:sz w:val="18"/>
                <w:szCs w:val="18"/>
                <w:lang w:val="en-US"/>
              </w:rPr>
            </w:pPr>
            <w:r>
              <w:rPr>
                <w:rFonts w:ascii="Comic Sans MS" w:hAnsi="Comic Sans MS"/>
                <w:sz w:val="18"/>
                <w:szCs w:val="18"/>
                <w:lang w:val="en-US"/>
              </w:rPr>
              <w:t>Completed</w:t>
            </w:r>
          </w:p>
        </w:tc>
      </w:tr>
      <w:tr w:rsidR="009517DF" w:rsidTr="004B34DD">
        <w:trPr>
          <w:trHeight w:hRule="exact" w:val="432"/>
        </w:trPr>
        <w:tc>
          <w:tcPr>
            <w:tcW w:w="648" w:type="dxa"/>
            <w:vAlign w:val="center"/>
          </w:tcPr>
          <w:p w:rsidR="009517DF" w:rsidRPr="00FD04F1" w:rsidRDefault="001B184A" w:rsidP="004B34DD">
            <w:pPr>
              <w:jc w:val="left"/>
              <w:rPr>
                <w:rFonts w:ascii="Comic Sans MS" w:hAnsi="Comic Sans MS"/>
                <w:sz w:val="18"/>
                <w:szCs w:val="18"/>
                <w:lang w:val="en-US"/>
              </w:rPr>
            </w:pPr>
            <w:r>
              <w:rPr>
                <w:rFonts w:ascii="Comic Sans MS" w:hAnsi="Comic Sans MS"/>
                <w:sz w:val="18"/>
                <w:szCs w:val="18"/>
                <w:lang w:val="en-US"/>
              </w:rPr>
              <w:t>5.4</w:t>
            </w:r>
          </w:p>
        </w:tc>
        <w:tc>
          <w:tcPr>
            <w:tcW w:w="4680" w:type="dxa"/>
            <w:vAlign w:val="center"/>
          </w:tcPr>
          <w:p w:rsidR="009517DF" w:rsidRPr="00FD04F1" w:rsidRDefault="00883244" w:rsidP="004B34DD">
            <w:pPr>
              <w:jc w:val="left"/>
              <w:rPr>
                <w:rFonts w:ascii="Comic Sans MS" w:hAnsi="Comic Sans MS"/>
                <w:sz w:val="18"/>
                <w:szCs w:val="18"/>
                <w:lang w:val="en-US"/>
              </w:rPr>
            </w:pPr>
            <w:r w:rsidRPr="00883244">
              <w:rPr>
                <w:rFonts w:ascii="Comic Sans MS" w:hAnsi="Comic Sans MS"/>
                <w:sz w:val="18"/>
                <w:szCs w:val="18"/>
                <w:lang w:val="en-US"/>
              </w:rPr>
              <w:t>Identify needs for Road Safety Policy and Action Plan</w:t>
            </w:r>
          </w:p>
        </w:tc>
        <w:tc>
          <w:tcPr>
            <w:tcW w:w="3195" w:type="dxa"/>
            <w:vAlign w:val="center"/>
          </w:tcPr>
          <w:p w:rsidR="009517DF" w:rsidRPr="00FD04F1" w:rsidRDefault="00B833FC" w:rsidP="004B34DD">
            <w:pPr>
              <w:jc w:val="left"/>
              <w:rPr>
                <w:rFonts w:ascii="Comic Sans MS" w:hAnsi="Comic Sans MS"/>
                <w:sz w:val="18"/>
                <w:szCs w:val="18"/>
                <w:lang w:val="en-US"/>
              </w:rPr>
            </w:pPr>
            <w:r>
              <w:rPr>
                <w:rFonts w:ascii="Comic Sans MS" w:hAnsi="Comic Sans MS"/>
                <w:sz w:val="18"/>
                <w:szCs w:val="18"/>
                <w:lang w:val="en-US"/>
              </w:rPr>
              <w:t>Transfer to 5.</w:t>
            </w:r>
            <w:r w:rsidR="00BE3483">
              <w:rPr>
                <w:rFonts w:ascii="Comic Sans MS" w:hAnsi="Comic Sans MS"/>
                <w:sz w:val="18"/>
                <w:szCs w:val="18"/>
                <w:lang w:val="en-US"/>
              </w:rPr>
              <w:t>4</w:t>
            </w:r>
            <w:r>
              <w:rPr>
                <w:rFonts w:ascii="Comic Sans MS" w:hAnsi="Comic Sans MS"/>
                <w:sz w:val="18"/>
                <w:szCs w:val="18"/>
                <w:lang w:val="en-US"/>
              </w:rPr>
              <w:t xml:space="preserve"> in Phase 2</w:t>
            </w:r>
          </w:p>
        </w:tc>
      </w:tr>
      <w:tr w:rsidR="009517DF" w:rsidTr="004B34DD">
        <w:trPr>
          <w:trHeight w:hRule="exact" w:val="432"/>
        </w:trPr>
        <w:tc>
          <w:tcPr>
            <w:tcW w:w="648" w:type="dxa"/>
            <w:vAlign w:val="center"/>
          </w:tcPr>
          <w:p w:rsidR="009517DF" w:rsidRPr="00FD04F1" w:rsidRDefault="001B184A" w:rsidP="004B34DD">
            <w:pPr>
              <w:jc w:val="left"/>
              <w:rPr>
                <w:rFonts w:ascii="Comic Sans MS" w:hAnsi="Comic Sans MS"/>
                <w:sz w:val="18"/>
                <w:szCs w:val="18"/>
                <w:lang w:val="en-US"/>
              </w:rPr>
            </w:pPr>
            <w:r>
              <w:rPr>
                <w:rFonts w:ascii="Comic Sans MS" w:hAnsi="Comic Sans MS"/>
                <w:sz w:val="18"/>
                <w:szCs w:val="18"/>
                <w:lang w:val="en-US"/>
              </w:rPr>
              <w:t>5.5</w:t>
            </w:r>
          </w:p>
        </w:tc>
        <w:tc>
          <w:tcPr>
            <w:tcW w:w="4680" w:type="dxa"/>
            <w:vAlign w:val="center"/>
          </w:tcPr>
          <w:p w:rsidR="009517DF" w:rsidRPr="00FD04F1" w:rsidRDefault="00883244" w:rsidP="004B34DD">
            <w:pPr>
              <w:jc w:val="left"/>
              <w:rPr>
                <w:rFonts w:ascii="Comic Sans MS" w:hAnsi="Comic Sans MS"/>
                <w:sz w:val="18"/>
                <w:szCs w:val="18"/>
                <w:lang w:val="en-US"/>
              </w:rPr>
            </w:pPr>
            <w:r w:rsidRPr="00883244">
              <w:rPr>
                <w:rFonts w:ascii="Comic Sans MS" w:hAnsi="Comic Sans MS"/>
                <w:sz w:val="18"/>
                <w:szCs w:val="18"/>
                <w:lang w:val="en-US"/>
              </w:rPr>
              <w:t>Prepare ToR for Road Safety Policy/Strategy</w:t>
            </w:r>
          </w:p>
        </w:tc>
        <w:tc>
          <w:tcPr>
            <w:tcW w:w="3195" w:type="dxa"/>
            <w:vAlign w:val="center"/>
          </w:tcPr>
          <w:p w:rsidR="009517DF" w:rsidRPr="00FD04F1" w:rsidRDefault="00BE3483" w:rsidP="004B34DD">
            <w:pPr>
              <w:jc w:val="left"/>
              <w:rPr>
                <w:rFonts w:ascii="Comic Sans MS" w:hAnsi="Comic Sans MS"/>
                <w:sz w:val="18"/>
                <w:szCs w:val="18"/>
                <w:lang w:val="en-US"/>
              </w:rPr>
            </w:pPr>
            <w:r>
              <w:rPr>
                <w:rFonts w:ascii="Comic Sans MS" w:hAnsi="Comic Sans MS"/>
                <w:sz w:val="18"/>
                <w:szCs w:val="18"/>
                <w:lang w:val="en-US"/>
              </w:rPr>
              <w:t>Transfer to 5.4 in Phase 2</w:t>
            </w:r>
          </w:p>
        </w:tc>
      </w:tr>
      <w:tr w:rsidR="009517DF" w:rsidTr="004B34DD">
        <w:trPr>
          <w:trHeight w:hRule="exact" w:val="432"/>
        </w:trPr>
        <w:tc>
          <w:tcPr>
            <w:tcW w:w="648" w:type="dxa"/>
            <w:vAlign w:val="center"/>
          </w:tcPr>
          <w:p w:rsidR="009517DF" w:rsidRPr="00FD04F1" w:rsidRDefault="001B184A" w:rsidP="004B34DD">
            <w:pPr>
              <w:jc w:val="left"/>
              <w:rPr>
                <w:rFonts w:ascii="Comic Sans MS" w:hAnsi="Comic Sans MS"/>
                <w:sz w:val="18"/>
                <w:szCs w:val="18"/>
                <w:lang w:val="en-US"/>
              </w:rPr>
            </w:pPr>
            <w:r>
              <w:rPr>
                <w:rFonts w:ascii="Comic Sans MS" w:hAnsi="Comic Sans MS"/>
                <w:sz w:val="18"/>
                <w:szCs w:val="18"/>
                <w:lang w:val="en-US"/>
              </w:rPr>
              <w:t>5.6</w:t>
            </w:r>
          </w:p>
        </w:tc>
        <w:tc>
          <w:tcPr>
            <w:tcW w:w="4680" w:type="dxa"/>
            <w:vAlign w:val="center"/>
          </w:tcPr>
          <w:p w:rsidR="009517DF" w:rsidRPr="00FD04F1" w:rsidRDefault="00883244" w:rsidP="004B34DD">
            <w:pPr>
              <w:jc w:val="left"/>
              <w:rPr>
                <w:rFonts w:ascii="Comic Sans MS" w:hAnsi="Comic Sans MS"/>
                <w:sz w:val="18"/>
                <w:szCs w:val="18"/>
                <w:lang w:val="en-US"/>
              </w:rPr>
            </w:pPr>
            <w:r w:rsidRPr="00883244">
              <w:rPr>
                <w:rFonts w:ascii="Comic Sans MS" w:hAnsi="Comic Sans MS"/>
                <w:sz w:val="18"/>
                <w:szCs w:val="18"/>
                <w:lang w:val="en-US"/>
              </w:rPr>
              <w:t>Hold workshop to validate ToR’s and way forward</w:t>
            </w:r>
          </w:p>
        </w:tc>
        <w:tc>
          <w:tcPr>
            <w:tcW w:w="3195" w:type="dxa"/>
            <w:vAlign w:val="center"/>
          </w:tcPr>
          <w:p w:rsidR="009517DF" w:rsidRPr="00FD04F1" w:rsidRDefault="00883244" w:rsidP="004B34DD">
            <w:pPr>
              <w:jc w:val="left"/>
              <w:rPr>
                <w:rFonts w:ascii="Comic Sans MS" w:hAnsi="Comic Sans MS"/>
                <w:sz w:val="18"/>
                <w:szCs w:val="18"/>
                <w:lang w:val="en-US"/>
              </w:rPr>
            </w:pPr>
            <w:r>
              <w:rPr>
                <w:rFonts w:ascii="Comic Sans MS" w:hAnsi="Comic Sans MS"/>
                <w:sz w:val="18"/>
                <w:szCs w:val="18"/>
                <w:lang w:val="en-US"/>
              </w:rPr>
              <w:t>Redundant</w:t>
            </w:r>
          </w:p>
        </w:tc>
      </w:tr>
      <w:tr w:rsidR="009517DF" w:rsidTr="004B34DD">
        <w:trPr>
          <w:trHeight w:hRule="exact" w:val="432"/>
        </w:trPr>
        <w:tc>
          <w:tcPr>
            <w:tcW w:w="648" w:type="dxa"/>
            <w:vAlign w:val="center"/>
          </w:tcPr>
          <w:p w:rsidR="009517DF" w:rsidRPr="00FD04F1" w:rsidRDefault="001B184A" w:rsidP="004B34DD">
            <w:pPr>
              <w:jc w:val="left"/>
              <w:rPr>
                <w:rFonts w:ascii="Comic Sans MS" w:hAnsi="Comic Sans MS"/>
                <w:sz w:val="18"/>
                <w:szCs w:val="18"/>
                <w:lang w:val="en-US"/>
              </w:rPr>
            </w:pPr>
            <w:r>
              <w:rPr>
                <w:rFonts w:ascii="Comic Sans MS" w:hAnsi="Comic Sans MS"/>
                <w:sz w:val="18"/>
                <w:szCs w:val="18"/>
                <w:lang w:val="en-US"/>
              </w:rPr>
              <w:t>5.7</w:t>
            </w:r>
          </w:p>
        </w:tc>
        <w:tc>
          <w:tcPr>
            <w:tcW w:w="4680" w:type="dxa"/>
            <w:vAlign w:val="center"/>
          </w:tcPr>
          <w:p w:rsidR="009517DF" w:rsidRPr="00FD04F1" w:rsidRDefault="00883244" w:rsidP="004B34DD">
            <w:pPr>
              <w:jc w:val="left"/>
              <w:rPr>
                <w:rFonts w:ascii="Comic Sans MS" w:hAnsi="Comic Sans MS"/>
                <w:sz w:val="18"/>
                <w:szCs w:val="18"/>
                <w:lang w:val="en-US"/>
              </w:rPr>
            </w:pPr>
            <w:r w:rsidRPr="00883244">
              <w:rPr>
                <w:rFonts w:ascii="Comic Sans MS" w:hAnsi="Comic Sans MS"/>
                <w:sz w:val="18"/>
                <w:szCs w:val="18"/>
                <w:lang w:val="en-US"/>
              </w:rPr>
              <w:t>Facilitate RSMCR and tendering (2013)</w:t>
            </w:r>
          </w:p>
        </w:tc>
        <w:tc>
          <w:tcPr>
            <w:tcW w:w="3195" w:type="dxa"/>
            <w:vAlign w:val="center"/>
          </w:tcPr>
          <w:p w:rsidR="009517DF" w:rsidRPr="00FD04F1" w:rsidRDefault="00BE3483" w:rsidP="004B34DD">
            <w:pPr>
              <w:jc w:val="left"/>
              <w:rPr>
                <w:rFonts w:ascii="Comic Sans MS" w:hAnsi="Comic Sans MS"/>
                <w:sz w:val="18"/>
                <w:szCs w:val="18"/>
                <w:lang w:val="en-US"/>
              </w:rPr>
            </w:pPr>
            <w:r>
              <w:rPr>
                <w:rFonts w:ascii="Comic Sans MS" w:hAnsi="Comic Sans MS"/>
                <w:sz w:val="18"/>
                <w:szCs w:val="18"/>
                <w:lang w:val="en-US"/>
              </w:rPr>
              <w:t>Completed/in progress</w:t>
            </w:r>
          </w:p>
        </w:tc>
      </w:tr>
    </w:tbl>
    <w:p w:rsidR="009517DF" w:rsidRPr="009E5122" w:rsidRDefault="009517DF" w:rsidP="009517DF">
      <w:pPr>
        <w:jc w:val="center"/>
        <w:rPr>
          <w:i/>
          <w:lang w:val="en-US"/>
        </w:rPr>
      </w:pPr>
      <w:r w:rsidRPr="00F9496C">
        <w:rPr>
          <w:b/>
          <w:i/>
          <w:lang w:val="en-US"/>
        </w:rPr>
        <w:t xml:space="preserve">Table </w:t>
      </w:r>
      <w:r w:rsidR="00F9496C" w:rsidRPr="00F9496C">
        <w:rPr>
          <w:b/>
          <w:i/>
          <w:lang w:val="en-US"/>
        </w:rPr>
        <w:t>29</w:t>
      </w:r>
      <w:r w:rsidRPr="00F9496C">
        <w:rPr>
          <w:b/>
          <w:i/>
          <w:lang w:val="en-US"/>
        </w:rPr>
        <w:t>:</w:t>
      </w:r>
      <w:r>
        <w:rPr>
          <w:i/>
          <w:lang w:val="en-US"/>
        </w:rPr>
        <w:t xml:space="preserve"> Phase 1 activities in Ethiopia</w:t>
      </w:r>
    </w:p>
    <w:p w:rsidR="009517DF" w:rsidRDefault="009517DF" w:rsidP="009517DF">
      <w:pPr>
        <w:jc w:val="left"/>
        <w:rPr>
          <w:i/>
          <w:lang w:val="en-US"/>
        </w:rPr>
      </w:pPr>
    </w:p>
    <w:p w:rsidR="009517DF" w:rsidRDefault="009517DF" w:rsidP="009517DF">
      <w:pPr>
        <w:jc w:val="left"/>
        <w:rPr>
          <w:rFonts w:ascii="Lucida Sans" w:hAnsi="Lucida Sans"/>
          <w:b/>
          <w:sz w:val="24"/>
          <w:lang w:val="en-US"/>
        </w:rPr>
      </w:pPr>
    </w:p>
    <w:p w:rsidR="009517DF" w:rsidRPr="00C33B66" w:rsidRDefault="009517DF" w:rsidP="009517DF">
      <w:pPr>
        <w:pStyle w:val="Heading2"/>
        <w:numPr>
          <w:ilvl w:val="0"/>
          <w:numId w:val="0"/>
        </w:numPr>
        <w:rPr>
          <w:rFonts w:cs="Calibri"/>
          <w:sz w:val="22"/>
          <w:szCs w:val="22"/>
          <w:lang w:val="en-US"/>
        </w:rPr>
      </w:pPr>
      <w:r>
        <w:rPr>
          <w:lang w:val="en-US"/>
        </w:rPr>
        <w:t xml:space="preserve">Draft </w:t>
      </w:r>
      <w:r w:rsidRPr="00C33B66">
        <w:rPr>
          <w:lang w:val="en-US"/>
        </w:rPr>
        <w:t xml:space="preserve">Activity </w:t>
      </w:r>
      <w:r>
        <w:rPr>
          <w:lang w:val="en-US"/>
        </w:rPr>
        <w:t>Schedule for Phase 2 in Cameroon</w:t>
      </w:r>
    </w:p>
    <w:p w:rsidR="009517DF" w:rsidRDefault="009517DF" w:rsidP="009517DF">
      <w:pPr>
        <w:rPr>
          <w:lang w:val="en-US"/>
        </w:rPr>
      </w:pPr>
      <w:r>
        <w:rPr>
          <w:lang w:val="en-US"/>
        </w:rPr>
        <w:t xml:space="preserve">The revised and updated Activity Schedule for Phase 2 enclosed in Annex </w:t>
      </w:r>
      <w:r w:rsidR="00BC2245">
        <w:rPr>
          <w:lang w:val="en-US"/>
        </w:rPr>
        <w:t>8.1</w:t>
      </w:r>
      <w:r>
        <w:rPr>
          <w:lang w:val="en-US"/>
        </w:rPr>
        <w:t xml:space="preserve"> i</w:t>
      </w:r>
      <w:r>
        <w:rPr>
          <w:lang w:val="en-US"/>
        </w:rPr>
        <w:t>n</w:t>
      </w:r>
      <w:r>
        <w:rPr>
          <w:lang w:val="en-US"/>
        </w:rPr>
        <w:t>cludes the following activities:</w:t>
      </w:r>
    </w:p>
    <w:p w:rsidR="009517DF" w:rsidRDefault="009517DF" w:rsidP="009517DF">
      <w:pPr>
        <w:rPr>
          <w:i/>
          <w:lang w:val="en-US"/>
        </w:rPr>
      </w:pPr>
    </w:p>
    <w:tbl>
      <w:tblPr>
        <w:tblStyle w:val="TableGrid"/>
        <w:tblW w:w="0" w:type="auto"/>
        <w:tblLook w:val="04A0" w:firstRow="1" w:lastRow="0" w:firstColumn="1" w:lastColumn="0" w:noHBand="0" w:noVBand="1"/>
      </w:tblPr>
      <w:tblGrid>
        <w:gridCol w:w="648"/>
        <w:gridCol w:w="4680"/>
        <w:gridCol w:w="3195"/>
      </w:tblGrid>
      <w:tr w:rsidR="009517DF" w:rsidTr="004B34DD">
        <w:trPr>
          <w:trHeight w:hRule="exact" w:val="288"/>
          <w:tblHeader/>
        </w:trPr>
        <w:tc>
          <w:tcPr>
            <w:tcW w:w="8523" w:type="dxa"/>
            <w:gridSpan w:val="3"/>
            <w:vAlign w:val="center"/>
          </w:tcPr>
          <w:p w:rsidR="009517DF" w:rsidRPr="00D93708" w:rsidRDefault="009517DF" w:rsidP="004B5B9F">
            <w:pPr>
              <w:jc w:val="left"/>
              <w:rPr>
                <w:rFonts w:ascii="Comic Sans MS" w:hAnsi="Comic Sans MS"/>
                <w:b/>
                <w:sz w:val="18"/>
                <w:szCs w:val="18"/>
                <w:lang w:val="en-US"/>
              </w:rPr>
            </w:pPr>
            <w:r>
              <w:rPr>
                <w:rFonts w:ascii="Comic Sans MS" w:hAnsi="Comic Sans MS"/>
                <w:b/>
                <w:sz w:val="18"/>
                <w:szCs w:val="18"/>
                <w:lang w:val="en-US"/>
              </w:rPr>
              <w:t xml:space="preserve">Cameroon Draft </w:t>
            </w:r>
            <w:r w:rsidRPr="00D93708">
              <w:rPr>
                <w:rFonts w:ascii="Comic Sans MS" w:hAnsi="Comic Sans MS"/>
                <w:b/>
                <w:sz w:val="18"/>
                <w:szCs w:val="18"/>
                <w:lang w:val="en-US"/>
              </w:rPr>
              <w:t>Activity Schedule, Phase 2</w:t>
            </w:r>
          </w:p>
        </w:tc>
      </w:tr>
      <w:tr w:rsidR="009517DF" w:rsidTr="004B34DD">
        <w:trPr>
          <w:trHeight w:hRule="exact" w:val="288"/>
          <w:tblHeader/>
        </w:trPr>
        <w:tc>
          <w:tcPr>
            <w:tcW w:w="648" w:type="dxa"/>
            <w:vAlign w:val="center"/>
          </w:tcPr>
          <w:p w:rsidR="009517DF" w:rsidRPr="00D93708" w:rsidRDefault="009517DF" w:rsidP="004B34DD">
            <w:pPr>
              <w:jc w:val="left"/>
              <w:rPr>
                <w:rFonts w:ascii="Comic Sans MS" w:hAnsi="Comic Sans MS"/>
                <w:b/>
                <w:sz w:val="18"/>
                <w:szCs w:val="18"/>
                <w:lang w:val="en-US"/>
              </w:rPr>
            </w:pPr>
            <w:r w:rsidRPr="00D93708">
              <w:rPr>
                <w:rFonts w:ascii="Comic Sans MS" w:hAnsi="Comic Sans MS"/>
                <w:b/>
                <w:sz w:val="18"/>
                <w:szCs w:val="18"/>
                <w:lang w:val="en-US"/>
              </w:rPr>
              <w:t>No.</w:t>
            </w:r>
          </w:p>
        </w:tc>
        <w:tc>
          <w:tcPr>
            <w:tcW w:w="4680" w:type="dxa"/>
            <w:vAlign w:val="center"/>
          </w:tcPr>
          <w:p w:rsidR="009517DF" w:rsidRPr="00D93708" w:rsidRDefault="009517DF" w:rsidP="004B34DD">
            <w:pPr>
              <w:jc w:val="left"/>
              <w:rPr>
                <w:rFonts w:ascii="Comic Sans MS" w:hAnsi="Comic Sans MS"/>
                <w:b/>
                <w:sz w:val="18"/>
                <w:szCs w:val="18"/>
                <w:lang w:val="en-US"/>
              </w:rPr>
            </w:pPr>
            <w:r w:rsidRPr="00D93708">
              <w:rPr>
                <w:rFonts w:ascii="Comic Sans MS" w:hAnsi="Comic Sans MS"/>
                <w:b/>
                <w:sz w:val="18"/>
                <w:szCs w:val="18"/>
                <w:lang w:val="en-US"/>
              </w:rPr>
              <w:t>Name</w:t>
            </w:r>
          </w:p>
        </w:tc>
        <w:tc>
          <w:tcPr>
            <w:tcW w:w="3195" w:type="dxa"/>
            <w:vAlign w:val="center"/>
          </w:tcPr>
          <w:p w:rsidR="009517DF" w:rsidRPr="00D93708" w:rsidRDefault="009517DF" w:rsidP="004B34DD">
            <w:pPr>
              <w:jc w:val="left"/>
              <w:rPr>
                <w:rFonts w:ascii="Comic Sans MS" w:hAnsi="Comic Sans MS"/>
                <w:b/>
                <w:sz w:val="18"/>
                <w:szCs w:val="18"/>
                <w:lang w:val="en-US"/>
              </w:rPr>
            </w:pPr>
            <w:r>
              <w:rPr>
                <w:rFonts w:ascii="Comic Sans MS" w:hAnsi="Comic Sans MS"/>
                <w:b/>
                <w:sz w:val="18"/>
                <w:szCs w:val="18"/>
                <w:lang w:val="en-US"/>
              </w:rPr>
              <w:t>Main Responsible</w:t>
            </w:r>
          </w:p>
        </w:tc>
      </w:tr>
      <w:tr w:rsidR="001B184A" w:rsidTr="004B34DD">
        <w:trPr>
          <w:trHeight w:hRule="exact" w:val="576"/>
        </w:trPr>
        <w:tc>
          <w:tcPr>
            <w:tcW w:w="648" w:type="dxa"/>
            <w:vAlign w:val="center"/>
          </w:tcPr>
          <w:p w:rsidR="001B184A" w:rsidRPr="00FD04F1" w:rsidRDefault="001B184A" w:rsidP="004B34DD">
            <w:pPr>
              <w:jc w:val="left"/>
              <w:rPr>
                <w:rFonts w:ascii="Comic Sans MS" w:hAnsi="Comic Sans MS"/>
                <w:sz w:val="18"/>
                <w:szCs w:val="18"/>
                <w:lang w:val="en-US"/>
              </w:rPr>
            </w:pPr>
            <w:r>
              <w:rPr>
                <w:rFonts w:ascii="Comic Sans MS" w:hAnsi="Comic Sans MS"/>
                <w:sz w:val="18"/>
                <w:szCs w:val="18"/>
                <w:lang w:val="en-US"/>
              </w:rPr>
              <w:t>5.1</w:t>
            </w:r>
          </w:p>
        </w:tc>
        <w:tc>
          <w:tcPr>
            <w:tcW w:w="4680" w:type="dxa"/>
            <w:vAlign w:val="center"/>
          </w:tcPr>
          <w:p w:rsidR="001B184A" w:rsidRPr="00FD04F1" w:rsidRDefault="00B833FC" w:rsidP="004B34DD">
            <w:pPr>
              <w:jc w:val="left"/>
              <w:rPr>
                <w:rFonts w:ascii="Comic Sans MS" w:hAnsi="Comic Sans MS"/>
                <w:sz w:val="18"/>
                <w:szCs w:val="18"/>
                <w:lang w:val="en-US"/>
              </w:rPr>
            </w:pPr>
            <w:r w:rsidRPr="00B833FC">
              <w:rPr>
                <w:rFonts w:ascii="Comic Sans MS" w:hAnsi="Comic Sans MS"/>
                <w:sz w:val="18"/>
                <w:szCs w:val="18"/>
                <w:lang w:val="en-US"/>
              </w:rPr>
              <w:t>Apply GRSF for RSMCR</w:t>
            </w:r>
          </w:p>
        </w:tc>
        <w:tc>
          <w:tcPr>
            <w:tcW w:w="3195" w:type="dxa"/>
            <w:vAlign w:val="center"/>
          </w:tcPr>
          <w:p w:rsidR="001B184A" w:rsidRPr="00FD04F1" w:rsidRDefault="00BE3483" w:rsidP="004B34DD">
            <w:pPr>
              <w:jc w:val="left"/>
              <w:rPr>
                <w:rFonts w:ascii="Comic Sans MS" w:hAnsi="Comic Sans MS"/>
                <w:sz w:val="18"/>
                <w:szCs w:val="18"/>
                <w:lang w:val="en-US"/>
              </w:rPr>
            </w:pPr>
            <w:r>
              <w:rPr>
                <w:rFonts w:ascii="Comic Sans MS" w:hAnsi="Comic Sans MS"/>
                <w:sz w:val="18"/>
                <w:szCs w:val="18"/>
                <w:lang w:val="en-US"/>
              </w:rPr>
              <w:t>MoT</w:t>
            </w:r>
          </w:p>
        </w:tc>
      </w:tr>
      <w:tr w:rsidR="001B184A" w:rsidTr="004B34DD">
        <w:trPr>
          <w:trHeight w:hRule="exact" w:val="576"/>
        </w:trPr>
        <w:tc>
          <w:tcPr>
            <w:tcW w:w="648" w:type="dxa"/>
            <w:vAlign w:val="center"/>
          </w:tcPr>
          <w:p w:rsidR="001B184A" w:rsidRPr="00FD04F1" w:rsidRDefault="001B184A" w:rsidP="004B34DD">
            <w:pPr>
              <w:jc w:val="left"/>
              <w:rPr>
                <w:rFonts w:ascii="Comic Sans MS" w:hAnsi="Comic Sans MS"/>
                <w:sz w:val="18"/>
                <w:szCs w:val="18"/>
                <w:lang w:val="en-US"/>
              </w:rPr>
            </w:pPr>
            <w:r>
              <w:rPr>
                <w:rFonts w:ascii="Comic Sans MS" w:hAnsi="Comic Sans MS"/>
                <w:sz w:val="18"/>
                <w:szCs w:val="18"/>
                <w:lang w:val="en-US"/>
              </w:rPr>
              <w:t>5.2</w:t>
            </w:r>
          </w:p>
        </w:tc>
        <w:tc>
          <w:tcPr>
            <w:tcW w:w="4680" w:type="dxa"/>
            <w:vAlign w:val="center"/>
          </w:tcPr>
          <w:p w:rsidR="001B184A" w:rsidRPr="00FD04F1" w:rsidRDefault="00B833FC" w:rsidP="004B34DD">
            <w:pPr>
              <w:jc w:val="left"/>
              <w:rPr>
                <w:rFonts w:ascii="Comic Sans MS" w:hAnsi="Comic Sans MS"/>
                <w:sz w:val="18"/>
                <w:szCs w:val="18"/>
                <w:lang w:val="en-US"/>
              </w:rPr>
            </w:pPr>
            <w:r w:rsidRPr="00B833FC">
              <w:rPr>
                <w:rFonts w:ascii="Comic Sans MS" w:hAnsi="Comic Sans MS"/>
                <w:sz w:val="18"/>
                <w:szCs w:val="18"/>
                <w:lang w:val="en-US"/>
              </w:rPr>
              <w:t>Assess and Approve Application</w:t>
            </w:r>
          </w:p>
        </w:tc>
        <w:tc>
          <w:tcPr>
            <w:tcW w:w="3195" w:type="dxa"/>
            <w:vAlign w:val="center"/>
          </w:tcPr>
          <w:p w:rsidR="001B184A" w:rsidRPr="00FD04F1" w:rsidRDefault="00BE3483" w:rsidP="004B34DD">
            <w:pPr>
              <w:jc w:val="left"/>
              <w:rPr>
                <w:rFonts w:ascii="Comic Sans MS" w:hAnsi="Comic Sans MS"/>
                <w:sz w:val="18"/>
                <w:szCs w:val="18"/>
                <w:lang w:val="en-US"/>
              </w:rPr>
            </w:pPr>
            <w:r>
              <w:rPr>
                <w:rFonts w:ascii="Comic Sans MS" w:hAnsi="Comic Sans MS"/>
                <w:sz w:val="18"/>
                <w:szCs w:val="18"/>
                <w:lang w:val="en-US"/>
              </w:rPr>
              <w:t>GRSF</w:t>
            </w:r>
          </w:p>
        </w:tc>
      </w:tr>
      <w:tr w:rsidR="001B184A" w:rsidTr="004B34DD">
        <w:trPr>
          <w:trHeight w:hRule="exact" w:val="576"/>
        </w:trPr>
        <w:tc>
          <w:tcPr>
            <w:tcW w:w="648" w:type="dxa"/>
            <w:vAlign w:val="center"/>
          </w:tcPr>
          <w:p w:rsidR="001B184A" w:rsidRPr="00FD04F1" w:rsidRDefault="001B184A" w:rsidP="004B34DD">
            <w:pPr>
              <w:jc w:val="left"/>
              <w:rPr>
                <w:rFonts w:ascii="Comic Sans MS" w:hAnsi="Comic Sans MS"/>
                <w:sz w:val="18"/>
                <w:szCs w:val="18"/>
                <w:lang w:val="en-US"/>
              </w:rPr>
            </w:pPr>
            <w:r>
              <w:rPr>
                <w:rFonts w:ascii="Comic Sans MS" w:hAnsi="Comic Sans MS"/>
                <w:sz w:val="18"/>
                <w:szCs w:val="18"/>
                <w:lang w:val="en-US"/>
              </w:rPr>
              <w:t>5.3</w:t>
            </w:r>
          </w:p>
        </w:tc>
        <w:tc>
          <w:tcPr>
            <w:tcW w:w="4680" w:type="dxa"/>
            <w:vAlign w:val="center"/>
          </w:tcPr>
          <w:p w:rsidR="001B184A" w:rsidRPr="00FD04F1" w:rsidRDefault="00B833FC" w:rsidP="004B34DD">
            <w:pPr>
              <w:jc w:val="left"/>
              <w:rPr>
                <w:rFonts w:ascii="Comic Sans MS" w:hAnsi="Comic Sans MS"/>
                <w:sz w:val="18"/>
                <w:szCs w:val="18"/>
                <w:lang w:val="en-US"/>
              </w:rPr>
            </w:pPr>
            <w:r w:rsidRPr="00B833FC">
              <w:rPr>
                <w:rFonts w:ascii="Comic Sans MS" w:hAnsi="Comic Sans MS"/>
                <w:sz w:val="18"/>
                <w:szCs w:val="18"/>
                <w:lang w:val="en-US"/>
              </w:rPr>
              <w:t>Identify and Contract Road Safety Specialists</w:t>
            </w:r>
          </w:p>
        </w:tc>
        <w:tc>
          <w:tcPr>
            <w:tcW w:w="3195" w:type="dxa"/>
            <w:vAlign w:val="center"/>
          </w:tcPr>
          <w:p w:rsidR="001B184A" w:rsidRPr="00FD04F1" w:rsidRDefault="00BE3483" w:rsidP="004B34DD">
            <w:pPr>
              <w:jc w:val="left"/>
              <w:rPr>
                <w:rFonts w:ascii="Comic Sans MS" w:hAnsi="Comic Sans MS"/>
                <w:sz w:val="18"/>
                <w:szCs w:val="18"/>
                <w:lang w:val="en-US"/>
              </w:rPr>
            </w:pPr>
            <w:r>
              <w:rPr>
                <w:rFonts w:ascii="Comic Sans MS" w:hAnsi="Comic Sans MS"/>
                <w:sz w:val="18"/>
                <w:szCs w:val="18"/>
                <w:lang w:val="en-US"/>
              </w:rPr>
              <w:t>GRSF</w:t>
            </w:r>
          </w:p>
        </w:tc>
      </w:tr>
      <w:tr w:rsidR="001B184A" w:rsidTr="004B34DD">
        <w:trPr>
          <w:trHeight w:hRule="exact" w:val="576"/>
        </w:trPr>
        <w:tc>
          <w:tcPr>
            <w:tcW w:w="648" w:type="dxa"/>
            <w:vAlign w:val="center"/>
          </w:tcPr>
          <w:p w:rsidR="001B184A" w:rsidRPr="00FD04F1" w:rsidRDefault="001B184A" w:rsidP="004B34DD">
            <w:pPr>
              <w:jc w:val="left"/>
              <w:rPr>
                <w:rFonts w:ascii="Comic Sans MS" w:hAnsi="Comic Sans MS"/>
                <w:sz w:val="18"/>
                <w:szCs w:val="18"/>
                <w:lang w:val="en-US"/>
              </w:rPr>
            </w:pPr>
            <w:r>
              <w:rPr>
                <w:rFonts w:ascii="Comic Sans MS" w:hAnsi="Comic Sans MS"/>
                <w:sz w:val="18"/>
                <w:szCs w:val="18"/>
                <w:lang w:val="en-US"/>
              </w:rPr>
              <w:t>5.4</w:t>
            </w:r>
          </w:p>
        </w:tc>
        <w:tc>
          <w:tcPr>
            <w:tcW w:w="4680" w:type="dxa"/>
            <w:vAlign w:val="center"/>
          </w:tcPr>
          <w:p w:rsidR="001B184A" w:rsidRPr="00FD04F1" w:rsidRDefault="00B833FC" w:rsidP="004B34DD">
            <w:pPr>
              <w:jc w:val="left"/>
              <w:rPr>
                <w:rFonts w:ascii="Comic Sans MS" w:hAnsi="Comic Sans MS"/>
                <w:sz w:val="18"/>
                <w:szCs w:val="18"/>
                <w:lang w:val="en-US"/>
              </w:rPr>
            </w:pPr>
            <w:r w:rsidRPr="00B833FC">
              <w:rPr>
                <w:rFonts w:ascii="Comic Sans MS" w:hAnsi="Comic Sans MS"/>
                <w:sz w:val="18"/>
                <w:szCs w:val="18"/>
                <w:lang w:val="en-US"/>
              </w:rPr>
              <w:t>Implement RSMCR and Promote Recommendations</w:t>
            </w:r>
          </w:p>
        </w:tc>
        <w:tc>
          <w:tcPr>
            <w:tcW w:w="3195" w:type="dxa"/>
            <w:vAlign w:val="center"/>
          </w:tcPr>
          <w:p w:rsidR="001B184A" w:rsidRPr="00FD04F1" w:rsidRDefault="00B833FC" w:rsidP="004B34DD">
            <w:pPr>
              <w:jc w:val="left"/>
              <w:rPr>
                <w:rFonts w:ascii="Comic Sans MS" w:hAnsi="Comic Sans MS"/>
                <w:sz w:val="18"/>
                <w:szCs w:val="18"/>
                <w:lang w:val="en-US"/>
              </w:rPr>
            </w:pPr>
            <w:r>
              <w:rPr>
                <w:rFonts w:ascii="Comic Sans MS" w:hAnsi="Comic Sans MS"/>
                <w:sz w:val="18"/>
                <w:szCs w:val="18"/>
                <w:lang w:val="en-US"/>
              </w:rPr>
              <w:t>Consultant</w:t>
            </w:r>
          </w:p>
        </w:tc>
      </w:tr>
      <w:tr w:rsidR="001B184A" w:rsidTr="004B34DD">
        <w:trPr>
          <w:trHeight w:hRule="exact" w:val="576"/>
        </w:trPr>
        <w:tc>
          <w:tcPr>
            <w:tcW w:w="648" w:type="dxa"/>
            <w:vAlign w:val="center"/>
          </w:tcPr>
          <w:p w:rsidR="001B184A" w:rsidRPr="00FD04F1" w:rsidRDefault="001B184A" w:rsidP="004B34DD">
            <w:pPr>
              <w:jc w:val="left"/>
              <w:rPr>
                <w:rFonts w:ascii="Comic Sans MS" w:hAnsi="Comic Sans MS"/>
                <w:sz w:val="18"/>
                <w:szCs w:val="18"/>
                <w:lang w:val="en-US"/>
              </w:rPr>
            </w:pPr>
            <w:r>
              <w:rPr>
                <w:rFonts w:ascii="Comic Sans MS" w:hAnsi="Comic Sans MS"/>
                <w:sz w:val="18"/>
                <w:szCs w:val="18"/>
                <w:lang w:val="en-US"/>
              </w:rPr>
              <w:t>5.5</w:t>
            </w:r>
          </w:p>
        </w:tc>
        <w:tc>
          <w:tcPr>
            <w:tcW w:w="4680" w:type="dxa"/>
            <w:vAlign w:val="center"/>
          </w:tcPr>
          <w:p w:rsidR="001B184A" w:rsidRPr="00FD04F1" w:rsidRDefault="00B833FC" w:rsidP="004B34DD">
            <w:pPr>
              <w:jc w:val="left"/>
              <w:rPr>
                <w:rFonts w:ascii="Comic Sans MS" w:hAnsi="Comic Sans MS"/>
                <w:sz w:val="18"/>
                <w:szCs w:val="18"/>
                <w:lang w:val="en-US"/>
              </w:rPr>
            </w:pPr>
            <w:r w:rsidRPr="00B833FC">
              <w:rPr>
                <w:rFonts w:ascii="Comic Sans MS" w:hAnsi="Comic Sans MS"/>
                <w:sz w:val="18"/>
                <w:szCs w:val="18"/>
                <w:lang w:val="en-US"/>
              </w:rPr>
              <w:t>Assist Identification of Funding for Capacity Buil</w:t>
            </w:r>
            <w:r w:rsidRPr="00B833FC">
              <w:rPr>
                <w:rFonts w:ascii="Comic Sans MS" w:hAnsi="Comic Sans MS"/>
                <w:sz w:val="18"/>
                <w:szCs w:val="18"/>
                <w:lang w:val="en-US"/>
              </w:rPr>
              <w:t>d</w:t>
            </w:r>
            <w:r w:rsidRPr="00B833FC">
              <w:rPr>
                <w:rFonts w:ascii="Comic Sans MS" w:hAnsi="Comic Sans MS"/>
                <w:sz w:val="18"/>
                <w:szCs w:val="18"/>
                <w:lang w:val="en-US"/>
              </w:rPr>
              <w:t>ing</w:t>
            </w:r>
          </w:p>
        </w:tc>
        <w:tc>
          <w:tcPr>
            <w:tcW w:w="3195" w:type="dxa"/>
            <w:vAlign w:val="center"/>
          </w:tcPr>
          <w:p w:rsidR="001B184A" w:rsidRPr="00FD04F1" w:rsidRDefault="00BE3483" w:rsidP="004B34DD">
            <w:pPr>
              <w:jc w:val="left"/>
              <w:rPr>
                <w:rFonts w:ascii="Comic Sans MS" w:hAnsi="Comic Sans MS"/>
                <w:sz w:val="18"/>
                <w:szCs w:val="18"/>
                <w:lang w:val="en-US"/>
              </w:rPr>
            </w:pPr>
            <w:r>
              <w:rPr>
                <w:rFonts w:ascii="Comic Sans MS" w:hAnsi="Comic Sans MS"/>
                <w:sz w:val="18"/>
                <w:szCs w:val="18"/>
                <w:lang w:val="en-US"/>
              </w:rPr>
              <w:t>SSATP</w:t>
            </w:r>
          </w:p>
        </w:tc>
      </w:tr>
      <w:tr w:rsidR="001B184A" w:rsidTr="004B34DD">
        <w:trPr>
          <w:trHeight w:hRule="exact" w:val="576"/>
        </w:trPr>
        <w:tc>
          <w:tcPr>
            <w:tcW w:w="648" w:type="dxa"/>
            <w:vAlign w:val="center"/>
          </w:tcPr>
          <w:p w:rsidR="001B184A" w:rsidRPr="00FD04F1" w:rsidRDefault="001B184A" w:rsidP="004B34DD">
            <w:pPr>
              <w:jc w:val="left"/>
              <w:rPr>
                <w:rFonts w:ascii="Comic Sans MS" w:hAnsi="Comic Sans MS"/>
                <w:sz w:val="18"/>
                <w:szCs w:val="18"/>
                <w:lang w:val="en-US"/>
              </w:rPr>
            </w:pPr>
            <w:r>
              <w:rPr>
                <w:rFonts w:ascii="Comic Sans MS" w:hAnsi="Comic Sans MS"/>
                <w:sz w:val="18"/>
                <w:szCs w:val="18"/>
                <w:lang w:val="en-US"/>
              </w:rPr>
              <w:t>5.6</w:t>
            </w:r>
          </w:p>
        </w:tc>
        <w:tc>
          <w:tcPr>
            <w:tcW w:w="4680" w:type="dxa"/>
            <w:vAlign w:val="center"/>
          </w:tcPr>
          <w:p w:rsidR="001B184A" w:rsidRPr="00FD04F1" w:rsidRDefault="00B833FC" w:rsidP="004B34DD">
            <w:pPr>
              <w:jc w:val="left"/>
              <w:rPr>
                <w:rFonts w:ascii="Comic Sans MS" w:hAnsi="Comic Sans MS"/>
                <w:sz w:val="18"/>
                <w:szCs w:val="18"/>
                <w:lang w:val="en-US"/>
              </w:rPr>
            </w:pPr>
            <w:r w:rsidRPr="00B833FC">
              <w:rPr>
                <w:rFonts w:ascii="Comic Sans MS" w:hAnsi="Comic Sans MS"/>
                <w:sz w:val="18"/>
                <w:szCs w:val="18"/>
                <w:lang w:val="en-US"/>
              </w:rPr>
              <w:t>Assist Funding Application procedure</w:t>
            </w:r>
          </w:p>
        </w:tc>
        <w:tc>
          <w:tcPr>
            <w:tcW w:w="3195" w:type="dxa"/>
            <w:vAlign w:val="center"/>
          </w:tcPr>
          <w:p w:rsidR="001B184A" w:rsidRPr="00FD04F1" w:rsidRDefault="00BE3483" w:rsidP="004B34DD">
            <w:pPr>
              <w:jc w:val="left"/>
              <w:rPr>
                <w:rFonts w:ascii="Comic Sans MS" w:hAnsi="Comic Sans MS"/>
                <w:sz w:val="18"/>
                <w:szCs w:val="18"/>
                <w:lang w:val="en-US"/>
              </w:rPr>
            </w:pPr>
            <w:r>
              <w:rPr>
                <w:rFonts w:ascii="Comic Sans MS" w:hAnsi="Comic Sans MS"/>
                <w:sz w:val="18"/>
                <w:szCs w:val="18"/>
                <w:lang w:val="en-US"/>
              </w:rPr>
              <w:t>SSATP/WB</w:t>
            </w:r>
          </w:p>
        </w:tc>
      </w:tr>
      <w:tr w:rsidR="001B184A" w:rsidTr="004B34DD">
        <w:trPr>
          <w:trHeight w:hRule="exact" w:val="576"/>
        </w:trPr>
        <w:tc>
          <w:tcPr>
            <w:tcW w:w="648" w:type="dxa"/>
            <w:vAlign w:val="center"/>
          </w:tcPr>
          <w:p w:rsidR="001B184A" w:rsidRPr="00FD04F1" w:rsidRDefault="001B184A" w:rsidP="004B34DD">
            <w:pPr>
              <w:jc w:val="left"/>
              <w:rPr>
                <w:rFonts w:ascii="Comic Sans MS" w:hAnsi="Comic Sans MS"/>
                <w:sz w:val="18"/>
                <w:szCs w:val="18"/>
                <w:lang w:val="en-US"/>
              </w:rPr>
            </w:pPr>
            <w:r>
              <w:rPr>
                <w:rFonts w:ascii="Comic Sans MS" w:hAnsi="Comic Sans MS"/>
                <w:sz w:val="18"/>
                <w:szCs w:val="18"/>
                <w:lang w:val="en-US"/>
              </w:rPr>
              <w:t>5.7</w:t>
            </w:r>
          </w:p>
        </w:tc>
        <w:tc>
          <w:tcPr>
            <w:tcW w:w="4680" w:type="dxa"/>
            <w:vAlign w:val="center"/>
          </w:tcPr>
          <w:p w:rsidR="00B833FC" w:rsidRPr="00FD04F1" w:rsidRDefault="00B833FC" w:rsidP="004B34DD">
            <w:pPr>
              <w:jc w:val="left"/>
              <w:rPr>
                <w:rFonts w:ascii="Comic Sans MS" w:hAnsi="Comic Sans MS"/>
                <w:sz w:val="18"/>
                <w:szCs w:val="18"/>
                <w:lang w:val="en-US"/>
              </w:rPr>
            </w:pPr>
            <w:r w:rsidRPr="00B833FC">
              <w:rPr>
                <w:rFonts w:ascii="Comic Sans MS" w:hAnsi="Comic Sans MS"/>
                <w:sz w:val="18"/>
                <w:szCs w:val="18"/>
                <w:lang w:val="en-US"/>
              </w:rPr>
              <w:t>Identify and Contract Road Safety Specialists</w:t>
            </w:r>
            <w:r>
              <w:rPr>
                <w:rFonts w:ascii="Comic Sans MS" w:hAnsi="Comic Sans MS"/>
                <w:sz w:val="18"/>
                <w:szCs w:val="18"/>
                <w:lang w:val="en-US"/>
              </w:rPr>
              <w:t xml:space="preserve"> for capacity building</w:t>
            </w:r>
          </w:p>
        </w:tc>
        <w:tc>
          <w:tcPr>
            <w:tcW w:w="3195" w:type="dxa"/>
            <w:vAlign w:val="center"/>
          </w:tcPr>
          <w:p w:rsidR="001B184A" w:rsidRPr="00FD04F1" w:rsidRDefault="00BE3483" w:rsidP="004B34DD">
            <w:pPr>
              <w:jc w:val="left"/>
              <w:rPr>
                <w:rFonts w:ascii="Comic Sans MS" w:hAnsi="Comic Sans MS"/>
                <w:sz w:val="18"/>
                <w:szCs w:val="18"/>
                <w:lang w:val="en-US"/>
              </w:rPr>
            </w:pPr>
            <w:r>
              <w:rPr>
                <w:rFonts w:ascii="Comic Sans MS" w:hAnsi="Comic Sans MS"/>
                <w:sz w:val="18"/>
                <w:szCs w:val="18"/>
                <w:lang w:val="en-US"/>
              </w:rPr>
              <w:t>SSATP/WB</w:t>
            </w:r>
          </w:p>
        </w:tc>
      </w:tr>
      <w:tr w:rsidR="009517DF" w:rsidTr="004B34DD">
        <w:trPr>
          <w:trHeight w:hRule="exact" w:val="576"/>
        </w:trPr>
        <w:tc>
          <w:tcPr>
            <w:tcW w:w="648" w:type="dxa"/>
            <w:vAlign w:val="center"/>
          </w:tcPr>
          <w:p w:rsidR="009517DF" w:rsidRPr="00FD04F1" w:rsidRDefault="001B184A" w:rsidP="004B34DD">
            <w:pPr>
              <w:jc w:val="left"/>
              <w:rPr>
                <w:rFonts w:ascii="Comic Sans MS" w:hAnsi="Comic Sans MS"/>
                <w:sz w:val="18"/>
                <w:szCs w:val="18"/>
                <w:lang w:val="en-US"/>
              </w:rPr>
            </w:pPr>
            <w:r>
              <w:rPr>
                <w:rFonts w:ascii="Comic Sans MS" w:hAnsi="Comic Sans MS"/>
                <w:sz w:val="18"/>
                <w:szCs w:val="18"/>
                <w:lang w:val="en-US"/>
              </w:rPr>
              <w:t>5.8</w:t>
            </w:r>
          </w:p>
        </w:tc>
        <w:tc>
          <w:tcPr>
            <w:tcW w:w="4680" w:type="dxa"/>
            <w:vAlign w:val="center"/>
          </w:tcPr>
          <w:p w:rsidR="009517DF" w:rsidRPr="00FD04F1" w:rsidRDefault="00B833FC" w:rsidP="004B34DD">
            <w:pPr>
              <w:jc w:val="left"/>
              <w:rPr>
                <w:rFonts w:ascii="Comic Sans MS" w:hAnsi="Comic Sans MS"/>
                <w:sz w:val="18"/>
                <w:szCs w:val="18"/>
                <w:lang w:val="en-US"/>
              </w:rPr>
            </w:pPr>
            <w:r w:rsidRPr="00B833FC">
              <w:rPr>
                <w:rFonts w:ascii="Comic Sans MS" w:hAnsi="Comic Sans MS"/>
                <w:sz w:val="18"/>
                <w:szCs w:val="18"/>
                <w:lang w:val="en-US"/>
              </w:rPr>
              <w:t>Implement Capacity Building</w:t>
            </w:r>
          </w:p>
        </w:tc>
        <w:tc>
          <w:tcPr>
            <w:tcW w:w="3195" w:type="dxa"/>
            <w:vAlign w:val="center"/>
          </w:tcPr>
          <w:p w:rsidR="009517DF" w:rsidRPr="00FD04F1" w:rsidRDefault="00BE3483" w:rsidP="004B34DD">
            <w:pPr>
              <w:jc w:val="left"/>
              <w:rPr>
                <w:rFonts w:ascii="Comic Sans MS" w:hAnsi="Comic Sans MS"/>
                <w:sz w:val="18"/>
                <w:szCs w:val="18"/>
                <w:lang w:val="en-US"/>
              </w:rPr>
            </w:pPr>
            <w:r>
              <w:rPr>
                <w:rFonts w:ascii="Comic Sans MS" w:hAnsi="Comic Sans MS"/>
                <w:sz w:val="18"/>
                <w:szCs w:val="18"/>
                <w:lang w:val="en-US"/>
              </w:rPr>
              <w:t>Consultant</w:t>
            </w:r>
          </w:p>
        </w:tc>
      </w:tr>
    </w:tbl>
    <w:p w:rsidR="0007077F" w:rsidRPr="009E5122" w:rsidRDefault="0007077F" w:rsidP="0007077F">
      <w:pPr>
        <w:jc w:val="center"/>
        <w:rPr>
          <w:i/>
          <w:lang w:val="en-US"/>
        </w:rPr>
      </w:pPr>
      <w:r w:rsidRPr="00F9496C">
        <w:rPr>
          <w:b/>
          <w:i/>
          <w:lang w:val="en-US"/>
        </w:rPr>
        <w:t xml:space="preserve">Table </w:t>
      </w:r>
      <w:r w:rsidR="00F9496C" w:rsidRPr="00F9496C">
        <w:rPr>
          <w:b/>
          <w:i/>
          <w:lang w:val="en-US"/>
        </w:rPr>
        <w:t>30</w:t>
      </w:r>
      <w:r w:rsidRPr="00F9496C">
        <w:rPr>
          <w:b/>
          <w:i/>
          <w:lang w:val="en-US"/>
        </w:rPr>
        <w:t>:</w:t>
      </w:r>
      <w:r>
        <w:rPr>
          <w:i/>
          <w:lang w:val="en-US"/>
        </w:rPr>
        <w:t xml:space="preserve"> Draft Phase 2 activities in Cameroon</w:t>
      </w:r>
    </w:p>
    <w:p w:rsidR="009517DF" w:rsidRDefault="009517DF" w:rsidP="0007077F">
      <w:pPr>
        <w:jc w:val="center"/>
        <w:rPr>
          <w:i/>
          <w:lang w:val="en-US"/>
        </w:rPr>
      </w:pPr>
    </w:p>
    <w:p w:rsidR="009517DF" w:rsidRPr="00C33B66" w:rsidRDefault="009517DF" w:rsidP="001C2A02">
      <w:pPr>
        <w:rPr>
          <w:i/>
          <w:lang w:val="en-US"/>
        </w:rPr>
      </w:pPr>
      <w:r>
        <w:rPr>
          <w:lang w:val="en-US"/>
        </w:rPr>
        <w:t>The Phase 2-activities are subject to detailed planning once the preconditions for Phase 2 are clarified.</w:t>
      </w:r>
    </w:p>
    <w:p w:rsidR="00E77FB8" w:rsidRDefault="00E77FB8" w:rsidP="00E77FB8">
      <w:pPr>
        <w:pStyle w:val="Heading1"/>
        <w:rPr>
          <w:lang w:val="en-US"/>
        </w:rPr>
      </w:pPr>
      <w:bookmarkStart w:id="26" w:name="_Toc353262916"/>
      <w:r w:rsidRPr="00C33B66">
        <w:rPr>
          <w:lang w:val="en-US"/>
        </w:rPr>
        <w:lastRenderedPageBreak/>
        <w:t>AL Corridor Activity Schedule</w:t>
      </w:r>
      <w:r w:rsidR="003A4B44">
        <w:rPr>
          <w:lang w:val="en-US"/>
        </w:rPr>
        <w:t>, Phase 2</w:t>
      </w:r>
      <w:bookmarkEnd w:id="26"/>
    </w:p>
    <w:p w:rsidR="00177471" w:rsidRPr="00177471" w:rsidRDefault="00177471" w:rsidP="00177471">
      <w:pPr>
        <w:rPr>
          <w:lang w:val="en-US"/>
        </w:rPr>
      </w:pPr>
      <w:r>
        <w:rPr>
          <w:lang w:val="en-US"/>
        </w:rPr>
        <w:t xml:space="preserve">This section presents the final progress of the activities defined for Phase 1. They will hereafter be accommodated in the activities for Phase 2, which are described in Section </w:t>
      </w:r>
      <w:r w:rsidR="004A2BF1">
        <w:rPr>
          <w:lang w:val="en-US"/>
        </w:rPr>
        <w:t>7</w:t>
      </w:r>
      <w:r>
        <w:rPr>
          <w:lang w:val="en-US"/>
        </w:rPr>
        <w:t>.</w:t>
      </w:r>
    </w:p>
    <w:p w:rsidR="009A167A" w:rsidRPr="00C33B66" w:rsidRDefault="00FF2C7F" w:rsidP="00FF2C7F">
      <w:pPr>
        <w:rPr>
          <w:b/>
          <w:i/>
          <w:lang w:val="en-US"/>
        </w:rPr>
      </w:pPr>
      <w:bookmarkStart w:id="27" w:name="_Toc326249444"/>
      <w:bookmarkStart w:id="28" w:name="_Toc326252411"/>
      <w:bookmarkStart w:id="29" w:name="_Toc326253053"/>
      <w:bookmarkStart w:id="30" w:name="_Toc326833958"/>
      <w:bookmarkStart w:id="31" w:name="_Toc326834061"/>
      <w:bookmarkStart w:id="32" w:name="_Toc326834165"/>
      <w:bookmarkStart w:id="33" w:name="_Toc327949666"/>
      <w:bookmarkStart w:id="34" w:name="_Toc329086734"/>
      <w:bookmarkStart w:id="35" w:name="_Toc329090974"/>
      <w:bookmarkStart w:id="36" w:name="_Toc329091227"/>
      <w:r w:rsidRPr="00C33B66">
        <w:rPr>
          <w:noProof/>
          <w:lang w:val="en-US"/>
        </w:rPr>
        <w:drawing>
          <wp:anchor distT="0" distB="0" distL="114300" distR="114300" simplePos="0" relativeHeight="251663872" behindDoc="1" locked="0" layoutInCell="1" allowOverlap="1" wp14:anchorId="391A63AF" wp14:editId="446F09E4">
            <wp:simplePos x="0" y="0"/>
            <wp:positionH relativeFrom="column">
              <wp:posOffset>0</wp:posOffset>
            </wp:positionH>
            <wp:positionV relativeFrom="paragraph">
              <wp:posOffset>136525</wp:posOffset>
            </wp:positionV>
            <wp:extent cx="5267325" cy="2800350"/>
            <wp:effectExtent l="19050" t="19050" r="28575" b="19050"/>
            <wp:wrapNone/>
            <wp:docPr id="25" name="Picture 25" descr="Corrid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ridor m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2800350"/>
                    </a:xfrm>
                    <a:prstGeom prst="rect">
                      <a:avLst/>
                    </a:prstGeom>
                    <a:noFill/>
                    <a:ln w="12700">
                      <a:solidFill>
                        <a:srgbClr val="000000"/>
                      </a:solidFill>
                      <a:miter lim="800000"/>
                      <a:headEnd/>
                      <a:tailEnd/>
                    </a:ln>
                  </pic:spPr>
                </pic:pic>
              </a:graphicData>
            </a:graphic>
          </wp:anchor>
        </w:drawing>
      </w:r>
      <w:bookmarkEnd w:id="27"/>
      <w:bookmarkEnd w:id="28"/>
      <w:bookmarkEnd w:id="29"/>
      <w:bookmarkEnd w:id="30"/>
      <w:bookmarkEnd w:id="31"/>
      <w:bookmarkEnd w:id="32"/>
      <w:bookmarkEnd w:id="33"/>
      <w:bookmarkEnd w:id="34"/>
      <w:bookmarkEnd w:id="35"/>
      <w:bookmarkEnd w:id="36"/>
    </w:p>
    <w:p w:rsidR="009A167A" w:rsidRPr="00C33B66" w:rsidRDefault="009A167A" w:rsidP="00410C34">
      <w:pPr>
        <w:jc w:val="center"/>
        <w:rPr>
          <w:b/>
          <w:i/>
          <w:lang w:val="en-US"/>
        </w:rPr>
      </w:pPr>
    </w:p>
    <w:p w:rsidR="009A167A" w:rsidRPr="00C33B66" w:rsidRDefault="009A167A" w:rsidP="00410C34">
      <w:pPr>
        <w:jc w:val="center"/>
        <w:rPr>
          <w:b/>
          <w:i/>
          <w:lang w:val="en-US"/>
        </w:rPr>
      </w:pPr>
    </w:p>
    <w:p w:rsidR="009A167A" w:rsidRPr="00C33B66" w:rsidRDefault="009A167A" w:rsidP="00410C34">
      <w:pPr>
        <w:jc w:val="center"/>
        <w:rPr>
          <w:b/>
          <w:i/>
          <w:lang w:val="en-US"/>
        </w:rPr>
      </w:pPr>
    </w:p>
    <w:p w:rsidR="009A167A" w:rsidRPr="00C33B66" w:rsidRDefault="009A167A" w:rsidP="00410C34">
      <w:pPr>
        <w:jc w:val="center"/>
        <w:rPr>
          <w:b/>
          <w:i/>
          <w:lang w:val="en-US"/>
        </w:rPr>
      </w:pPr>
    </w:p>
    <w:p w:rsidR="00FF2C7F" w:rsidRPr="00C33B66" w:rsidRDefault="00FF2C7F" w:rsidP="00410C34">
      <w:pPr>
        <w:jc w:val="center"/>
        <w:rPr>
          <w:b/>
          <w:i/>
          <w:highlight w:val="yellow"/>
          <w:lang w:val="en-US"/>
        </w:rPr>
      </w:pPr>
    </w:p>
    <w:p w:rsidR="00FF2C7F" w:rsidRPr="00C33B66" w:rsidRDefault="00FF2C7F" w:rsidP="00410C34">
      <w:pPr>
        <w:jc w:val="center"/>
        <w:rPr>
          <w:b/>
          <w:i/>
          <w:highlight w:val="yellow"/>
          <w:lang w:val="en-US"/>
        </w:rPr>
      </w:pPr>
    </w:p>
    <w:p w:rsidR="00FF2C7F" w:rsidRPr="00C33B66" w:rsidRDefault="00FF2C7F" w:rsidP="00410C34">
      <w:pPr>
        <w:jc w:val="center"/>
        <w:rPr>
          <w:b/>
          <w:i/>
          <w:highlight w:val="yellow"/>
          <w:lang w:val="en-US"/>
        </w:rPr>
      </w:pPr>
    </w:p>
    <w:p w:rsidR="00FF2C7F" w:rsidRPr="00C33B66" w:rsidRDefault="00FF2C7F" w:rsidP="00410C34">
      <w:pPr>
        <w:jc w:val="center"/>
        <w:rPr>
          <w:b/>
          <w:i/>
          <w:highlight w:val="yellow"/>
          <w:lang w:val="en-US"/>
        </w:rPr>
      </w:pPr>
    </w:p>
    <w:p w:rsidR="00FF2C7F" w:rsidRPr="00C33B66" w:rsidRDefault="00FF2C7F" w:rsidP="00410C34">
      <w:pPr>
        <w:jc w:val="center"/>
        <w:rPr>
          <w:b/>
          <w:i/>
          <w:highlight w:val="yellow"/>
          <w:lang w:val="en-US"/>
        </w:rPr>
      </w:pPr>
    </w:p>
    <w:p w:rsidR="00FF2C7F" w:rsidRPr="00C33B66" w:rsidRDefault="00FF2C7F" w:rsidP="00410C34">
      <w:pPr>
        <w:jc w:val="center"/>
        <w:rPr>
          <w:b/>
          <w:i/>
          <w:highlight w:val="yellow"/>
          <w:lang w:val="en-US"/>
        </w:rPr>
      </w:pPr>
    </w:p>
    <w:p w:rsidR="00FF2C7F" w:rsidRPr="00C33B66" w:rsidRDefault="00FF2C7F" w:rsidP="00410C34">
      <w:pPr>
        <w:jc w:val="center"/>
        <w:rPr>
          <w:b/>
          <w:i/>
          <w:highlight w:val="yellow"/>
          <w:lang w:val="en-US"/>
        </w:rPr>
      </w:pPr>
    </w:p>
    <w:p w:rsidR="00FF2C7F" w:rsidRPr="00C33B66" w:rsidRDefault="00FF2C7F" w:rsidP="00410C34">
      <w:pPr>
        <w:jc w:val="center"/>
        <w:rPr>
          <w:b/>
          <w:i/>
          <w:highlight w:val="yellow"/>
          <w:lang w:val="en-US"/>
        </w:rPr>
      </w:pPr>
    </w:p>
    <w:p w:rsidR="00FF2C7F" w:rsidRPr="00C33B66" w:rsidRDefault="00FF2C7F" w:rsidP="00410C34">
      <w:pPr>
        <w:jc w:val="center"/>
        <w:rPr>
          <w:b/>
          <w:i/>
          <w:highlight w:val="yellow"/>
          <w:lang w:val="en-US"/>
        </w:rPr>
      </w:pPr>
    </w:p>
    <w:p w:rsidR="00FF2C7F" w:rsidRPr="00C33B66" w:rsidRDefault="00FF2C7F" w:rsidP="00410C34">
      <w:pPr>
        <w:jc w:val="center"/>
        <w:rPr>
          <w:b/>
          <w:i/>
          <w:highlight w:val="yellow"/>
          <w:lang w:val="en-US"/>
        </w:rPr>
      </w:pPr>
    </w:p>
    <w:p w:rsidR="00FF2C7F" w:rsidRPr="00C33B66" w:rsidRDefault="00FF2C7F" w:rsidP="00410C34">
      <w:pPr>
        <w:jc w:val="center"/>
        <w:rPr>
          <w:b/>
          <w:i/>
          <w:highlight w:val="yellow"/>
          <w:lang w:val="en-US"/>
        </w:rPr>
      </w:pPr>
    </w:p>
    <w:p w:rsidR="00FF2C7F" w:rsidRPr="00C33B66" w:rsidRDefault="00FF2C7F" w:rsidP="00410C34">
      <w:pPr>
        <w:jc w:val="center"/>
        <w:rPr>
          <w:b/>
          <w:i/>
          <w:highlight w:val="yellow"/>
          <w:lang w:val="en-US"/>
        </w:rPr>
      </w:pPr>
    </w:p>
    <w:p w:rsidR="00FF2C7F" w:rsidRPr="00C33B66" w:rsidRDefault="00FF2C7F" w:rsidP="00410C34">
      <w:pPr>
        <w:jc w:val="center"/>
        <w:rPr>
          <w:b/>
          <w:i/>
          <w:highlight w:val="yellow"/>
          <w:lang w:val="en-US"/>
        </w:rPr>
      </w:pPr>
    </w:p>
    <w:p w:rsidR="00FF2C7F" w:rsidRPr="00C33B66" w:rsidRDefault="00FF2C7F" w:rsidP="00410C34">
      <w:pPr>
        <w:jc w:val="center"/>
        <w:rPr>
          <w:b/>
          <w:i/>
          <w:highlight w:val="yellow"/>
          <w:lang w:val="en-US"/>
        </w:rPr>
      </w:pPr>
    </w:p>
    <w:p w:rsidR="00FF2C7F" w:rsidRPr="00C33B66" w:rsidRDefault="00FF2C7F" w:rsidP="00410C34">
      <w:pPr>
        <w:jc w:val="center"/>
        <w:rPr>
          <w:b/>
          <w:i/>
          <w:highlight w:val="yellow"/>
          <w:lang w:val="en-US"/>
        </w:rPr>
      </w:pPr>
    </w:p>
    <w:p w:rsidR="005A3AFE" w:rsidRDefault="00410C34" w:rsidP="005A3AFE">
      <w:pPr>
        <w:jc w:val="center"/>
        <w:rPr>
          <w:i/>
        </w:rPr>
      </w:pPr>
      <w:r w:rsidRPr="00C33B66">
        <w:rPr>
          <w:b/>
          <w:i/>
          <w:lang w:val="en-US"/>
        </w:rPr>
        <w:t xml:space="preserve">Figure </w:t>
      </w:r>
      <w:r w:rsidR="00F9496C">
        <w:rPr>
          <w:b/>
          <w:i/>
          <w:lang w:val="en-US"/>
        </w:rPr>
        <w:t>9</w:t>
      </w:r>
      <w:r w:rsidRPr="00C33B66">
        <w:rPr>
          <w:b/>
          <w:i/>
          <w:lang w:val="en-US"/>
        </w:rPr>
        <w:t>:</w:t>
      </w:r>
      <w:r w:rsidRPr="00C33B66">
        <w:rPr>
          <w:i/>
          <w:lang w:val="en-US"/>
        </w:rPr>
        <w:t xml:space="preserve"> </w:t>
      </w:r>
      <w:r w:rsidR="005A3AFE">
        <w:rPr>
          <w:i/>
        </w:rPr>
        <w:t>The 1,</w:t>
      </w:r>
      <w:r w:rsidR="00993F3A">
        <w:rPr>
          <w:i/>
        </w:rPr>
        <w:t>0</w:t>
      </w:r>
      <w:r w:rsidR="005A3AFE">
        <w:rPr>
          <w:i/>
        </w:rPr>
        <w:t xml:space="preserve">00 km long </w:t>
      </w:r>
      <w:r w:rsidR="005A3AFE" w:rsidRPr="0012426D">
        <w:rPr>
          <w:i/>
        </w:rPr>
        <w:t>Abidjan –</w:t>
      </w:r>
      <w:r w:rsidR="005A3AFE">
        <w:rPr>
          <w:i/>
        </w:rPr>
        <w:t xml:space="preserve"> Lagos Corridor</w:t>
      </w:r>
      <w:r w:rsidR="00993F3A">
        <w:rPr>
          <w:i/>
        </w:rPr>
        <w:t>.</w:t>
      </w:r>
    </w:p>
    <w:p w:rsidR="009A6BB9" w:rsidRPr="009A6BB9" w:rsidRDefault="009A6BB9" w:rsidP="001471D7">
      <w:pPr>
        <w:rPr>
          <w:rFonts w:cs="Arial"/>
        </w:rPr>
      </w:pPr>
    </w:p>
    <w:p w:rsidR="009225FF" w:rsidRDefault="009225FF" w:rsidP="009225FF">
      <w:pPr>
        <w:pStyle w:val="Heading2"/>
        <w:numPr>
          <w:ilvl w:val="0"/>
          <w:numId w:val="0"/>
        </w:numPr>
        <w:rPr>
          <w:lang w:val="en-US"/>
        </w:rPr>
      </w:pPr>
      <w:r w:rsidRPr="00C33B66">
        <w:rPr>
          <w:lang w:val="en-US"/>
        </w:rPr>
        <w:t>General Progress in Abidjan-Lagos Corridor</w:t>
      </w:r>
    </w:p>
    <w:p w:rsidR="00D16AB6" w:rsidRPr="00D16AB6" w:rsidRDefault="00D16AB6" w:rsidP="00D16AB6">
      <w:r w:rsidRPr="00D16AB6">
        <w:t xml:space="preserve">SSATP </w:t>
      </w:r>
      <w:r>
        <w:t xml:space="preserve">has </w:t>
      </w:r>
      <w:r w:rsidR="00836053">
        <w:t>aimed at</w:t>
      </w:r>
      <w:r w:rsidRPr="00D16AB6">
        <w:t xml:space="preserve"> </w:t>
      </w:r>
      <w:r>
        <w:t>creat</w:t>
      </w:r>
      <w:r w:rsidR="00836053">
        <w:t>ing</w:t>
      </w:r>
      <w:r>
        <w:t xml:space="preserve"> a </w:t>
      </w:r>
      <w:r w:rsidRPr="00D16AB6">
        <w:t>forum for development of a corridor Action Plan and cooperation between the five involved countries</w:t>
      </w:r>
      <w:r w:rsidR="00836053">
        <w:t>, and obtaining consent for cooper</w:t>
      </w:r>
      <w:r w:rsidR="00836053">
        <w:t>a</w:t>
      </w:r>
      <w:r w:rsidR="00836053">
        <w:t>tion</w:t>
      </w:r>
      <w:r w:rsidRPr="00D16AB6">
        <w:t xml:space="preserve">. </w:t>
      </w:r>
      <w:r>
        <w:t>This was first attempted through country missions and direct contact to the lead agencies in the five countries. Secondly</w:t>
      </w:r>
      <w:r w:rsidR="00836053">
        <w:t>,</w:t>
      </w:r>
      <w:r>
        <w:t xml:space="preserve"> </w:t>
      </w:r>
      <w:r w:rsidRPr="00D16AB6">
        <w:t xml:space="preserve">through </w:t>
      </w:r>
      <w:r>
        <w:t xml:space="preserve">contact to ALCO and WARSO, and through ALCO to </w:t>
      </w:r>
      <w:r w:rsidRPr="00D16AB6">
        <w:t>Country Corridor Committees</w:t>
      </w:r>
      <w:r w:rsidR="00836053">
        <w:t xml:space="preserve"> (said to exist but apparently not easily accessible for the Consultant)</w:t>
      </w:r>
      <w:r w:rsidRPr="00D16AB6">
        <w:t>.</w:t>
      </w:r>
      <w:r>
        <w:t xml:space="preserve"> None of these attempts resulted in durable connections to Cote d’Ivoire and Togo. This gives an indication of the complexity of the assignment SSATP has embarked on: Gathering different key agencies from di</w:t>
      </w:r>
      <w:r>
        <w:t>f</w:t>
      </w:r>
      <w:r>
        <w:t xml:space="preserve">ferent countries, Francophone as well as </w:t>
      </w:r>
      <w:proofErr w:type="gramStart"/>
      <w:r>
        <w:t>Anglophone,</w:t>
      </w:r>
      <w:proofErr w:type="gramEnd"/>
      <w:r>
        <w:t xml:space="preserve"> get them together without a budget to facilitate the practical aspects, and get them to agree to joint activities on a particular section. </w:t>
      </w:r>
    </w:p>
    <w:p w:rsidR="00D16AB6" w:rsidRDefault="00D16AB6" w:rsidP="00CE074F"/>
    <w:p w:rsidR="00D16AB6" w:rsidRDefault="00D16AB6" w:rsidP="00CE074F">
      <w:r>
        <w:t>Nevertheless, t</w:t>
      </w:r>
      <w:r w:rsidRPr="00D16AB6">
        <w:t>he NRSC and GHA’s development of a Pilot Project on one of the most accident-prone sections of the corridor in Ghana will continue while the ALTTFP Road Safety Study is finalized</w:t>
      </w:r>
      <w:r w:rsidR="00A72CE6">
        <w:t>, preparing the grounds for a joint meeting where facts about accidents on the section can be discussed</w:t>
      </w:r>
      <w:r w:rsidRPr="00D16AB6">
        <w:t>.</w:t>
      </w:r>
    </w:p>
    <w:p w:rsidR="00D16AB6" w:rsidRPr="00D16AB6" w:rsidRDefault="00D16AB6" w:rsidP="00CE074F"/>
    <w:p w:rsidR="00CE074F" w:rsidRPr="000F4144" w:rsidRDefault="00CE074F" w:rsidP="00CE074F">
      <w:pPr>
        <w:rPr>
          <w:highlight w:val="yellow"/>
          <w:lang w:val="en-US"/>
        </w:rPr>
      </w:pPr>
      <w:r>
        <w:rPr>
          <w:lang w:val="en-US"/>
        </w:rPr>
        <w:t xml:space="preserve">The </w:t>
      </w:r>
      <w:r w:rsidR="00A72CE6">
        <w:rPr>
          <w:lang w:val="en-US"/>
        </w:rPr>
        <w:t xml:space="preserve">progress in the AL Corridor does not live fully up to the expectations </w:t>
      </w:r>
      <w:r>
        <w:rPr>
          <w:lang w:val="en-US"/>
        </w:rPr>
        <w:t>but it is the Consultants view</w:t>
      </w:r>
      <w:r w:rsidR="00A72CE6">
        <w:rPr>
          <w:lang w:val="en-US"/>
        </w:rPr>
        <w:t xml:space="preserve"> that the expectations might have been set too high</w:t>
      </w:r>
      <w:r>
        <w:rPr>
          <w:lang w:val="en-US"/>
        </w:rPr>
        <w:t xml:space="preserve">. It </w:t>
      </w:r>
      <w:r w:rsidR="00A72CE6">
        <w:rPr>
          <w:lang w:val="en-US"/>
        </w:rPr>
        <w:t xml:space="preserve">is a fact that </w:t>
      </w:r>
      <w:r>
        <w:rPr>
          <w:lang w:val="en-US"/>
        </w:rPr>
        <w:t>SSATP br</w:t>
      </w:r>
      <w:r w:rsidR="00A72CE6">
        <w:rPr>
          <w:lang w:val="en-US"/>
        </w:rPr>
        <w:t>ought</w:t>
      </w:r>
      <w:r>
        <w:rPr>
          <w:lang w:val="en-US"/>
        </w:rPr>
        <w:t xml:space="preserve"> </w:t>
      </w:r>
      <w:r w:rsidR="00A72CE6">
        <w:rPr>
          <w:lang w:val="en-US"/>
        </w:rPr>
        <w:t>very scarce</w:t>
      </w:r>
      <w:r>
        <w:rPr>
          <w:lang w:val="en-US"/>
        </w:rPr>
        <w:t xml:space="preserve"> resources to the table for this complicated multi-country, multi-sector initiative. </w:t>
      </w:r>
      <w:r w:rsidR="00A72CE6">
        <w:rPr>
          <w:lang w:val="en-US"/>
        </w:rPr>
        <w:t>Also, it should be noted that t</w:t>
      </w:r>
      <w:r>
        <w:rPr>
          <w:lang w:val="en-US"/>
        </w:rPr>
        <w:t>he ToR suggests that implementation can be expected 2 years after initiation of Phase 1, which is in 2014.</w:t>
      </w:r>
      <w:r w:rsidR="00A72CE6">
        <w:rPr>
          <w:lang w:val="en-US"/>
        </w:rPr>
        <w:t xml:space="preserve"> In this light, the actual progress might be as expected.</w:t>
      </w:r>
      <w:r>
        <w:rPr>
          <w:lang w:val="en-US"/>
        </w:rPr>
        <w:t xml:space="preserve"> </w:t>
      </w:r>
    </w:p>
    <w:p w:rsidR="00D0348D" w:rsidRDefault="00D0348D" w:rsidP="00D0348D">
      <w:pPr>
        <w:rPr>
          <w:lang w:val="en-US"/>
        </w:rPr>
      </w:pPr>
    </w:p>
    <w:p w:rsidR="004162A6" w:rsidRDefault="00A72CE6" w:rsidP="003917B5">
      <w:pPr>
        <w:rPr>
          <w:lang w:val="en-US"/>
        </w:rPr>
      </w:pPr>
      <w:r>
        <w:rPr>
          <w:lang w:val="en-US"/>
        </w:rPr>
        <w:t xml:space="preserve">It was also mentioned in the Mid-term Progress report that Consultant should </w:t>
      </w:r>
      <w:r w:rsidR="003917B5" w:rsidRPr="00A72CE6">
        <w:rPr>
          <w:lang w:val="en-US"/>
        </w:rPr>
        <w:t>ide</w:t>
      </w:r>
      <w:r w:rsidR="003917B5" w:rsidRPr="00A72CE6">
        <w:rPr>
          <w:lang w:val="en-US"/>
        </w:rPr>
        <w:t>n</w:t>
      </w:r>
      <w:r w:rsidR="003917B5" w:rsidRPr="00A72CE6">
        <w:rPr>
          <w:lang w:val="en-US"/>
        </w:rPr>
        <w:t>tify corridor interventions that are of inter</w:t>
      </w:r>
      <w:r>
        <w:rPr>
          <w:lang w:val="en-US"/>
        </w:rPr>
        <w:t>-</w:t>
      </w:r>
      <w:r w:rsidR="003917B5" w:rsidRPr="00A72CE6">
        <w:rPr>
          <w:lang w:val="en-US"/>
        </w:rPr>
        <w:t xml:space="preserve">country nature (see Annex </w:t>
      </w:r>
      <w:r>
        <w:rPr>
          <w:lang w:val="en-US"/>
        </w:rPr>
        <w:t>1</w:t>
      </w:r>
      <w:r w:rsidR="009B36F4">
        <w:rPr>
          <w:lang w:val="en-US"/>
        </w:rPr>
        <w:t>6</w:t>
      </w:r>
      <w:r w:rsidR="003917B5" w:rsidRPr="00A72CE6">
        <w:rPr>
          <w:lang w:val="en-US"/>
        </w:rPr>
        <w:t xml:space="preserve">, point 8). This requires </w:t>
      </w:r>
      <w:r>
        <w:rPr>
          <w:lang w:val="en-US"/>
        </w:rPr>
        <w:t xml:space="preserve">proper data and </w:t>
      </w:r>
      <w:r w:rsidR="003917B5" w:rsidRPr="00A72CE6">
        <w:rPr>
          <w:lang w:val="en-US"/>
        </w:rPr>
        <w:t xml:space="preserve">contact to all involved countries’ lead agencies, which has so far been successful in Ghana, Benin and Nigeria </w:t>
      </w:r>
      <w:r w:rsidR="00BE676B">
        <w:rPr>
          <w:lang w:val="en-US"/>
        </w:rPr>
        <w:t>only</w:t>
      </w:r>
      <w:r>
        <w:rPr>
          <w:lang w:val="en-US"/>
        </w:rPr>
        <w:t xml:space="preserve"> </w:t>
      </w:r>
      <w:r w:rsidR="00BE676B">
        <w:rPr>
          <w:lang w:val="en-US"/>
        </w:rPr>
        <w:t xml:space="preserve">- </w:t>
      </w:r>
      <w:r w:rsidR="003917B5" w:rsidRPr="00A72CE6">
        <w:rPr>
          <w:lang w:val="en-US"/>
        </w:rPr>
        <w:t xml:space="preserve">but not in Cote d’Ivoire and Togo. </w:t>
      </w:r>
      <w:r>
        <w:rPr>
          <w:lang w:val="en-US"/>
        </w:rPr>
        <w:t xml:space="preserve">This could </w:t>
      </w:r>
      <w:r w:rsidR="00BE676B">
        <w:rPr>
          <w:lang w:val="en-US"/>
        </w:rPr>
        <w:t xml:space="preserve">therefore </w:t>
      </w:r>
      <w:r>
        <w:rPr>
          <w:lang w:val="en-US"/>
        </w:rPr>
        <w:t>more likely be done in Phase 2.</w:t>
      </w:r>
      <w:r w:rsidR="004162A6">
        <w:rPr>
          <w:lang w:val="en-US"/>
        </w:rPr>
        <w:t xml:space="preserve"> </w:t>
      </w:r>
    </w:p>
    <w:p w:rsidR="004162A6" w:rsidRDefault="004162A6" w:rsidP="003917B5">
      <w:pPr>
        <w:rPr>
          <w:lang w:val="en-US"/>
        </w:rPr>
      </w:pPr>
    </w:p>
    <w:p w:rsidR="003917B5" w:rsidRPr="00A72CE6" w:rsidRDefault="004162A6" w:rsidP="003917B5">
      <w:pPr>
        <w:rPr>
          <w:lang w:val="en-US"/>
        </w:rPr>
      </w:pPr>
      <w:r>
        <w:rPr>
          <w:lang w:val="en-US"/>
        </w:rPr>
        <w:t>Cote d’Ivoire, Togo, and probably also Benin, will need technical assistance to carry out their part of an effective road safety action plan. If SSATP is unable to facilitate this support, expectations have to be revised.</w:t>
      </w:r>
    </w:p>
    <w:p w:rsidR="003917B5" w:rsidRPr="00A72CE6" w:rsidRDefault="003917B5" w:rsidP="003917B5">
      <w:pPr>
        <w:rPr>
          <w:lang w:val="en-US"/>
        </w:rPr>
      </w:pPr>
    </w:p>
    <w:p w:rsidR="003917B5" w:rsidRPr="00A72CE6" w:rsidRDefault="003917B5" w:rsidP="003917B5">
      <w:pPr>
        <w:rPr>
          <w:lang w:val="en-US"/>
        </w:rPr>
      </w:pPr>
      <w:r w:rsidRPr="00A72CE6">
        <w:rPr>
          <w:lang w:val="en-US"/>
        </w:rPr>
        <w:t xml:space="preserve">WARSO and ALCO have been contacted and declared their willingness to participate but SSATP needs to specify expectations, particularly with regards to funding. This, again, needs to be done in close cooperation with the countries in question, which is planned for the joint meeting in Benin in 2013 once the ALTTFP Study is completed. </w:t>
      </w:r>
    </w:p>
    <w:p w:rsidR="003917B5" w:rsidRPr="00A72CE6" w:rsidRDefault="003917B5" w:rsidP="003917B5">
      <w:pPr>
        <w:rPr>
          <w:lang w:val="en-US"/>
        </w:rPr>
      </w:pPr>
    </w:p>
    <w:p w:rsidR="003917B5" w:rsidRPr="00A72CE6" w:rsidRDefault="003917B5" w:rsidP="003917B5">
      <w:pPr>
        <w:rPr>
          <w:lang w:val="en-US"/>
        </w:rPr>
      </w:pPr>
      <w:r w:rsidRPr="00A72CE6">
        <w:rPr>
          <w:lang w:val="en-US"/>
        </w:rPr>
        <w:t>It should be noted that ALCO, originally pointed out as the organization to lift the task, has no road safety capacity, experience or resources. ALCO can only play a supporting role once SSATP - or other organizations - has defined activities and sources of funding. The Consultant also requested ALCO to provide contact details for ‘AL Corridor Coordination Committees’ but the response was negative. The SSATP management may need to provide specific information about these commi</w:t>
      </w:r>
      <w:r w:rsidRPr="00A72CE6">
        <w:rPr>
          <w:lang w:val="en-US"/>
        </w:rPr>
        <w:t>t</w:t>
      </w:r>
      <w:r w:rsidRPr="00A72CE6">
        <w:rPr>
          <w:lang w:val="en-US"/>
        </w:rPr>
        <w:t>tees.</w:t>
      </w:r>
    </w:p>
    <w:p w:rsidR="003917B5" w:rsidRDefault="003917B5" w:rsidP="003917B5">
      <w:pPr>
        <w:rPr>
          <w:rFonts w:ascii="Comic Sans MS" w:hAnsi="Comic Sans MS" w:cstheme="minorHAnsi"/>
          <w:sz w:val="18"/>
          <w:szCs w:val="18"/>
        </w:rPr>
      </w:pPr>
    </w:p>
    <w:p w:rsidR="003917B5" w:rsidRPr="00BE676B" w:rsidRDefault="003917B5" w:rsidP="003917B5">
      <w:pPr>
        <w:rPr>
          <w:lang w:val="en-US"/>
        </w:rPr>
      </w:pPr>
      <w:r w:rsidRPr="00BE676B">
        <w:rPr>
          <w:lang w:val="en-US"/>
        </w:rPr>
        <w:t>Clearly, the corridor action plan is an ambitious project that needs a strong lead</w:t>
      </w:r>
      <w:r w:rsidR="00BE676B">
        <w:rPr>
          <w:lang w:val="en-US"/>
        </w:rPr>
        <w:t>, and this should not be SSATP itself</w:t>
      </w:r>
      <w:r w:rsidRPr="00BE676B">
        <w:rPr>
          <w:lang w:val="en-US"/>
        </w:rPr>
        <w:t xml:space="preserve">. SSATP should continue to facilitate cooperation in the corridor, towards a joint action plan, but should carefully consider who should drive the process. </w:t>
      </w:r>
      <w:r w:rsidR="00BE676B">
        <w:rPr>
          <w:lang w:val="en-US"/>
        </w:rPr>
        <w:t xml:space="preserve">WARSO </w:t>
      </w:r>
      <w:r w:rsidR="00F928C8">
        <w:rPr>
          <w:lang w:val="en-US"/>
        </w:rPr>
        <w:t xml:space="preserve">may be </w:t>
      </w:r>
      <w:r w:rsidR="00BE676B">
        <w:rPr>
          <w:lang w:val="en-US"/>
        </w:rPr>
        <w:t>the most likely forum, having shown a sincere i</w:t>
      </w:r>
      <w:r w:rsidR="00BE676B">
        <w:rPr>
          <w:lang w:val="en-US"/>
        </w:rPr>
        <w:t>n</w:t>
      </w:r>
      <w:r w:rsidR="00BE676B">
        <w:rPr>
          <w:lang w:val="en-US"/>
        </w:rPr>
        <w:t xml:space="preserve">terest, while </w:t>
      </w:r>
      <w:r w:rsidRPr="00BE676B">
        <w:rPr>
          <w:lang w:val="en-US"/>
        </w:rPr>
        <w:t xml:space="preserve">ALCO </w:t>
      </w:r>
      <w:r w:rsidR="00BE676B">
        <w:rPr>
          <w:lang w:val="en-US"/>
        </w:rPr>
        <w:t xml:space="preserve">is interested but without experience and lacking resources. </w:t>
      </w:r>
      <w:r w:rsidR="00F928C8">
        <w:rPr>
          <w:lang w:val="en-US"/>
        </w:rPr>
        <w:t xml:space="preserve">The core of ALCO consists of consultants with links to all countries, which might be very useful though. </w:t>
      </w:r>
      <w:r w:rsidR="00BE676B">
        <w:rPr>
          <w:lang w:val="en-US"/>
        </w:rPr>
        <w:t>The</w:t>
      </w:r>
      <w:r w:rsidRPr="00BE676B">
        <w:rPr>
          <w:lang w:val="en-US"/>
        </w:rPr>
        <w:t xml:space="preserve"> </w:t>
      </w:r>
      <w:r w:rsidR="00F928C8">
        <w:rPr>
          <w:lang w:val="en-US"/>
        </w:rPr>
        <w:t>Corridor C</w:t>
      </w:r>
      <w:r w:rsidRPr="00BE676B">
        <w:rPr>
          <w:lang w:val="en-US"/>
        </w:rPr>
        <w:t xml:space="preserve">ountry </w:t>
      </w:r>
      <w:r w:rsidR="00F928C8">
        <w:rPr>
          <w:lang w:val="en-US"/>
        </w:rPr>
        <w:t>C</w:t>
      </w:r>
      <w:r w:rsidRPr="00BE676B">
        <w:rPr>
          <w:lang w:val="en-US"/>
        </w:rPr>
        <w:t xml:space="preserve">ommittees </w:t>
      </w:r>
      <w:r w:rsidR="00BE676B">
        <w:rPr>
          <w:lang w:val="en-US"/>
        </w:rPr>
        <w:t>might exist but seems to be</w:t>
      </w:r>
      <w:r w:rsidR="00F928C8">
        <w:rPr>
          <w:lang w:val="en-US"/>
        </w:rPr>
        <w:t xml:space="preserve"> quite in</w:t>
      </w:r>
      <w:r w:rsidR="00BE676B">
        <w:rPr>
          <w:lang w:val="en-US"/>
        </w:rPr>
        <w:t>visible, indicating that they are less likely to take the lead</w:t>
      </w:r>
      <w:r w:rsidRPr="00BE676B">
        <w:rPr>
          <w:lang w:val="en-US"/>
        </w:rPr>
        <w:t>.</w:t>
      </w:r>
    </w:p>
    <w:p w:rsidR="00D0348D" w:rsidRPr="00D0348D" w:rsidRDefault="00D0348D" w:rsidP="00D0348D">
      <w:pPr>
        <w:rPr>
          <w:lang w:val="en-US"/>
        </w:rPr>
      </w:pPr>
    </w:p>
    <w:p w:rsidR="00F928C8" w:rsidRDefault="00F928C8" w:rsidP="004C67D5">
      <w:pPr>
        <w:rPr>
          <w:lang w:val="en-US"/>
        </w:rPr>
      </w:pPr>
      <w:r>
        <w:rPr>
          <w:rFonts w:cs="Arial"/>
          <w:lang w:val="en-US"/>
        </w:rPr>
        <w:t>Still, t</w:t>
      </w:r>
      <w:r w:rsidR="005D20F9" w:rsidRPr="00C33B66">
        <w:rPr>
          <w:rFonts w:cs="Arial"/>
          <w:lang w:val="en-US"/>
        </w:rPr>
        <w:t xml:space="preserve">he activities initiated in the Abidjan-Lagos Corridor are in progress and bear </w:t>
      </w:r>
      <w:r w:rsidR="00A11FE0" w:rsidRPr="00C33B66">
        <w:rPr>
          <w:rFonts w:cs="Arial"/>
          <w:lang w:val="en-US"/>
        </w:rPr>
        <w:t xml:space="preserve">a good potential </w:t>
      </w:r>
      <w:r w:rsidR="005D20F9" w:rsidRPr="00C33B66">
        <w:rPr>
          <w:rFonts w:cs="Arial"/>
          <w:lang w:val="en-US"/>
        </w:rPr>
        <w:t>to make an impact in the region</w:t>
      </w:r>
      <w:r w:rsidR="009F052F" w:rsidRPr="00C33B66">
        <w:rPr>
          <w:rFonts w:cs="Arial"/>
          <w:lang w:val="en-US"/>
        </w:rPr>
        <w:t xml:space="preserve"> in the long term</w:t>
      </w:r>
      <w:r w:rsidR="005D20F9" w:rsidRPr="00C33B66">
        <w:rPr>
          <w:rFonts w:cs="Arial"/>
          <w:lang w:val="en-US"/>
        </w:rPr>
        <w:t xml:space="preserve">.  </w:t>
      </w:r>
      <w:r w:rsidR="00531E21" w:rsidRPr="00C33B66">
        <w:rPr>
          <w:lang w:val="en-US"/>
        </w:rPr>
        <w:t xml:space="preserve">SSATP </w:t>
      </w:r>
      <w:r>
        <w:rPr>
          <w:lang w:val="en-US"/>
        </w:rPr>
        <w:t xml:space="preserve">should strive </w:t>
      </w:r>
      <w:r w:rsidR="00531E21" w:rsidRPr="00C33B66">
        <w:rPr>
          <w:lang w:val="en-US"/>
        </w:rPr>
        <w:t xml:space="preserve">to anchor the responsibility for the </w:t>
      </w:r>
      <w:r w:rsidR="008D64FB" w:rsidRPr="00C33B66">
        <w:rPr>
          <w:lang w:val="en-US"/>
        </w:rPr>
        <w:t>AL C</w:t>
      </w:r>
      <w:r w:rsidR="00531E21" w:rsidRPr="00C33B66">
        <w:rPr>
          <w:lang w:val="en-US"/>
        </w:rPr>
        <w:t xml:space="preserve">orridor </w:t>
      </w:r>
      <w:r w:rsidR="008D64FB" w:rsidRPr="00C33B66">
        <w:rPr>
          <w:lang w:val="en-US"/>
        </w:rPr>
        <w:t xml:space="preserve">road safety </w:t>
      </w:r>
      <w:r w:rsidR="00531E21" w:rsidRPr="00C33B66">
        <w:rPr>
          <w:lang w:val="en-US"/>
        </w:rPr>
        <w:t>initiative</w:t>
      </w:r>
      <w:r w:rsidR="008D64FB" w:rsidRPr="00C33B66">
        <w:rPr>
          <w:lang w:val="en-US"/>
        </w:rPr>
        <w:t>s</w:t>
      </w:r>
      <w:r w:rsidR="00531E21" w:rsidRPr="00C33B66">
        <w:rPr>
          <w:lang w:val="en-US"/>
        </w:rPr>
        <w:t xml:space="preserve"> in exis</w:t>
      </w:r>
      <w:r w:rsidR="00531E21" w:rsidRPr="00C33B66">
        <w:rPr>
          <w:lang w:val="en-US"/>
        </w:rPr>
        <w:t>t</w:t>
      </w:r>
      <w:r w:rsidR="00531E21" w:rsidRPr="00C33B66">
        <w:rPr>
          <w:lang w:val="en-US"/>
        </w:rPr>
        <w:t xml:space="preserve">ing </w:t>
      </w:r>
      <w:r w:rsidR="008D64FB" w:rsidRPr="00C33B66">
        <w:rPr>
          <w:lang w:val="en-US"/>
        </w:rPr>
        <w:t>institutions</w:t>
      </w:r>
      <w:r w:rsidR="00531E21" w:rsidRPr="00C33B66">
        <w:rPr>
          <w:lang w:val="en-US"/>
        </w:rPr>
        <w:t xml:space="preserve"> in the region</w:t>
      </w:r>
      <w:r>
        <w:rPr>
          <w:lang w:val="en-US"/>
        </w:rPr>
        <w:t xml:space="preserve"> – and only if they are sincerely interested and take ownership</w:t>
      </w:r>
      <w:r w:rsidR="00531E21" w:rsidRPr="00C33B66">
        <w:rPr>
          <w:lang w:val="en-US"/>
        </w:rPr>
        <w:t>. After discussions with the NRSC in Ghana, the FRSC in Nigeria, the West African Road Safety Organization and ECOWAS, it has been decided that the best f</w:t>
      </w:r>
      <w:r w:rsidR="00531E21" w:rsidRPr="00C33B66">
        <w:rPr>
          <w:lang w:val="en-US"/>
        </w:rPr>
        <w:t>o</w:t>
      </w:r>
      <w:r w:rsidR="00531E21" w:rsidRPr="00C33B66">
        <w:rPr>
          <w:lang w:val="en-US"/>
        </w:rPr>
        <w:t>rum for this is WAR</w:t>
      </w:r>
      <w:r w:rsidR="00D150AC" w:rsidRPr="00C33B66">
        <w:rPr>
          <w:lang w:val="en-US"/>
        </w:rPr>
        <w:t>SO</w:t>
      </w:r>
      <w:r w:rsidR="008D64FB" w:rsidRPr="00C33B66">
        <w:rPr>
          <w:lang w:val="en-US"/>
        </w:rPr>
        <w:t>, with support from ALCO and the lead agencies in the cou</w:t>
      </w:r>
      <w:r w:rsidR="008D64FB" w:rsidRPr="00C33B66">
        <w:rPr>
          <w:lang w:val="en-US"/>
        </w:rPr>
        <w:t>n</w:t>
      </w:r>
      <w:r w:rsidR="008D64FB" w:rsidRPr="00C33B66">
        <w:rPr>
          <w:lang w:val="en-US"/>
        </w:rPr>
        <w:t>tries</w:t>
      </w:r>
      <w:r w:rsidR="00D150AC" w:rsidRPr="00C33B66">
        <w:rPr>
          <w:lang w:val="en-US"/>
        </w:rPr>
        <w:t xml:space="preserve">. </w:t>
      </w:r>
    </w:p>
    <w:p w:rsidR="00F928C8" w:rsidRDefault="00F928C8" w:rsidP="004C67D5">
      <w:pPr>
        <w:rPr>
          <w:lang w:val="en-US"/>
        </w:rPr>
      </w:pPr>
    </w:p>
    <w:p w:rsidR="00435F67" w:rsidRDefault="00D150AC" w:rsidP="00435F67">
      <w:pPr>
        <w:rPr>
          <w:lang w:val="en-US"/>
        </w:rPr>
      </w:pPr>
      <w:r w:rsidRPr="00C33B66">
        <w:rPr>
          <w:lang w:val="en-US"/>
        </w:rPr>
        <w:t xml:space="preserve">The continuation of the initiative </w:t>
      </w:r>
      <w:r w:rsidR="008D64FB" w:rsidRPr="00C33B66">
        <w:rPr>
          <w:lang w:val="en-US"/>
        </w:rPr>
        <w:t xml:space="preserve">will </w:t>
      </w:r>
      <w:r w:rsidRPr="00C33B66">
        <w:rPr>
          <w:lang w:val="en-US"/>
        </w:rPr>
        <w:t>depend on a continuation of the SSATP Road Safety Program</w:t>
      </w:r>
      <w:r w:rsidR="00F928C8">
        <w:rPr>
          <w:lang w:val="en-US"/>
        </w:rPr>
        <w:t xml:space="preserve"> to give the initiative momentum. Otherwise the project can be e</w:t>
      </w:r>
      <w:r w:rsidR="00F928C8">
        <w:rPr>
          <w:lang w:val="en-US"/>
        </w:rPr>
        <w:t>x</w:t>
      </w:r>
      <w:r w:rsidR="00F928C8">
        <w:rPr>
          <w:lang w:val="en-US"/>
        </w:rPr>
        <w:t>pected to fade out quickly.</w:t>
      </w:r>
      <w:r w:rsidR="00AB6B13">
        <w:rPr>
          <w:lang w:val="en-US"/>
        </w:rPr>
        <w:t xml:space="preserve"> </w:t>
      </w:r>
    </w:p>
    <w:p w:rsidR="00435F67" w:rsidRDefault="00435F67" w:rsidP="00435F67">
      <w:pPr>
        <w:rPr>
          <w:lang w:val="en-US"/>
        </w:rPr>
      </w:pPr>
    </w:p>
    <w:p w:rsidR="00435F67" w:rsidRDefault="00435F67" w:rsidP="00435F67">
      <w:pPr>
        <w:rPr>
          <w:i/>
          <w:lang w:val="en-US"/>
        </w:rPr>
      </w:pPr>
      <w:r>
        <w:rPr>
          <w:i/>
          <w:lang w:val="en-US"/>
        </w:rPr>
        <w:t xml:space="preserve">If the AL Corridor is considered very important to the </w:t>
      </w:r>
      <w:r w:rsidR="00AB6B13" w:rsidRPr="00435F67">
        <w:rPr>
          <w:i/>
          <w:lang w:val="en-US"/>
        </w:rPr>
        <w:t xml:space="preserve">SSATP </w:t>
      </w:r>
      <w:r>
        <w:rPr>
          <w:i/>
          <w:lang w:val="en-US"/>
        </w:rPr>
        <w:t xml:space="preserve">Road Safety Program, then </w:t>
      </w:r>
      <w:r w:rsidR="00AB6B13" w:rsidRPr="00435F67">
        <w:rPr>
          <w:i/>
          <w:lang w:val="en-US"/>
        </w:rPr>
        <w:t xml:space="preserve">the support within the other areas – Lead Agencies and Action Plans – </w:t>
      </w:r>
      <w:r>
        <w:rPr>
          <w:i/>
          <w:lang w:val="en-US"/>
        </w:rPr>
        <w:t xml:space="preserve">could be focused </w:t>
      </w:r>
      <w:r w:rsidR="00AB6B13" w:rsidRPr="00435F67">
        <w:rPr>
          <w:i/>
          <w:lang w:val="en-US"/>
        </w:rPr>
        <w:t xml:space="preserve">on the </w:t>
      </w:r>
      <w:r>
        <w:rPr>
          <w:i/>
          <w:lang w:val="en-US"/>
        </w:rPr>
        <w:t>three weakest AL C</w:t>
      </w:r>
      <w:r w:rsidR="00AB6B13" w:rsidRPr="00435F67">
        <w:rPr>
          <w:i/>
          <w:lang w:val="en-US"/>
        </w:rPr>
        <w:t>orridor countries</w:t>
      </w:r>
      <w:r w:rsidRPr="00435F67">
        <w:rPr>
          <w:i/>
          <w:lang w:val="en-US"/>
        </w:rPr>
        <w:t xml:space="preserve"> instead of spreading the support on countries without interconnection. </w:t>
      </w:r>
    </w:p>
    <w:p w:rsidR="00435F67" w:rsidRDefault="00435F67" w:rsidP="00435F67">
      <w:pPr>
        <w:rPr>
          <w:lang w:val="en-US"/>
        </w:rPr>
      </w:pPr>
    </w:p>
    <w:p w:rsidR="00531E21" w:rsidRPr="00C33B66" w:rsidRDefault="00435F67" w:rsidP="00435F67">
      <w:pPr>
        <w:rPr>
          <w:lang w:val="en-US"/>
        </w:rPr>
      </w:pPr>
      <w:r w:rsidRPr="00435F67">
        <w:rPr>
          <w:lang w:val="en-US"/>
        </w:rPr>
        <w:t>Th</w:t>
      </w:r>
      <w:r>
        <w:rPr>
          <w:lang w:val="en-US"/>
        </w:rPr>
        <w:t>e above suggestion</w:t>
      </w:r>
      <w:r w:rsidRPr="00435F67">
        <w:rPr>
          <w:lang w:val="en-US"/>
        </w:rPr>
        <w:t xml:space="preserve"> would consolidate the </w:t>
      </w:r>
      <w:r>
        <w:rPr>
          <w:lang w:val="en-US"/>
        </w:rPr>
        <w:t>efforts but also be in contradiction with some of the SSATP’s other selection criteria. It is therefore not brought forward as a recommendation in this report. However, it is suggested to keep the option in mind for DP3</w:t>
      </w:r>
      <w:r w:rsidR="001942DE">
        <w:rPr>
          <w:lang w:val="en-US"/>
        </w:rPr>
        <w:t>, which may have more resources,</w:t>
      </w:r>
      <w:r>
        <w:rPr>
          <w:lang w:val="en-US"/>
        </w:rPr>
        <w:t xml:space="preserve"> and see how the AL Corridor countries r</w:t>
      </w:r>
      <w:r>
        <w:rPr>
          <w:lang w:val="en-US"/>
        </w:rPr>
        <w:t>e</w:t>
      </w:r>
      <w:r>
        <w:rPr>
          <w:lang w:val="en-US"/>
        </w:rPr>
        <w:t>act to the Action Plan initiative</w:t>
      </w:r>
      <w:r w:rsidR="00836053">
        <w:rPr>
          <w:lang w:val="en-US"/>
        </w:rPr>
        <w:t>. I</w:t>
      </w:r>
      <w:r>
        <w:rPr>
          <w:lang w:val="en-US"/>
        </w:rPr>
        <w:t>n the meantime</w:t>
      </w:r>
      <w:r w:rsidR="00836053">
        <w:rPr>
          <w:lang w:val="en-US"/>
        </w:rPr>
        <w:t xml:space="preserve"> it may not be feasible to attempt to start new corridor action plans in other parts of Africa due to the considerable r</w:t>
      </w:r>
      <w:r w:rsidR="00836053">
        <w:rPr>
          <w:lang w:val="en-US"/>
        </w:rPr>
        <w:t>e</w:t>
      </w:r>
      <w:r w:rsidR="00836053">
        <w:rPr>
          <w:lang w:val="en-US"/>
        </w:rPr>
        <w:t>sources it obviously requires starting and driving such activities</w:t>
      </w:r>
      <w:r>
        <w:rPr>
          <w:lang w:val="en-US"/>
        </w:rPr>
        <w:t>.</w:t>
      </w:r>
    </w:p>
    <w:p w:rsidR="00435F67" w:rsidRPr="00C33B66" w:rsidRDefault="00435F67" w:rsidP="00E77FB8">
      <w:pPr>
        <w:rPr>
          <w:lang w:val="en-US"/>
        </w:rPr>
      </w:pPr>
    </w:p>
    <w:p w:rsidR="00A93EC0" w:rsidRPr="00C33B66" w:rsidRDefault="008551C8" w:rsidP="00E77FB8">
      <w:pPr>
        <w:rPr>
          <w:lang w:val="en-US"/>
        </w:rPr>
      </w:pPr>
      <w:r w:rsidRPr="00C33B66">
        <w:rPr>
          <w:lang w:val="en-US"/>
        </w:rPr>
        <w:t xml:space="preserve">The </w:t>
      </w:r>
      <w:r w:rsidR="00F928C8">
        <w:rPr>
          <w:lang w:val="en-US"/>
        </w:rPr>
        <w:t xml:space="preserve">progress of the </w:t>
      </w:r>
      <w:r w:rsidRPr="00C33B66">
        <w:rPr>
          <w:lang w:val="en-US"/>
        </w:rPr>
        <w:t xml:space="preserve">activities </w:t>
      </w:r>
      <w:r w:rsidR="00836053">
        <w:rPr>
          <w:lang w:val="en-US"/>
        </w:rPr>
        <w:t xml:space="preserve">in the AL Corridor </w:t>
      </w:r>
      <w:r w:rsidR="001942DE">
        <w:rPr>
          <w:lang w:val="en-US"/>
        </w:rPr>
        <w:t xml:space="preserve">so far </w:t>
      </w:r>
      <w:r w:rsidR="00F928C8">
        <w:rPr>
          <w:lang w:val="en-US"/>
        </w:rPr>
        <w:t>is</w:t>
      </w:r>
      <w:r w:rsidRPr="00C33B66">
        <w:rPr>
          <w:lang w:val="en-US"/>
        </w:rPr>
        <w:t xml:space="preserve"> </w:t>
      </w:r>
      <w:r w:rsidR="00F928C8">
        <w:rPr>
          <w:lang w:val="en-US"/>
        </w:rPr>
        <w:t>stated</w:t>
      </w:r>
      <w:r w:rsidRPr="00C33B66">
        <w:rPr>
          <w:lang w:val="en-US"/>
        </w:rPr>
        <w:t xml:space="preserve"> below.</w:t>
      </w:r>
    </w:p>
    <w:p w:rsidR="002B1A2E" w:rsidRPr="00C33B66" w:rsidRDefault="002B1A2E" w:rsidP="00E77FB8">
      <w:pPr>
        <w:rPr>
          <w:lang w:val="en-US"/>
        </w:rPr>
      </w:pPr>
    </w:p>
    <w:p w:rsidR="007F7948" w:rsidRPr="00C33B66" w:rsidRDefault="007F7948" w:rsidP="007F7948">
      <w:pPr>
        <w:pStyle w:val="Heading2"/>
        <w:numPr>
          <w:ilvl w:val="0"/>
          <w:numId w:val="0"/>
        </w:numPr>
        <w:rPr>
          <w:lang w:val="en-US"/>
        </w:rPr>
      </w:pPr>
      <w:r w:rsidRPr="00C33B66">
        <w:rPr>
          <w:lang w:val="en-US"/>
        </w:rPr>
        <w:t xml:space="preserve">Activity </w:t>
      </w:r>
      <w:r w:rsidR="00F6192E" w:rsidRPr="00C33B66">
        <w:rPr>
          <w:lang w:val="en-US"/>
        </w:rPr>
        <w:t>6</w:t>
      </w:r>
      <w:r w:rsidRPr="00C33B66">
        <w:rPr>
          <w:lang w:val="en-US"/>
        </w:rPr>
        <w:t>.</w:t>
      </w:r>
      <w:r w:rsidR="00504453" w:rsidRPr="00C33B66">
        <w:rPr>
          <w:lang w:val="en-US"/>
        </w:rPr>
        <w:t>1</w:t>
      </w:r>
      <w:r w:rsidRPr="00C33B66">
        <w:rPr>
          <w:lang w:val="en-US"/>
        </w:rPr>
        <w:t xml:space="preserve"> Hold </w:t>
      </w:r>
      <w:r w:rsidR="0040193D" w:rsidRPr="00C33B66">
        <w:rPr>
          <w:lang w:val="en-US"/>
        </w:rPr>
        <w:t>W</w:t>
      </w:r>
      <w:r w:rsidRPr="00C33B66">
        <w:rPr>
          <w:lang w:val="en-US"/>
        </w:rPr>
        <w:t>orkshop</w:t>
      </w:r>
      <w:r w:rsidR="0099284A" w:rsidRPr="00C33B66">
        <w:rPr>
          <w:lang w:val="en-US"/>
        </w:rPr>
        <w:t>s</w:t>
      </w:r>
      <w:r w:rsidRPr="00C33B66">
        <w:rPr>
          <w:lang w:val="en-US"/>
        </w:rPr>
        <w:t xml:space="preserve"> with </w:t>
      </w:r>
      <w:r w:rsidR="0040193D" w:rsidRPr="00C33B66">
        <w:rPr>
          <w:lang w:val="en-US"/>
        </w:rPr>
        <w:t>K</w:t>
      </w:r>
      <w:r w:rsidRPr="00C33B66">
        <w:rPr>
          <w:lang w:val="en-US"/>
        </w:rPr>
        <w:t>ey-</w:t>
      </w:r>
      <w:r w:rsidR="0040193D" w:rsidRPr="00C33B66">
        <w:rPr>
          <w:lang w:val="en-US"/>
        </w:rPr>
        <w:t>S</w:t>
      </w:r>
      <w:r w:rsidRPr="00C33B66">
        <w:rPr>
          <w:lang w:val="en-US"/>
        </w:rPr>
        <w:t xml:space="preserve">takeholders in </w:t>
      </w:r>
      <w:r w:rsidR="0040193D" w:rsidRPr="00C33B66">
        <w:rPr>
          <w:lang w:val="en-US"/>
        </w:rPr>
        <w:t>C</w:t>
      </w:r>
      <w:r w:rsidRPr="00C33B66">
        <w:rPr>
          <w:lang w:val="en-US"/>
        </w:rPr>
        <w:t xml:space="preserve">orridor </w:t>
      </w:r>
      <w:r w:rsidR="0040193D" w:rsidRPr="00C33B66">
        <w:rPr>
          <w:lang w:val="en-US"/>
        </w:rPr>
        <w:t>C</w:t>
      </w:r>
      <w:r w:rsidRPr="00C33B66">
        <w:rPr>
          <w:lang w:val="en-US"/>
        </w:rPr>
        <w:t>ountries</w:t>
      </w:r>
    </w:p>
    <w:p w:rsidR="005D20E6" w:rsidRDefault="00663E89" w:rsidP="0038699F">
      <w:pPr>
        <w:rPr>
          <w:lang w:val="en-US"/>
        </w:rPr>
      </w:pPr>
      <w:r w:rsidRPr="00C33B66">
        <w:rPr>
          <w:lang w:val="en-US"/>
        </w:rPr>
        <w:t>The activity is in progress</w:t>
      </w:r>
      <w:r w:rsidR="00F928C8">
        <w:rPr>
          <w:lang w:val="en-US"/>
        </w:rPr>
        <w:t xml:space="preserve"> and basically completed for SSATP’s part in Phase 1.</w:t>
      </w:r>
    </w:p>
    <w:p w:rsidR="00114581" w:rsidRDefault="00114581" w:rsidP="0038699F">
      <w:pPr>
        <w:rPr>
          <w:lang w:val="en-US"/>
        </w:rPr>
      </w:pPr>
    </w:p>
    <w:p w:rsidR="00114581" w:rsidRPr="00114581" w:rsidRDefault="00114581" w:rsidP="0038699F">
      <w:pPr>
        <w:rPr>
          <w:i/>
          <w:lang w:val="en-US"/>
        </w:rPr>
      </w:pPr>
      <w:r w:rsidRPr="00114581">
        <w:rPr>
          <w:i/>
          <w:lang w:val="en-US"/>
        </w:rPr>
        <w:t>See Annex 6.1: Report from Ghana Workshop I</w:t>
      </w:r>
    </w:p>
    <w:p w:rsidR="00114581" w:rsidRPr="00114581" w:rsidRDefault="00114581" w:rsidP="00114581">
      <w:pPr>
        <w:rPr>
          <w:i/>
          <w:lang w:val="en-US"/>
        </w:rPr>
      </w:pPr>
      <w:r w:rsidRPr="00114581">
        <w:rPr>
          <w:i/>
          <w:lang w:val="en-US"/>
        </w:rPr>
        <w:t>See Annex 6.2: Report from Ghana Workshop II</w:t>
      </w:r>
    </w:p>
    <w:p w:rsidR="00114581" w:rsidRDefault="00114581" w:rsidP="0038699F">
      <w:pPr>
        <w:rPr>
          <w:lang w:val="en-US"/>
        </w:rPr>
      </w:pPr>
    </w:p>
    <w:p w:rsidR="00F928C8" w:rsidRPr="00C33B66" w:rsidRDefault="00F928C8" w:rsidP="0038699F">
      <w:pPr>
        <w:rPr>
          <w:lang w:val="en-US"/>
        </w:rPr>
      </w:pPr>
      <w:r>
        <w:rPr>
          <w:lang w:val="en-US"/>
        </w:rPr>
        <w:t>What remains is a joint workshop in Benin, elaborated in the Mid-term Progress R</w:t>
      </w:r>
      <w:r>
        <w:rPr>
          <w:lang w:val="en-US"/>
        </w:rPr>
        <w:t>e</w:t>
      </w:r>
      <w:r>
        <w:rPr>
          <w:lang w:val="en-US"/>
        </w:rPr>
        <w:t>port, which can proceed when the ALTTFP Road Safety Study is available. It is not recommended to proceed before the facts are secured through this Study.</w:t>
      </w:r>
    </w:p>
    <w:p w:rsidR="00B608AE" w:rsidRPr="00C33B66" w:rsidRDefault="00B608AE" w:rsidP="0038699F">
      <w:pPr>
        <w:rPr>
          <w:lang w:val="en-US"/>
        </w:rPr>
      </w:pPr>
    </w:p>
    <w:p w:rsidR="00DC2C75" w:rsidRPr="00C33B66" w:rsidRDefault="00DC2C75" w:rsidP="0038699F">
      <w:pPr>
        <w:rPr>
          <w:lang w:val="en-US"/>
        </w:rPr>
      </w:pPr>
      <w:r w:rsidRPr="00C33B66">
        <w:rPr>
          <w:lang w:val="en-US"/>
        </w:rPr>
        <w:t>The workshop should include the following activities:</w:t>
      </w:r>
    </w:p>
    <w:p w:rsidR="00DC2C75" w:rsidRPr="00C33B66" w:rsidRDefault="00DC2C75" w:rsidP="0038699F">
      <w:pPr>
        <w:rPr>
          <w:lang w:val="en-US"/>
        </w:rPr>
      </w:pPr>
    </w:p>
    <w:p w:rsidR="00DC2C75" w:rsidRPr="00C33B66" w:rsidRDefault="00DC2C75" w:rsidP="00D1367F">
      <w:pPr>
        <w:pStyle w:val="ListParagraph"/>
        <w:numPr>
          <w:ilvl w:val="0"/>
          <w:numId w:val="9"/>
        </w:numPr>
        <w:rPr>
          <w:rFonts w:ascii="Lucida Bright" w:hAnsi="Lucida Bright"/>
          <w:lang w:val="en-US"/>
        </w:rPr>
      </w:pPr>
      <w:r w:rsidRPr="00C33B66">
        <w:rPr>
          <w:rFonts w:ascii="Lucida Bright" w:hAnsi="Lucida Bright"/>
          <w:lang w:val="en-US"/>
        </w:rPr>
        <w:t>A presentation of the results of the ALTTFP Road Safety Study for each cou</w:t>
      </w:r>
      <w:r w:rsidRPr="00C33B66">
        <w:rPr>
          <w:rFonts w:ascii="Lucida Bright" w:hAnsi="Lucida Bright"/>
          <w:lang w:val="en-US"/>
        </w:rPr>
        <w:t>n</w:t>
      </w:r>
      <w:r w:rsidRPr="00C33B66">
        <w:rPr>
          <w:rFonts w:ascii="Lucida Bright" w:hAnsi="Lucida Bright"/>
          <w:lang w:val="en-US"/>
        </w:rPr>
        <w:t xml:space="preserve">try in the corridor, done by the consultant in question </w:t>
      </w:r>
    </w:p>
    <w:p w:rsidR="00DC2C75" w:rsidRPr="00C33B66" w:rsidRDefault="00DC2C75" w:rsidP="00D1367F">
      <w:pPr>
        <w:pStyle w:val="ListParagraph"/>
        <w:numPr>
          <w:ilvl w:val="0"/>
          <w:numId w:val="9"/>
        </w:numPr>
        <w:rPr>
          <w:rFonts w:ascii="Lucida Bright" w:hAnsi="Lucida Bright"/>
          <w:lang w:val="en-US"/>
        </w:rPr>
      </w:pPr>
      <w:r w:rsidRPr="00C33B66">
        <w:rPr>
          <w:rFonts w:ascii="Lucida Bright" w:hAnsi="Lucida Bright"/>
          <w:lang w:val="en-US"/>
        </w:rPr>
        <w:t>Comments from the representatives from e</w:t>
      </w:r>
      <w:r w:rsidR="00D32F84" w:rsidRPr="00C33B66">
        <w:rPr>
          <w:rFonts w:ascii="Lucida Bright" w:hAnsi="Lucida Bright"/>
          <w:lang w:val="en-US"/>
        </w:rPr>
        <w:t xml:space="preserve">ach </w:t>
      </w:r>
      <w:r w:rsidRPr="00C33B66">
        <w:rPr>
          <w:rFonts w:ascii="Lucida Bright" w:hAnsi="Lucida Bright"/>
          <w:lang w:val="en-US"/>
        </w:rPr>
        <w:t xml:space="preserve">of the five corridor </w:t>
      </w:r>
      <w:r w:rsidR="00D32F84" w:rsidRPr="00C33B66">
        <w:rPr>
          <w:rFonts w:ascii="Lucida Bright" w:hAnsi="Lucida Bright"/>
          <w:lang w:val="en-US"/>
        </w:rPr>
        <w:t>countr</w:t>
      </w:r>
      <w:r w:rsidRPr="00C33B66">
        <w:rPr>
          <w:rFonts w:ascii="Lucida Bright" w:hAnsi="Lucida Bright"/>
          <w:lang w:val="en-US"/>
        </w:rPr>
        <w:t>ies</w:t>
      </w:r>
      <w:r w:rsidR="00A82900" w:rsidRPr="00C33B66">
        <w:rPr>
          <w:rFonts w:ascii="Lucida Bright" w:hAnsi="Lucida Bright"/>
          <w:lang w:val="en-US"/>
        </w:rPr>
        <w:t xml:space="preserve"> </w:t>
      </w:r>
      <w:r w:rsidRPr="00C33B66">
        <w:rPr>
          <w:rFonts w:ascii="Lucida Bright" w:hAnsi="Lucida Bright"/>
          <w:lang w:val="en-US"/>
        </w:rPr>
        <w:t xml:space="preserve">to </w:t>
      </w:r>
      <w:r w:rsidR="00A82900" w:rsidRPr="00C33B66">
        <w:rPr>
          <w:rFonts w:ascii="Lucida Bright" w:hAnsi="Lucida Bright"/>
          <w:lang w:val="en-US"/>
        </w:rPr>
        <w:t xml:space="preserve">the findings </w:t>
      </w:r>
      <w:r w:rsidRPr="00C33B66">
        <w:rPr>
          <w:rFonts w:ascii="Lucida Bright" w:hAnsi="Lucida Bright"/>
          <w:lang w:val="en-US"/>
        </w:rPr>
        <w:t>on</w:t>
      </w:r>
      <w:r w:rsidR="00A82900" w:rsidRPr="00C33B66">
        <w:rPr>
          <w:rFonts w:ascii="Lucida Bright" w:hAnsi="Lucida Bright"/>
          <w:lang w:val="en-US"/>
        </w:rPr>
        <w:t xml:space="preserve"> their parts of the corridor</w:t>
      </w:r>
    </w:p>
    <w:p w:rsidR="005C6662" w:rsidRPr="00C33B66" w:rsidRDefault="00DC2C75" w:rsidP="00D1367F">
      <w:pPr>
        <w:pStyle w:val="ListParagraph"/>
        <w:numPr>
          <w:ilvl w:val="0"/>
          <w:numId w:val="9"/>
        </w:numPr>
        <w:rPr>
          <w:rFonts w:ascii="Lucida Bright" w:hAnsi="Lucida Bright"/>
          <w:lang w:val="en-US"/>
        </w:rPr>
      </w:pPr>
      <w:r w:rsidRPr="00C33B66">
        <w:rPr>
          <w:rFonts w:ascii="Lucida Bright" w:hAnsi="Lucida Bright"/>
          <w:lang w:val="en-US"/>
        </w:rPr>
        <w:t>A presentation of the AL Corridor Action Plan</w:t>
      </w:r>
    </w:p>
    <w:p w:rsidR="00DC2C75" w:rsidRPr="00C33B66" w:rsidRDefault="00DC2C75" w:rsidP="00D1367F">
      <w:pPr>
        <w:pStyle w:val="ListParagraph"/>
        <w:numPr>
          <w:ilvl w:val="0"/>
          <w:numId w:val="9"/>
        </w:numPr>
        <w:rPr>
          <w:rFonts w:ascii="Lucida Bright" w:hAnsi="Lucida Bright"/>
          <w:lang w:val="en-US"/>
        </w:rPr>
      </w:pPr>
      <w:r w:rsidRPr="00C33B66">
        <w:rPr>
          <w:rFonts w:ascii="Lucida Bright" w:hAnsi="Lucida Bright"/>
          <w:lang w:val="en-US"/>
        </w:rPr>
        <w:t>A discussion of the contents of the Action Plan and possible adjustments</w:t>
      </w:r>
    </w:p>
    <w:p w:rsidR="00A82900" w:rsidRPr="00C33B66" w:rsidRDefault="00DC2C75" w:rsidP="00D1367F">
      <w:pPr>
        <w:pStyle w:val="ListParagraph"/>
        <w:numPr>
          <w:ilvl w:val="0"/>
          <w:numId w:val="9"/>
        </w:numPr>
        <w:rPr>
          <w:rFonts w:ascii="Lucida Bright" w:hAnsi="Lucida Bright"/>
          <w:lang w:val="en-US"/>
        </w:rPr>
      </w:pPr>
      <w:r w:rsidRPr="00C33B66">
        <w:rPr>
          <w:rFonts w:ascii="Lucida Bright" w:hAnsi="Lucida Bright"/>
          <w:lang w:val="en-US"/>
        </w:rPr>
        <w:t xml:space="preserve">Agreement on </w:t>
      </w:r>
      <w:r w:rsidR="005C6662" w:rsidRPr="00C33B66">
        <w:rPr>
          <w:rFonts w:ascii="Lucida Bright" w:hAnsi="Lucida Bright"/>
          <w:lang w:val="en-US"/>
        </w:rPr>
        <w:t>the way forward for the Action Plan</w:t>
      </w:r>
      <w:r w:rsidR="00A82900" w:rsidRPr="00C33B66">
        <w:rPr>
          <w:rFonts w:ascii="Lucida Bright" w:hAnsi="Lucida Bright"/>
          <w:lang w:val="en-US"/>
        </w:rPr>
        <w:t xml:space="preserve"> </w:t>
      </w:r>
    </w:p>
    <w:p w:rsidR="00A82900" w:rsidRPr="00C33B66" w:rsidRDefault="00A82900" w:rsidP="00A82900">
      <w:pPr>
        <w:rPr>
          <w:lang w:val="en-US"/>
        </w:rPr>
      </w:pPr>
    </w:p>
    <w:p w:rsidR="005C6662" w:rsidRPr="00C33B66" w:rsidRDefault="005C6662" w:rsidP="005C6662">
      <w:pPr>
        <w:rPr>
          <w:lang w:val="en-US"/>
        </w:rPr>
      </w:pPr>
      <w:r w:rsidRPr="00C33B66">
        <w:rPr>
          <w:lang w:val="en-US"/>
        </w:rPr>
        <w:t>Also, the workshop should include a presentation of the Ghanaian Pilot Project. The project is expected to supplement the ALTTFP Road Safety Study, which is mostly focusing on engineering measures, with enforcement and information activities.</w:t>
      </w:r>
    </w:p>
    <w:p w:rsidR="005C6662" w:rsidRPr="00C33B66" w:rsidRDefault="005C6662" w:rsidP="00A82900">
      <w:pPr>
        <w:rPr>
          <w:lang w:val="en-US"/>
        </w:rPr>
      </w:pPr>
    </w:p>
    <w:p w:rsidR="005C6662" w:rsidRPr="00C33B66" w:rsidRDefault="005C6662" w:rsidP="00A82900">
      <w:pPr>
        <w:rPr>
          <w:lang w:val="en-US"/>
        </w:rPr>
      </w:pPr>
      <w:r w:rsidRPr="00C33B66">
        <w:rPr>
          <w:lang w:val="en-US"/>
        </w:rPr>
        <w:t xml:space="preserve">It should be noticed that the ToR for the ALTTFP Road Safety Study does not include any workshops like this, and it is therefore considered a useful supplement to the </w:t>
      </w:r>
      <w:r w:rsidR="00F928C8">
        <w:rPr>
          <w:lang w:val="en-US"/>
        </w:rPr>
        <w:t xml:space="preserve">ALTTFP </w:t>
      </w:r>
      <w:r w:rsidRPr="00C33B66">
        <w:rPr>
          <w:lang w:val="en-US"/>
        </w:rPr>
        <w:t>Study</w:t>
      </w:r>
      <w:r w:rsidR="00F928C8">
        <w:rPr>
          <w:lang w:val="en-US"/>
        </w:rPr>
        <w:t xml:space="preserve"> – not duplicate work</w:t>
      </w:r>
      <w:r w:rsidRPr="00C33B66">
        <w:rPr>
          <w:lang w:val="en-US"/>
        </w:rPr>
        <w:t>.</w:t>
      </w:r>
    </w:p>
    <w:p w:rsidR="005C6662" w:rsidRPr="00C33B66" w:rsidRDefault="005C6662" w:rsidP="00A82900">
      <w:pPr>
        <w:rPr>
          <w:i/>
          <w:lang w:val="en-US"/>
        </w:rPr>
      </w:pPr>
    </w:p>
    <w:p w:rsidR="00340223" w:rsidRPr="00C33B66" w:rsidRDefault="00340223" w:rsidP="00340223">
      <w:pPr>
        <w:rPr>
          <w:i/>
          <w:lang w:val="en-US"/>
        </w:rPr>
      </w:pPr>
      <w:r w:rsidRPr="00C33B66">
        <w:rPr>
          <w:i/>
          <w:lang w:val="en-US"/>
        </w:rPr>
        <w:t>Responsible: Mo</w:t>
      </w:r>
      <w:r w:rsidR="005C6662" w:rsidRPr="00C33B66">
        <w:rPr>
          <w:i/>
          <w:lang w:val="en-US"/>
        </w:rPr>
        <w:t xml:space="preserve">T and </w:t>
      </w:r>
      <w:r w:rsidRPr="00C33B66">
        <w:rPr>
          <w:i/>
          <w:lang w:val="en-US"/>
        </w:rPr>
        <w:t xml:space="preserve">NRSC (Ghana), </w:t>
      </w:r>
      <w:r w:rsidR="005C6662" w:rsidRPr="00C33B66">
        <w:rPr>
          <w:i/>
          <w:lang w:val="en-US"/>
        </w:rPr>
        <w:t>WARSO, SSATP</w:t>
      </w:r>
      <w:r w:rsidRPr="00C33B66">
        <w:rPr>
          <w:i/>
          <w:lang w:val="en-US"/>
        </w:rPr>
        <w:t>.</w:t>
      </w:r>
    </w:p>
    <w:p w:rsidR="00340223" w:rsidRPr="00C33B66" w:rsidRDefault="00340223" w:rsidP="00B851D0">
      <w:pPr>
        <w:rPr>
          <w:lang w:val="en-US"/>
        </w:rPr>
      </w:pPr>
    </w:p>
    <w:p w:rsidR="007F7948" w:rsidRPr="00C33B66" w:rsidRDefault="007F7948" w:rsidP="007F7948">
      <w:pPr>
        <w:pStyle w:val="Heading2"/>
        <w:numPr>
          <w:ilvl w:val="0"/>
          <w:numId w:val="0"/>
        </w:numPr>
        <w:rPr>
          <w:lang w:val="en-US"/>
        </w:rPr>
      </w:pPr>
      <w:r w:rsidRPr="00C33B66">
        <w:rPr>
          <w:lang w:val="en-US"/>
        </w:rPr>
        <w:t xml:space="preserve">Activity </w:t>
      </w:r>
      <w:r w:rsidR="00F6192E" w:rsidRPr="00C33B66">
        <w:rPr>
          <w:lang w:val="en-US"/>
        </w:rPr>
        <w:t>6</w:t>
      </w:r>
      <w:r w:rsidRPr="00C33B66">
        <w:rPr>
          <w:lang w:val="en-US"/>
        </w:rPr>
        <w:t>.</w:t>
      </w:r>
      <w:r w:rsidR="00504453" w:rsidRPr="00C33B66">
        <w:rPr>
          <w:lang w:val="en-US"/>
        </w:rPr>
        <w:t>2</w:t>
      </w:r>
      <w:r w:rsidRPr="00C33B66">
        <w:rPr>
          <w:lang w:val="en-US"/>
        </w:rPr>
        <w:t xml:space="preserve"> Facilitate </w:t>
      </w:r>
      <w:r w:rsidR="00606636" w:rsidRPr="00C33B66">
        <w:rPr>
          <w:lang w:val="en-US"/>
        </w:rPr>
        <w:t>D</w:t>
      </w:r>
      <w:r w:rsidRPr="00C33B66">
        <w:rPr>
          <w:lang w:val="en-US"/>
        </w:rPr>
        <w:t>ecision-</w:t>
      </w:r>
      <w:r w:rsidR="00606636" w:rsidRPr="00C33B66">
        <w:rPr>
          <w:lang w:val="en-US"/>
        </w:rPr>
        <w:t>M</w:t>
      </w:r>
      <w:r w:rsidRPr="00C33B66">
        <w:rPr>
          <w:lang w:val="en-US"/>
        </w:rPr>
        <w:t xml:space="preserve">aking on </w:t>
      </w:r>
      <w:r w:rsidR="0040193D" w:rsidRPr="00C33B66">
        <w:rPr>
          <w:lang w:val="en-US"/>
        </w:rPr>
        <w:t>P</w:t>
      </w:r>
      <w:r w:rsidRPr="00C33B66">
        <w:rPr>
          <w:lang w:val="en-US"/>
        </w:rPr>
        <w:t xml:space="preserve">olicy </w:t>
      </w:r>
      <w:r w:rsidR="0040193D" w:rsidRPr="00C33B66">
        <w:rPr>
          <w:lang w:val="en-US"/>
        </w:rPr>
        <w:t>L</w:t>
      </w:r>
      <w:r w:rsidRPr="00C33B66">
        <w:rPr>
          <w:lang w:val="en-US"/>
        </w:rPr>
        <w:t xml:space="preserve">evel in </w:t>
      </w:r>
      <w:r w:rsidR="0040193D" w:rsidRPr="00C33B66">
        <w:rPr>
          <w:lang w:val="en-US"/>
        </w:rPr>
        <w:t>C</w:t>
      </w:r>
      <w:r w:rsidRPr="00C33B66">
        <w:rPr>
          <w:lang w:val="en-US"/>
        </w:rPr>
        <w:t xml:space="preserve">orridor </w:t>
      </w:r>
      <w:r w:rsidR="0040193D" w:rsidRPr="00C33B66">
        <w:rPr>
          <w:lang w:val="en-US"/>
        </w:rPr>
        <w:t>C</w:t>
      </w:r>
      <w:r w:rsidRPr="00C33B66">
        <w:rPr>
          <w:lang w:val="en-US"/>
        </w:rPr>
        <w:t>ountries</w:t>
      </w:r>
    </w:p>
    <w:p w:rsidR="005C6662" w:rsidRPr="00C33B66" w:rsidRDefault="005C6662" w:rsidP="007F7948">
      <w:pPr>
        <w:rPr>
          <w:lang w:val="en-US"/>
        </w:rPr>
      </w:pPr>
      <w:r w:rsidRPr="00C33B66">
        <w:rPr>
          <w:lang w:val="en-US"/>
        </w:rPr>
        <w:t>The activity is in progress.</w:t>
      </w:r>
    </w:p>
    <w:p w:rsidR="005C6662" w:rsidRPr="00C33B66" w:rsidRDefault="005C6662" w:rsidP="007F7948">
      <w:pPr>
        <w:rPr>
          <w:lang w:val="en-US"/>
        </w:rPr>
      </w:pPr>
    </w:p>
    <w:p w:rsidR="00340223" w:rsidRPr="00C33B66" w:rsidRDefault="005C6662" w:rsidP="007F7948">
      <w:pPr>
        <w:rPr>
          <w:lang w:val="en-US"/>
        </w:rPr>
      </w:pPr>
      <w:r w:rsidRPr="00C33B66">
        <w:rPr>
          <w:lang w:val="en-US"/>
        </w:rPr>
        <w:t>The SSATP Road Safety Program has met with the President and Secretariat of WA</w:t>
      </w:r>
      <w:r w:rsidRPr="00C33B66">
        <w:rPr>
          <w:lang w:val="en-US"/>
        </w:rPr>
        <w:t>R</w:t>
      </w:r>
      <w:r w:rsidRPr="00C33B66">
        <w:rPr>
          <w:lang w:val="en-US"/>
        </w:rPr>
        <w:t>SO</w:t>
      </w:r>
      <w:r w:rsidR="00F34368" w:rsidRPr="00C33B66">
        <w:rPr>
          <w:lang w:val="en-US"/>
        </w:rPr>
        <w:t xml:space="preserve">, the NRSC in Ghana hosting the next WARSO meeting in September 2012, and the </w:t>
      </w:r>
      <w:r w:rsidR="00F34368" w:rsidRPr="00C33B66">
        <w:rPr>
          <w:lang w:val="en-US"/>
        </w:rPr>
        <w:lastRenderedPageBreak/>
        <w:t>ECOWAS</w:t>
      </w:r>
      <w:r w:rsidR="0026223A" w:rsidRPr="00C33B66">
        <w:rPr>
          <w:lang w:val="en-US"/>
        </w:rPr>
        <w:t xml:space="preserve"> Director of Transport. All agrees that t</w:t>
      </w:r>
      <w:r w:rsidR="00F34368" w:rsidRPr="00C33B66">
        <w:rPr>
          <w:lang w:val="en-US"/>
        </w:rPr>
        <w:t>he issue of road safety on the corr</w:t>
      </w:r>
      <w:r w:rsidR="00F34368" w:rsidRPr="00C33B66">
        <w:rPr>
          <w:lang w:val="en-US"/>
        </w:rPr>
        <w:t>i</w:t>
      </w:r>
      <w:r w:rsidR="00F34368" w:rsidRPr="00C33B66">
        <w:rPr>
          <w:lang w:val="en-US"/>
        </w:rPr>
        <w:t xml:space="preserve">dor </w:t>
      </w:r>
      <w:r w:rsidR="0026223A" w:rsidRPr="00C33B66">
        <w:rPr>
          <w:lang w:val="en-US"/>
        </w:rPr>
        <w:t xml:space="preserve">is important and needs attention in WARSO context. WARSO may also be the best forum to follow up on the SSATP Road Safety Program and ALTTFP Road Safety Study. </w:t>
      </w:r>
    </w:p>
    <w:p w:rsidR="00B608AE" w:rsidRPr="00C33B66" w:rsidRDefault="00B608AE" w:rsidP="007F7948">
      <w:pPr>
        <w:rPr>
          <w:lang w:val="en-US"/>
        </w:rPr>
      </w:pPr>
    </w:p>
    <w:p w:rsidR="0026223A" w:rsidRPr="00C33B66" w:rsidRDefault="0026223A" w:rsidP="007F7948">
      <w:pPr>
        <w:rPr>
          <w:lang w:val="en-US"/>
        </w:rPr>
      </w:pPr>
      <w:r w:rsidRPr="00C33B66">
        <w:rPr>
          <w:lang w:val="en-US"/>
        </w:rPr>
        <w:t>The involvement of WARSO and ECOWAS can potentially increase the involvement of the five countries on policy level since WARSO is getting increased recognition and influence in the region. WARSO presently has observer status in ECOWAS but there are</w:t>
      </w:r>
      <w:r w:rsidR="00AF3E46">
        <w:rPr>
          <w:lang w:val="en-US"/>
        </w:rPr>
        <w:t>,</w:t>
      </w:r>
      <w:r w:rsidRPr="00C33B66">
        <w:rPr>
          <w:lang w:val="en-US"/>
        </w:rPr>
        <w:t xml:space="preserve"> according to ECOWAS</w:t>
      </w:r>
      <w:r w:rsidR="00AF3E46">
        <w:rPr>
          <w:lang w:val="en-US"/>
        </w:rPr>
        <w:t>,</w:t>
      </w:r>
      <w:r w:rsidRPr="00C33B66">
        <w:rPr>
          <w:lang w:val="en-US"/>
        </w:rPr>
        <w:t xml:space="preserve"> plans to turn it into an institutionalized agency. </w:t>
      </w:r>
    </w:p>
    <w:p w:rsidR="0026223A" w:rsidRPr="00C33B66" w:rsidRDefault="0026223A" w:rsidP="007F7948">
      <w:pPr>
        <w:rPr>
          <w:lang w:val="en-US"/>
        </w:rPr>
      </w:pPr>
    </w:p>
    <w:p w:rsidR="00340223" w:rsidRPr="00C33B66" w:rsidRDefault="00340223" w:rsidP="007F7948">
      <w:pPr>
        <w:rPr>
          <w:i/>
          <w:lang w:val="en-US"/>
        </w:rPr>
      </w:pPr>
      <w:r w:rsidRPr="00C33B66">
        <w:rPr>
          <w:i/>
          <w:lang w:val="en-US"/>
        </w:rPr>
        <w:t xml:space="preserve">Responsible: </w:t>
      </w:r>
      <w:r w:rsidR="0026223A" w:rsidRPr="00C33B66">
        <w:rPr>
          <w:i/>
          <w:lang w:val="en-US"/>
        </w:rPr>
        <w:t>WARSO, NRSC.</w:t>
      </w:r>
    </w:p>
    <w:p w:rsidR="0038699F" w:rsidRPr="00C33B66" w:rsidRDefault="0038699F" w:rsidP="007F7948">
      <w:pPr>
        <w:rPr>
          <w:lang w:val="en-US"/>
        </w:rPr>
      </w:pPr>
    </w:p>
    <w:p w:rsidR="007F7948" w:rsidRPr="00C33B66" w:rsidRDefault="007F7948" w:rsidP="007F7948">
      <w:pPr>
        <w:pStyle w:val="Heading2"/>
        <w:numPr>
          <w:ilvl w:val="0"/>
          <w:numId w:val="0"/>
        </w:numPr>
        <w:rPr>
          <w:lang w:val="en-US"/>
        </w:rPr>
      </w:pPr>
      <w:r w:rsidRPr="00C33B66">
        <w:rPr>
          <w:lang w:val="en-US"/>
        </w:rPr>
        <w:t xml:space="preserve">Activity </w:t>
      </w:r>
      <w:r w:rsidR="00F6192E" w:rsidRPr="00C33B66">
        <w:rPr>
          <w:lang w:val="en-US"/>
        </w:rPr>
        <w:t>6</w:t>
      </w:r>
      <w:r w:rsidRPr="00C33B66">
        <w:rPr>
          <w:lang w:val="en-US"/>
        </w:rPr>
        <w:t>.</w:t>
      </w:r>
      <w:r w:rsidR="00504453" w:rsidRPr="00C33B66">
        <w:rPr>
          <w:lang w:val="en-US"/>
        </w:rPr>
        <w:t>3</w:t>
      </w:r>
      <w:r w:rsidRPr="00C33B66">
        <w:rPr>
          <w:lang w:val="en-US"/>
        </w:rPr>
        <w:t xml:space="preserve"> Identify Pilot Section for </w:t>
      </w:r>
      <w:r w:rsidR="00606636" w:rsidRPr="00C33B66">
        <w:rPr>
          <w:lang w:val="en-US"/>
        </w:rPr>
        <w:t>C</w:t>
      </w:r>
      <w:r w:rsidRPr="00C33B66">
        <w:rPr>
          <w:lang w:val="en-US"/>
        </w:rPr>
        <w:t xml:space="preserve">oordinated </w:t>
      </w:r>
      <w:r w:rsidR="00606636" w:rsidRPr="00C33B66">
        <w:rPr>
          <w:lang w:val="en-US"/>
        </w:rPr>
        <w:t>A</w:t>
      </w:r>
      <w:r w:rsidRPr="00C33B66">
        <w:rPr>
          <w:lang w:val="en-US"/>
        </w:rPr>
        <w:t>ctivities</w:t>
      </w:r>
    </w:p>
    <w:p w:rsidR="0026223A" w:rsidRPr="00C33B66" w:rsidRDefault="0026223A" w:rsidP="00B851D0">
      <w:pPr>
        <w:rPr>
          <w:lang w:val="en-US"/>
        </w:rPr>
      </w:pPr>
      <w:r w:rsidRPr="00C33B66">
        <w:rPr>
          <w:lang w:val="en-US"/>
        </w:rPr>
        <w:t>Th</w:t>
      </w:r>
      <w:r w:rsidR="00663E89" w:rsidRPr="00C33B66">
        <w:rPr>
          <w:lang w:val="en-US"/>
        </w:rPr>
        <w:t>e</w:t>
      </w:r>
      <w:r w:rsidRPr="00C33B66">
        <w:rPr>
          <w:lang w:val="en-US"/>
        </w:rPr>
        <w:t xml:space="preserve"> activity is in progress.</w:t>
      </w:r>
    </w:p>
    <w:p w:rsidR="0026223A" w:rsidRPr="00C33B66" w:rsidRDefault="0026223A" w:rsidP="00B851D0">
      <w:pPr>
        <w:rPr>
          <w:lang w:val="en-US"/>
        </w:rPr>
      </w:pPr>
    </w:p>
    <w:p w:rsidR="00F928C8" w:rsidRDefault="0026223A" w:rsidP="00B851D0">
      <w:pPr>
        <w:rPr>
          <w:lang w:val="en-US"/>
        </w:rPr>
      </w:pPr>
      <w:r w:rsidRPr="00C33B66">
        <w:rPr>
          <w:lang w:val="en-US"/>
        </w:rPr>
        <w:t xml:space="preserve">The subject was discussed at the second workshop </w:t>
      </w:r>
      <w:r w:rsidR="00F928C8">
        <w:rPr>
          <w:lang w:val="en-US"/>
        </w:rPr>
        <w:t>in Ghana and elaborated in the Mid-term Progress Report</w:t>
      </w:r>
      <w:r w:rsidRPr="00C33B66">
        <w:rPr>
          <w:lang w:val="en-US"/>
        </w:rPr>
        <w:t xml:space="preserve">. </w:t>
      </w:r>
    </w:p>
    <w:p w:rsidR="00F928C8" w:rsidRDefault="00F928C8" w:rsidP="00B851D0">
      <w:pPr>
        <w:rPr>
          <w:lang w:val="en-US"/>
        </w:rPr>
      </w:pPr>
    </w:p>
    <w:p w:rsidR="0026223A" w:rsidRPr="00C33B66" w:rsidRDefault="00F928C8" w:rsidP="00B851D0">
      <w:pPr>
        <w:rPr>
          <w:lang w:val="en-US"/>
        </w:rPr>
      </w:pPr>
      <w:r>
        <w:rPr>
          <w:lang w:val="en-US"/>
        </w:rPr>
        <w:t>T</w:t>
      </w:r>
      <w:r w:rsidR="0026223A" w:rsidRPr="00C33B66">
        <w:rPr>
          <w:lang w:val="en-US"/>
        </w:rPr>
        <w:t xml:space="preserve">he George Walker Bush Motorway around Accra was </w:t>
      </w:r>
      <w:r>
        <w:rPr>
          <w:lang w:val="en-US"/>
        </w:rPr>
        <w:t>selected as the main</w:t>
      </w:r>
      <w:r w:rsidR="0026223A" w:rsidRPr="00C33B66">
        <w:rPr>
          <w:lang w:val="en-US"/>
        </w:rPr>
        <w:t xml:space="preserve"> candidate due to the recent completion of the road, its persisting road safety problems, and its </w:t>
      </w:r>
      <w:r w:rsidR="00663E89" w:rsidRPr="00C33B66">
        <w:rPr>
          <w:lang w:val="en-US"/>
        </w:rPr>
        <w:t xml:space="preserve">similarity to other accident-prone roads in neighbour countries. </w:t>
      </w:r>
      <w:r>
        <w:rPr>
          <w:lang w:val="en-US"/>
        </w:rPr>
        <w:t>This makes it pa</w:t>
      </w:r>
      <w:r>
        <w:rPr>
          <w:lang w:val="en-US"/>
        </w:rPr>
        <w:t>r</w:t>
      </w:r>
      <w:r>
        <w:rPr>
          <w:lang w:val="en-US"/>
        </w:rPr>
        <w:t>ticularly interesting for SSATP, which intend to focus on lessons learned from prev</w:t>
      </w:r>
      <w:r>
        <w:rPr>
          <w:lang w:val="en-US"/>
        </w:rPr>
        <w:t>i</w:t>
      </w:r>
      <w:r>
        <w:rPr>
          <w:lang w:val="en-US"/>
        </w:rPr>
        <w:t>ous road rehabilitation projects. Time after time, new road projects have created s</w:t>
      </w:r>
      <w:r>
        <w:rPr>
          <w:lang w:val="en-US"/>
        </w:rPr>
        <w:t>e</w:t>
      </w:r>
      <w:r>
        <w:rPr>
          <w:lang w:val="en-US"/>
        </w:rPr>
        <w:t xml:space="preserve">vere accident problems and SSATP has developed a procedure that could be followed more strictly to ensure compliance with road safety requirements (see </w:t>
      </w:r>
      <w:r w:rsidR="00BC2245">
        <w:rPr>
          <w:lang w:val="en-US"/>
        </w:rPr>
        <w:t>draft sugge</w:t>
      </w:r>
      <w:r w:rsidR="00BC2245">
        <w:rPr>
          <w:lang w:val="en-US"/>
        </w:rPr>
        <w:t>s</w:t>
      </w:r>
      <w:r w:rsidR="00BC2245">
        <w:rPr>
          <w:lang w:val="en-US"/>
        </w:rPr>
        <w:t xml:space="preserve">tion in </w:t>
      </w:r>
      <w:r>
        <w:rPr>
          <w:lang w:val="en-US"/>
        </w:rPr>
        <w:t xml:space="preserve">Annex </w:t>
      </w:r>
      <w:r w:rsidR="00BC2245">
        <w:rPr>
          <w:lang w:val="en-US"/>
        </w:rPr>
        <w:t>3.3</w:t>
      </w:r>
      <w:r>
        <w:rPr>
          <w:lang w:val="en-US"/>
        </w:rPr>
        <w:t xml:space="preserve">). The GWB </w:t>
      </w:r>
      <w:r w:rsidR="00BC2245">
        <w:rPr>
          <w:lang w:val="en-US"/>
        </w:rPr>
        <w:t>M</w:t>
      </w:r>
      <w:r>
        <w:rPr>
          <w:lang w:val="en-US"/>
        </w:rPr>
        <w:t>otor</w:t>
      </w:r>
      <w:r w:rsidR="00BC2245">
        <w:rPr>
          <w:lang w:val="en-US"/>
        </w:rPr>
        <w:t>way</w:t>
      </w:r>
      <w:r>
        <w:rPr>
          <w:lang w:val="en-US"/>
        </w:rPr>
        <w:t xml:space="preserve"> is thus an example that demonstrates the problem</w:t>
      </w:r>
      <w:r w:rsidR="00BC2245">
        <w:rPr>
          <w:lang w:val="en-US"/>
        </w:rPr>
        <w:t xml:space="preserve"> and urgent need for action from development partners’ side</w:t>
      </w:r>
      <w:r>
        <w:rPr>
          <w:lang w:val="en-US"/>
        </w:rPr>
        <w:t xml:space="preserve">. </w:t>
      </w:r>
    </w:p>
    <w:p w:rsidR="00663E89" w:rsidRPr="00C33B66" w:rsidRDefault="00663E89" w:rsidP="00B851D0">
      <w:pPr>
        <w:rPr>
          <w:lang w:val="en-US"/>
        </w:rPr>
      </w:pPr>
    </w:p>
    <w:p w:rsidR="001814B6" w:rsidRPr="00C33B66" w:rsidRDefault="001814B6" w:rsidP="001814B6">
      <w:pPr>
        <w:rPr>
          <w:i/>
          <w:lang w:val="en-US"/>
        </w:rPr>
      </w:pPr>
      <w:r w:rsidRPr="00C33B66">
        <w:rPr>
          <w:i/>
          <w:lang w:val="en-US"/>
        </w:rPr>
        <w:t>Responsible: NRSC, GHA.</w:t>
      </w:r>
    </w:p>
    <w:p w:rsidR="001814B6" w:rsidRPr="00C33B66" w:rsidRDefault="001814B6" w:rsidP="00B851D0">
      <w:pPr>
        <w:rPr>
          <w:lang w:val="en-US"/>
        </w:rPr>
      </w:pPr>
    </w:p>
    <w:p w:rsidR="007F7948" w:rsidRPr="00C33B66" w:rsidRDefault="007F7948" w:rsidP="007F7948">
      <w:pPr>
        <w:pStyle w:val="Heading2"/>
        <w:numPr>
          <w:ilvl w:val="0"/>
          <w:numId w:val="0"/>
        </w:numPr>
        <w:rPr>
          <w:lang w:val="en-US"/>
        </w:rPr>
      </w:pPr>
      <w:r w:rsidRPr="00C33B66">
        <w:rPr>
          <w:lang w:val="en-US"/>
        </w:rPr>
        <w:t xml:space="preserve">Activity </w:t>
      </w:r>
      <w:r w:rsidR="00F6192E" w:rsidRPr="00C33B66">
        <w:rPr>
          <w:lang w:val="en-US"/>
        </w:rPr>
        <w:t>6</w:t>
      </w:r>
      <w:r w:rsidRPr="00C33B66">
        <w:rPr>
          <w:lang w:val="en-US"/>
        </w:rPr>
        <w:t>.</w:t>
      </w:r>
      <w:r w:rsidR="00504453" w:rsidRPr="00C33B66">
        <w:rPr>
          <w:lang w:val="en-US"/>
        </w:rPr>
        <w:t>4</w:t>
      </w:r>
      <w:r w:rsidRPr="00C33B66">
        <w:rPr>
          <w:lang w:val="en-US"/>
        </w:rPr>
        <w:t xml:space="preserve"> Facilitate and </w:t>
      </w:r>
      <w:r w:rsidR="00606636" w:rsidRPr="00C33B66">
        <w:rPr>
          <w:lang w:val="en-US"/>
        </w:rPr>
        <w:t>A</w:t>
      </w:r>
      <w:r w:rsidRPr="00C33B66">
        <w:rPr>
          <w:lang w:val="en-US"/>
        </w:rPr>
        <w:t xml:space="preserve">dvise on </w:t>
      </w:r>
      <w:r w:rsidR="00606636" w:rsidRPr="00C33B66">
        <w:rPr>
          <w:lang w:val="en-US"/>
        </w:rPr>
        <w:t>F</w:t>
      </w:r>
      <w:r w:rsidRPr="00C33B66">
        <w:rPr>
          <w:lang w:val="en-US"/>
        </w:rPr>
        <w:t>unding</w:t>
      </w:r>
    </w:p>
    <w:p w:rsidR="001814B6" w:rsidRPr="00C33B66" w:rsidRDefault="001814B6" w:rsidP="0084547D">
      <w:pPr>
        <w:rPr>
          <w:lang w:val="en-US"/>
        </w:rPr>
      </w:pPr>
      <w:r w:rsidRPr="00C33B66">
        <w:rPr>
          <w:lang w:val="en-US"/>
        </w:rPr>
        <w:t>The activity is in progress</w:t>
      </w:r>
      <w:r w:rsidR="00E141F1">
        <w:rPr>
          <w:lang w:val="en-US"/>
        </w:rPr>
        <w:t xml:space="preserve"> but has come to a standstill</w:t>
      </w:r>
      <w:r w:rsidRPr="00C33B66">
        <w:rPr>
          <w:lang w:val="en-US"/>
        </w:rPr>
        <w:t>.</w:t>
      </w:r>
    </w:p>
    <w:p w:rsidR="001814B6" w:rsidRPr="00C33B66" w:rsidRDefault="001814B6" w:rsidP="0084547D">
      <w:pPr>
        <w:rPr>
          <w:lang w:val="en-US"/>
        </w:rPr>
      </w:pPr>
    </w:p>
    <w:p w:rsidR="001814B6" w:rsidRPr="00C33B66" w:rsidRDefault="0084547D" w:rsidP="00B851D0">
      <w:pPr>
        <w:rPr>
          <w:lang w:val="en-US"/>
        </w:rPr>
      </w:pPr>
      <w:r w:rsidRPr="00C33B66">
        <w:rPr>
          <w:lang w:val="en-US"/>
        </w:rPr>
        <w:t>Total has already agreed to contribute to the financing of pilot project elements</w:t>
      </w:r>
      <w:r w:rsidR="001814B6" w:rsidRPr="00C33B66">
        <w:rPr>
          <w:lang w:val="en-US"/>
        </w:rPr>
        <w:t>, first of all information and education</w:t>
      </w:r>
      <w:r w:rsidRPr="00C33B66">
        <w:rPr>
          <w:lang w:val="en-US"/>
        </w:rPr>
        <w:t>.</w:t>
      </w:r>
      <w:r w:rsidR="001814B6" w:rsidRPr="00C33B66">
        <w:rPr>
          <w:lang w:val="en-US"/>
        </w:rPr>
        <w:t xml:space="preserve"> </w:t>
      </w:r>
    </w:p>
    <w:p w:rsidR="001814B6" w:rsidRPr="00C33B66" w:rsidRDefault="001814B6" w:rsidP="00B851D0">
      <w:pPr>
        <w:rPr>
          <w:lang w:val="en-US"/>
        </w:rPr>
      </w:pPr>
    </w:p>
    <w:p w:rsidR="007F7948" w:rsidRPr="00C33B66" w:rsidRDefault="001814B6" w:rsidP="00B851D0">
      <w:pPr>
        <w:rPr>
          <w:lang w:val="en-US"/>
        </w:rPr>
      </w:pPr>
      <w:r w:rsidRPr="00C33B66">
        <w:rPr>
          <w:lang w:val="en-US"/>
        </w:rPr>
        <w:t>Secondly, SSATP has met with the TTL for the on-going World Bank project on the western part of the corridor and informed that MoT might apply for funding for road safety interventions for 2013. This was received positively and the request will be reviewed once it is received from the Ghanaian MoT</w:t>
      </w:r>
      <w:r w:rsidR="00E141F1">
        <w:rPr>
          <w:lang w:val="en-US"/>
        </w:rPr>
        <w:t>. It is not clear if MoT has acted on this</w:t>
      </w:r>
      <w:r w:rsidRPr="00C33B66">
        <w:rPr>
          <w:lang w:val="en-US"/>
        </w:rPr>
        <w:t>. Ghana Road Fund may also be able to contribute although the available funds for road safety remain limited.</w:t>
      </w:r>
    </w:p>
    <w:p w:rsidR="001814B6" w:rsidRPr="00C33B66" w:rsidRDefault="001814B6" w:rsidP="00B851D0">
      <w:pPr>
        <w:rPr>
          <w:lang w:val="en-US"/>
        </w:rPr>
      </w:pPr>
    </w:p>
    <w:p w:rsidR="001814B6" w:rsidRPr="00C33B66" w:rsidRDefault="001814B6" w:rsidP="001814B6">
      <w:pPr>
        <w:rPr>
          <w:i/>
          <w:lang w:val="en-US"/>
        </w:rPr>
      </w:pPr>
      <w:r w:rsidRPr="00C33B66">
        <w:rPr>
          <w:i/>
          <w:lang w:val="en-US"/>
        </w:rPr>
        <w:t xml:space="preserve">Responsible: MoT, NRSC, </w:t>
      </w:r>
      <w:proofErr w:type="gramStart"/>
      <w:r w:rsidRPr="00C33B66">
        <w:rPr>
          <w:i/>
          <w:lang w:val="en-US"/>
        </w:rPr>
        <w:t>GHA</w:t>
      </w:r>
      <w:proofErr w:type="gramEnd"/>
      <w:r w:rsidRPr="00C33B66">
        <w:rPr>
          <w:i/>
          <w:lang w:val="en-US"/>
        </w:rPr>
        <w:t>.</w:t>
      </w:r>
    </w:p>
    <w:p w:rsidR="001814B6" w:rsidRPr="00C33B66" w:rsidRDefault="001814B6" w:rsidP="00B851D0">
      <w:pPr>
        <w:rPr>
          <w:lang w:val="en-US"/>
        </w:rPr>
      </w:pPr>
    </w:p>
    <w:p w:rsidR="007F7948" w:rsidRPr="00C33B66" w:rsidRDefault="007F7948" w:rsidP="007F7948">
      <w:pPr>
        <w:pStyle w:val="Heading2"/>
        <w:numPr>
          <w:ilvl w:val="0"/>
          <w:numId w:val="0"/>
        </w:numPr>
        <w:rPr>
          <w:lang w:val="en-US"/>
        </w:rPr>
      </w:pPr>
      <w:r w:rsidRPr="00C33B66">
        <w:rPr>
          <w:lang w:val="en-US"/>
        </w:rPr>
        <w:lastRenderedPageBreak/>
        <w:t xml:space="preserve">Activity </w:t>
      </w:r>
      <w:r w:rsidR="00F6192E" w:rsidRPr="00C33B66">
        <w:rPr>
          <w:lang w:val="en-US"/>
        </w:rPr>
        <w:t>6</w:t>
      </w:r>
      <w:r w:rsidRPr="00C33B66">
        <w:rPr>
          <w:lang w:val="en-US"/>
        </w:rPr>
        <w:t>.</w:t>
      </w:r>
      <w:r w:rsidR="00504453" w:rsidRPr="00C33B66">
        <w:rPr>
          <w:lang w:val="en-US"/>
        </w:rPr>
        <w:t>5</w:t>
      </w:r>
      <w:r w:rsidRPr="00C33B66">
        <w:rPr>
          <w:lang w:val="en-US"/>
        </w:rPr>
        <w:t xml:space="preserve"> </w:t>
      </w:r>
      <w:r w:rsidR="001814B6" w:rsidRPr="00C33B66">
        <w:rPr>
          <w:lang w:val="en-US"/>
        </w:rPr>
        <w:t xml:space="preserve">Assist </w:t>
      </w:r>
      <w:r w:rsidR="00606636" w:rsidRPr="00C33B66">
        <w:rPr>
          <w:lang w:val="en-US"/>
        </w:rPr>
        <w:t>P</w:t>
      </w:r>
      <w:r w:rsidRPr="00C33B66">
        <w:rPr>
          <w:lang w:val="en-US"/>
        </w:rPr>
        <w:t xml:space="preserve">reparation of </w:t>
      </w:r>
      <w:r w:rsidR="00606636" w:rsidRPr="00C33B66">
        <w:rPr>
          <w:lang w:val="en-US"/>
        </w:rPr>
        <w:t>S</w:t>
      </w:r>
      <w:r w:rsidRPr="00C33B66">
        <w:rPr>
          <w:lang w:val="en-US"/>
        </w:rPr>
        <w:t>hort-</w:t>
      </w:r>
      <w:r w:rsidR="00606636" w:rsidRPr="00C33B66">
        <w:rPr>
          <w:lang w:val="en-US"/>
        </w:rPr>
        <w:t>T</w:t>
      </w:r>
      <w:r w:rsidRPr="00C33B66">
        <w:rPr>
          <w:lang w:val="en-US"/>
        </w:rPr>
        <w:t xml:space="preserve">erm </w:t>
      </w:r>
      <w:r w:rsidR="00606636" w:rsidRPr="00C33B66">
        <w:rPr>
          <w:lang w:val="en-US"/>
        </w:rPr>
        <w:t>A</w:t>
      </w:r>
      <w:r w:rsidRPr="00C33B66">
        <w:rPr>
          <w:lang w:val="en-US"/>
        </w:rPr>
        <w:t xml:space="preserve">ctivities with </w:t>
      </w:r>
      <w:r w:rsidR="00606636" w:rsidRPr="00C33B66">
        <w:rPr>
          <w:lang w:val="en-US"/>
        </w:rPr>
        <w:t>S</w:t>
      </w:r>
      <w:r w:rsidRPr="00C33B66">
        <w:rPr>
          <w:lang w:val="en-US"/>
        </w:rPr>
        <w:t>takeholders</w:t>
      </w:r>
    </w:p>
    <w:p w:rsidR="004B5B9F" w:rsidRDefault="004B5B9F" w:rsidP="007B53C6">
      <w:pPr>
        <w:rPr>
          <w:lang w:val="en-US"/>
        </w:rPr>
      </w:pPr>
      <w:r>
        <w:rPr>
          <w:lang w:val="en-US"/>
        </w:rPr>
        <w:t>Progress needs to be verified.</w:t>
      </w:r>
    </w:p>
    <w:p w:rsidR="007B53C6" w:rsidRPr="00C33B66" w:rsidRDefault="001814B6" w:rsidP="007B53C6">
      <w:pPr>
        <w:rPr>
          <w:lang w:val="en-US"/>
        </w:rPr>
      </w:pPr>
      <w:r w:rsidRPr="00C33B66">
        <w:rPr>
          <w:lang w:val="en-US"/>
        </w:rPr>
        <w:t>Th</w:t>
      </w:r>
      <w:r w:rsidR="007B53C6" w:rsidRPr="00C33B66">
        <w:rPr>
          <w:lang w:val="en-US"/>
        </w:rPr>
        <w:t>e planning of</w:t>
      </w:r>
      <w:r w:rsidRPr="00C33B66">
        <w:rPr>
          <w:lang w:val="en-US"/>
        </w:rPr>
        <w:t xml:space="preserve"> activit</w:t>
      </w:r>
      <w:r w:rsidR="007B53C6" w:rsidRPr="00C33B66">
        <w:rPr>
          <w:lang w:val="en-US"/>
        </w:rPr>
        <w:t>ies</w:t>
      </w:r>
      <w:r w:rsidRPr="00C33B66">
        <w:rPr>
          <w:lang w:val="en-US"/>
        </w:rPr>
        <w:t xml:space="preserve"> </w:t>
      </w:r>
      <w:r w:rsidR="00E141F1">
        <w:rPr>
          <w:lang w:val="en-US"/>
        </w:rPr>
        <w:t xml:space="preserve">in the short-term </w:t>
      </w:r>
      <w:r w:rsidR="007B53C6" w:rsidRPr="00C33B66">
        <w:rPr>
          <w:lang w:val="en-US"/>
        </w:rPr>
        <w:t>is now taken over by the NRSC in Ghana</w:t>
      </w:r>
      <w:r w:rsidR="00E141F1">
        <w:rPr>
          <w:lang w:val="en-US"/>
        </w:rPr>
        <w:t xml:space="preserve"> but depends fully on availability of funding</w:t>
      </w:r>
      <w:r w:rsidR="007B53C6" w:rsidRPr="00C33B66">
        <w:rPr>
          <w:lang w:val="en-US"/>
        </w:rPr>
        <w:t xml:space="preserve">. The actual implementation </w:t>
      </w:r>
      <w:r w:rsidR="00E141F1">
        <w:rPr>
          <w:lang w:val="en-US"/>
        </w:rPr>
        <w:t xml:space="preserve">will </w:t>
      </w:r>
      <w:r w:rsidR="007B53C6" w:rsidRPr="00C33B66">
        <w:rPr>
          <w:lang w:val="en-US"/>
        </w:rPr>
        <w:t xml:space="preserve">not </w:t>
      </w:r>
      <w:r w:rsidRPr="00C33B66">
        <w:rPr>
          <w:lang w:val="en-US"/>
        </w:rPr>
        <w:t>pr</w:t>
      </w:r>
      <w:r w:rsidRPr="00C33B66">
        <w:rPr>
          <w:lang w:val="en-US"/>
        </w:rPr>
        <w:t>o</w:t>
      </w:r>
      <w:r w:rsidRPr="00C33B66">
        <w:rPr>
          <w:lang w:val="en-US"/>
        </w:rPr>
        <w:t>ceed before 2013</w:t>
      </w:r>
      <w:r w:rsidR="007B53C6" w:rsidRPr="00C33B66">
        <w:rPr>
          <w:lang w:val="en-US"/>
        </w:rPr>
        <w:t>, once funding is available</w:t>
      </w:r>
      <w:r w:rsidRPr="00C33B66">
        <w:rPr>
          <w:lang w:val="en-US"/>
        </w:rPr>
        <w:t>.</w:t>
      </w:r>
      <w:r w:rsidR="007B53C6" w:rsidRPr="00C33B66">
        <w:rPr>
          <w:lang w:val="en-US"/>
        </w:rPr>
        <w:t xml:space="preserve"> </w:t>
      </w:r>
    </w:p>
    <w:p w:rsidR="007B53C6" w:rsidRPr="00C33B66" w:rsidRDefault="007B53C6" w:rsidP="007B53C6">
      <w:pPr>
        <w:rPr>
          <w:lang w:val="en-US"/>
        </w:rPr>
      </w:pPr>
    </w:p>
    <w:p w:rsidR="007B53C6" w:rsidRPr="00C33B66" w:rsidRDefault="007B53C6" w:rsidP="007B53C6">
      <w:pPr>
        <w:rPr>
          <w:lang w:val="en-US"/>
        </w:rPr>
      </w:pPr>
      <w:r w:rsidRPr="00C33B66">
        <w:rPr>
          <w:lang w:val="en-US"/>
        </w:rPr>
        <w:t xml:space="preserve">The NRSC will </w:t>
      </w:r>
      <w:r w:rsidR="00E141F1">
        <w:rPr>
          <w:lang w:val="en-US"/>
        </w:rPr>
        <w:t xml:space="preserve">develop </w:t>
      </w:r>
      <w:r w:rsidRPr="00C33B66">
        <w:rPr>
          <w:lang w:val="en-US"/>
        </w:rPr>
        <w:t>a suggestion that is relevant to other countries in the corridor and includes both engineering, enforcement and education interventions (‘The 3 E’s’).</w:t>
      </w:r>
    </w:p>
    <w:p w:rsidR="00E141F1" w:rsidRDefault="00E141F1" w:rsidP="004E0EAB">
      <w:pPr>
        <w:rPr>
          <w:lang w:val="en-US"/>
        </w:rPr>
      </w:pPr>
      <w:r>
        <w:rPr>
          <w:lang w:val="en-US"/>
        </w:rPr>
        <w:t>The latest update from NRSC is that the activity is still ‘on’ but delayed due to other assignments and scarcity of human resources.</w:t>
      </w:r>
    </w:p>
    <w:p w:rsidR="00E141F1" w:rsidRPr="00C33B66" w:rsidRDefault="00E141F1" w:rsidP="004E0EAB">
      <w:pPr>
        <w:rPr>
          <w:lang w:val="en-US"/>
        </w:rPr>
      </w:pPr>
    </w:p>
    <w:p w:rsidR="001814B6" w:rsidRPr="00C33B66" w:rsidRDefault="001814B6" w:rsidP="001814B6">
      <w:pPr>
        <w:rPr>
          <w:i/>
          <w:lang w:val="en-US"/>
        </w:rPr>
      </w:pPr>
      <w:r w:rsidRPr="00C33B66">
        <w:rPr>
          <w:i/>
          <w:lang w:val="en-US"/>
        </w:rPr>
        <w:t>Responsible: NRSC</w:t>
      </w:r>
      <w:r w:rsidR="00E141F1">
        <w:rPr>
          <w:i/>
          <w:lang w:val="en-US"/>
        </w:rPr>
        <w:t>, GHA</w:t>
      </w:r>
      <w:r w:rsidRPr="00C33B66">
        <w:rPr>
          <w:i/>
          <w:lang w:val="en-US"/>
        </w:rPr>
        <w:t>.</w:t>
      </w:r>
    </w:p>
    <w:p w:rsidR="007F7948" w:rsidRPr="00C33B66" w:rsidRDefault="007F7948" w:rsidP="00B851D0">
      <w:pPr>
        <w:rPr>
          <w:lang w:val="en-US"/>
        </w:rPr>
      </w:pPr>
    </w:p>
    <w:p w:rsidR="007F7948" w:rsidRPr="00C33B66" w:rsidRDefault="007F7948" w:rsidP="007F7948">
      <w:pPr>
        <w:pStyle w:val="Heading2"/>
        <w:numPr>
          <w:ilvl w:val="0"/>
          <w:numId w:val="0"/>
        </w:numPr>
        <w:rPr>
          <w:lang w:val="en-US"/>
        </w:rPr>
      </w:pPr>
      <w:r w:rsidRPr="00C33B66">
        <w:rPr>
          <w:lang w:val="en-US"/>
        </w:rPr>
        <w:t xml:space="preserve">Activity </w:t>
      </w:r>
      <w:r w:rsidR="00F6192E" w:rsidRPr="00C33B66">
        <w:rPr>
          <w:lang w:val="en-US"/>
        </w:rPr>
        <w:t>6</w:t>
      </w:r>
      <w:r w:rsidRPr="00C33B66">
        <w:rPr>
          <w:lang w:val="en-US"/>
        </w:rPr>
        <w:t>.</w:t>
      </w:r>
      <w:r w:rsidR="00504453" w:rsidRPr="00C33B66">
        <w:rPr>
          <w:lang w:val="en-US"/>
        </w:rPr>
        <w:t>6</w:t>
      </w:r>
      <w:r w:rsidRPr="00C33B66">
        <w:rPr>
          <w:lang w:val="en-US"/>
        </w:rPr>
        <w:t xml:space="preserve"> Conduct </w:t>
      </w:r>
      <w:r w:rsidR="00606636" w:rsidRPr="00C33B66">
        <w:rPr>
          <w:lang w:val="en-US"/>
        </w:rPr>
        <w:t>B</w:t>
      </w:r>
      <w:r w:rsidRPr="00C33B66">
        <w:rPr>
          <w:lang w:val="en-US"/>
        </w:rPr>
        <w:t xml:space="preserve">enchmark </w:t>
      </w:r>
      <w:r w:rsidR="00606636" w:rsidRPr="00C33B66">
        <w:rPr>
          <w:lang w:val="en-US"/>
        </w:rPr>
        <w:t>S</w:t>
      </w:r>
      <w:r w:rsidRPr="00C33B66">
        <w:rPr>
          <w:lang w:val="en-US"/>
        </w:rPr>
        <w:t>urvey on Pilot Section</w:t>
      </w:r>
    </w:p>
    <w:p w:rsidR="007B53C6" w:rsidRPr="00C33B66" w:rsidRDefault="007B53C6" w:rsidP="00BC2781">
      <w:pPr>
        <w:rPr>
          <w:lang w:val="en-US"/>
        </w:rPr>
      </w:pPr>
      <w:r w:rsidRPr="00C33B66">
        <w:rPr>
          <w:lang w:val="en-US"/>
        </w:rPr>
        <w:t>This activity will continue in 2013.</w:t>
      </w:r>
    </w:p>
    <w:p w:rsidR="007B53C6" w:rsidRPr="00C33B66" w:rsidRDefault="007B53C6" w:rsidP="00BC2781">
      <w:pPr>
        <w:rPr>
          <w:lang w:val="en-US"/>
        </w:rPr>
      </w:pPr>
    </w:p>
    <w:p w:rsidR="00BC2781" w:rsidRPr="00C33B66" w:rsidRDefault="007B53C6" w:rsidP="00BC2781">
      <w:pPr>
        <w:rPr>
          <w:lang w:val="en-US"/>
        </w:rPr>
      </w:pPr>
      <w:r w:rsidRPr="00C33B66">
        <w:rPr>
          <w:lang w:val="en-US"/>
        </w:rPr>
        <w:t>There is according to NRSC several accident survey results available, which can be used to document the existing situation and used for benchmarking.</w:t>
      </w:r>
      <w:r w:rsidR="00E141F1">
        <w:rPr>
          <w:lang w:val="en-US"/>
        </w:rPr>
        <w:t xml:space="preserve"> </w:t>
      </w:r>
      <w:r w:rsidR="00BC2781" w:rsidRPr="00C33B66">
        <w:rPr>
          <w:lang w:val="en-US"/>
        </w:rPr>
        <w:t xml:space="preserve">Speed data </w:t>
      </w:r>
      <w:r w:rsidR="006F1E04" w:rsidRPr="00C33B66">
        <w:rPr>
          <w:lang w:val="en-US"/>
        </w:rPr>
        <w:t>may</w:t>
      </w:r>
      <w:r w:rsidR="00BC2781" w:rsidRPr="00C33B66">
        <w:rPr>
          <w:lang w:val="en-US"/>
        </w:rPr>
        <w:t xml:space="preserve"> be collected by the police or GHA</w:t>
      </w:r>
      <w:r w:rsidR="006F1E04" w:rsidRPr="00C33B66">
        <w:rPr>
          <w:lang w:val="en-US"/>
        </w:rPr>
        <w:t xml:space="preserve"> later if speed becomes an issue for the pilot pr</w:t>
      </w:r>
      <w:r w:rsidR="006F1E04" w:rsidRPr="00C33B66">
        <w:rPr>
          <w:lang w:val="en-US"/>
        </w:rPr>
        <w:t>o</w:t>
      </w:r>
      <w:r w:rsidR="006F1E04" w:rsidRPr="00C33B66">
        <w:rPr>
          <w:lang w:val="en-US"/>
        </w:rPr>
        <w:t>ject</w:t>
      </w:r>
      <w:r w:rsidR="00BC2781" w:rsidRPr="00C33B66">
        <w:rPr>
          <w:lang w:val="en-US"/>
        </w:rPr>
        <w:t>.</w:t>
      </w:r>
    </w:p>
    <w:p w:rsidR="007F7948" w:rsidRPr="00C33B66" w:rsidRDefault="007F7948" w:rsidP="00B851D0">
      <w:pPr>
        <w:rPr>
          <w:lang w:val="en-US"/>
        </w:rPr>
      </w:pPr>
    </w:p>
    <w:p w:rsidR="00340223" w:rsidRPr="00C33B66" w:rsidRDefault="00340223" w:rsidP="00B851D0">
      <w:pPr>
        <w:rPr>
          <w:i/>
          <w:lang w:val="en-US"/>
        </w:rPr>
      </w:pPr>
      <w:r w:rsidRPr="00C33B66">
        <w:rPr>
          <w:i/>
          <w:lang w:val="en-US"/>
        </w:rPr>
        <w:t>Responsible: NRSC</w:t>
      </w:r>
      <w:r w:rsidR="007B53C6" w:rsidRPr="00C33B66">
        <w:rPr>
          <w:i/>
          <w:lang w:val="en-US"/>
        </w:rPr>
        <w:t>, GHA, Traffic Police</w:t>
      </w:r>
      <w:r w:rsidRPr="00C33B66">
        <w:rPr>
          <w:i/>
          <w:lang w:val="en-US"/>
        </w:rPr>
        <w:t>.</w:t>
      </w:r>
    </w:p>
    <w:p w:rsidR="00340223" w:rsidRPr="00C33B66" w:rsidRDefault="00340223" w:rsidP="00B851D0">
      <w:pPr>
        <w:rPr>
          <w:lang w:val="en-US"/>
        </w:rPr>
      </w:pPr>
    </w:p>
    <w:p w:rsidR="007F7948" w:rsidRPr="00C33B66" w:rsidRDefault="007F7948" w:rsidP="007F7948">
      <w:pPr>
        <w:pStyle w:val="Heading2"/>
        <w:numPr>
          <w:ilvl w:val="0"/>
          <w:numId w:val="0"/>
        </w:numPr>
        <w:rPr>
          <w:lang w:val="en-US"/>
        </w:rPr>
      </w:pPr>
      <w:r w:rsidRPr="00C33B66">
        <w:rPr>
          <w:lang w:val="en-US"/>
        </w:rPr>
        <w:t xml:space="preserve">Activity </w:t>
      </w:r>
      <w:r w:rsidR="00F6192E" w:rsidRPr="00C33B66">
        <w:rPr>
          <w:lang w:val="en-US"/>
        </w:rPr>
        <w:t>6</w:t>
      </w:r>
      <w:r w:rsidRPr="00C33B66">
        <w:rPr>
          <w:lang w:val="en-US"/>
        </w:rPr>
        <w:t>.</w:t>
      </w:r>
      <w:r w:rsidR="00504453" w:rsidRPr="00C33B66">
        <w:rPr>
          <w:lang w:val="en-US"/>
        </w:rPr>
        <w:t>7</w:t>
      </w:r>
      <w:r w:rsidRPr="00C33B66">
        <w:rPr>
          <w:lang w:val="en-US"/>
        </w:rPr>
        <w:t xml:space="preserve"> Provide </w:t>
      </w:r>
      <w:r w:rsidR="00606636" w:rsidRPr="00C33B66">
        <w:rPr>
          <w:lang w:val="en-US"/>
        </w:rPr>
        <w:t>T</w:t>
      </w:r>
      <w:r w:rsidRPr="00C33B66">
        <w:rPr>
          <w:lang w:val="en-US"/>
        </w:rPr>
        <w:t xml:space="preserve">echnical </w:t>
      </w:r>
      <w:r w:rsidR="00606636" w:rsidRPr="00C33B66">
        <w:rPr>
          <w:lang w:val="en-US"/>
        </w:rPr>
        <w:t>S</w:t>
      </w:r>
      <w:r w:rsidRPr="00C33B66">
        <w:rPr>
          <w:lang w:val="en-US"/>
        </w:rPr>
        <w:t xml:space="preserve">upport to </w:t>
      </w:r>
      <w:r w:rsidR="00606636" w:rsidRPr="00C33B66">
        <w:rPr>
          <w:lang w:val="en-US"/>
        </w:rPr>
        <w:t>A</w:t>
      </w:r>
      <w:r w:rsidRPr="00C33B66">
        <w:rPr>
          <w:lang w:val="en-US"/>
        </w:rPr>
        <w:t xml:space="preserve">ctivities on </w:t>
      </w:r>
      <w:r w:rsidR="00606636" w:rsidRPr="00C33B66">
        <w:rPr>
          <w:lang w:val="en-US"/>
        </w:rPr>
        <w:t>P</w:t>
      </w:r>
      <w:r w:rsidRPr="00C33B66">
        <w:rPr>
          <w:lang w:val="en-US"/>
        </w:rPr>
        <w:t xml:space="preserve">ilot </w:t>
      </w:r>
      <w:r w:rsidR="00606636" w:rsidRPr="00C33B66">
        <w:rPr>
          <w:lang w:val="en-US"/>
        </w:rPr>
        <w:t>S</w:t>
      </w:r>
      <w:r w:rsidRPr="00C33B66">
        <w:rPr>
          <w:lang w:val="en-US"/>
        </w:rPr>
        <w:t>ection</w:t>
      </w:r>
    </w:p>
    <w:p w:rsidR="007B53C6" w:rsidRPr="00C33B66" w:rsidRDefault="007B53C6" w:rsidP="007B53C6">
      <w:pPr>
        <w:rPr>
          <w:lang w:val="en-US"/>
        </w:rPr>
      </w:pPr>
      <w:r w:rsidRPr="00C33B66">
        <w:rPr>
          <w:lang w:val="en-US"/>
        </w:rPr>
        <w:t>This activity will continue in 2013.</w:t>
      </w:r>
    </w:p>
    <w:p w:rsidR="007B53C6" w:rsidRPr="00C33B66" w:rsidRDefault="007B53C6" w:rsidP="004E0EAB">
      <w:pPr>
        <w:rPr>
          <w:lang w:val="en-US"/>
        </w:rPr>
      </w:pPr>
    </w:p>
    <w:p w:rsidR="007B53C6" w:rsidRPr="00C33B66" w:rsidRDefault="007B53C6" w:rsidP="004E0EAB">
      <w:pPr>
        <w:rPr>
          <w:lang w:val="en-US"/>
        </w:rPr>
      </w:pPr>
      <w:r w:rsidRPr="00C33B66">
        <w:rPr>
          <w:lang w:val="en-US"/>
        </w:rPr>
        <w:t>Ghana has experienced road safety professionals that do not need much support. The SSATP, though, should ensure that the activities are well documented.</w:t>
      </w:r>
    </w:p>
    <w:p w:rsidR="007B53C6" w:rsidRPr="00C33B66" w:rsidRDefault="007B53C6" w:rsidP="004E0EAB">
      <w:pPr>
        <w:rPr>
          <w:lang w:val="en-US"/>
        </w:rPr>
      </w:pPr>
    </w:p>
    <w:p w:rsidR="007B53C6" w:rsidRPr="00C33B66" w:rsidRDefault="007B53C6" w:rsidP="007B53C6">
      <w:pPr>
        <w:rPr>
          <w:i/>
          <w:lang w:val="en-US"/>
        </w:rPr>
      </w:pPr>
      <w:r w:rsidRPr="00C33B66">
        <w:rPr>
          <w:i/>
          <w:lang w:val="en-US"/>
        </w:rPr>
        <w:t>Responsible: NRSC, GHA, Traffic Police, SSATP.</w:t>
      </w:r>
    </w:p>
    <w:p w:rsidR="007F7948" w:rsidRPr="00C33B66" w:rsidRDefault="007B53C6" w:rsidP="00B851D0">
      <w:pPr>
        <w:rPr>
          <w:lang w:val="en-US"/>
        </w:rPr>
      </w:pPr>
      <w:r w:rsidRPr="00C33B66">
        <w:rPr>
          <w:lang w:val="en-US"/>
        </w:rPr>
        <w:t xml:space="preserve"> </w:t>
      </w:r>
    </w:p>
    <w:p w:rsidR="007F7948" w:rsidRPr="00C33B66" w:rsidRDefault="007F7948" w:rsidP="007F7948">
      <w:pPr>
        <w:pStyle w:val="Heading2"/>
        <w:numPr>
          <w:ilvl w:val="0"/>
          <w:numId w:val="0"/>
        </w:numPr>
        <w:rPr>
          <w:lang w:val="en-US"/>
        </w:rPr>
      </w:pPr>
      <w:r w:rsidRPr="00C33B66">
        <w:rPr>
          <w:lang w:val="en-US"/>
        </w:rPr>
        <w:t>Activity</w:t>
      </w:r>
      <w:r w:rsidR="00F04CE1" w:rsidRPr="00C33B66">
        <w:rPr>
          <w:lang w:val="en-US"/>
        </w:rPr>
        <w:t xml:space="preserve"> </w:t>
      </w:r>
      <w:r w:rsidR="00F6192E" w:rsidRPr="00C33B66">
        <w:rPr>
          <w:lang w:val="en-US"/>
        </w:rPr>
        <w:t>6</w:t>
      </w:r>
      <w:r w:rsidRPr="00C33B66">
        <w:rPr>
          <w:lang w:val="en-US"/>
        </w:rPr>
        <w:t>.</w:t>
      </w:r>
      <w:r w:rsidR="00504453" w:rsidRPr="00C33B66">
        <w:rPr>
          <w:lang w:val="en-US"/>
        </w:rPr>
        <w:t>8</w:t>
      </w:r>
      <w:r w:rsidRPr="00C33B66">
        <w:rPr>
          <w:lang w:val="en-US"/>
        </w:rPr>
        <w:t xml:space="preserve"> Monitor and </w:t>
      </w:r>
      <w:r w:rsidR="00606636" w:rsidRPr="00C33B66">
        <w:rPr>
          <w:lang w:val="en-US"/>
        </w:rPr>
        <w:t>F</w:t>
      </w:r>
      <w:r w:rsidRPr="00C33B66">
        <w:rPr>
          <w:lang w:val="en-US"/>
        </w:rPr>
        <w:t xml:space="preserve">acilitate </w:t>
      </w:r>
      <w:r w:rsidR="00606636" w:rsidRPr="00C33B66">
        <w:rPr>
          <w:lang w:val="en-US"/>
        </w:rPr>
        <w:t>P</w:t>
      </w:r>
      <w:r w:rsidRPr="00C33B66">
        <w:rPr>
          <w:lang w:val="en-US"/>
        </w:rPr>
        <w:t>rogress</w:t>
      </w:r>
    </w:p>
    <w:p w:rsidR="007B53C6" w:rsidRPr="00C33B66" w:rsidRDefault="007B53C6" w:rsidP="007B53C6">
      <w:pPr>
        <w:rPr>
          <w:lang w:val="en-US"/>
        </w:rPr>
      </w:pPr>
      <w:r w:rsidRPr="00C33B66">
        <w:rPr>
          <w:lang w:val="en-US"/>
        </w:rPr>
        <w:t>This activity will continue in 2013, with or without the SSATP Road Safety Programs.</w:t>
      </w:r>
    </w:p>
    <w:p w:rsidR="007B53C6" w:rsidRPr="00C33B66" w:rsidRDefault="007B53C6" w:rsidP="00B851D0">
      <w:pPr>
        <w:rPr>
          <w:lang w:val="en-US"/>
        </w:rPr>
      </w:pPr>
    </w:p>
    <w:p w:rsidR="007F7948" w:rsidRPr="00C33B66" w:rsidRDefault="004E0EAB" w:rsidP="00B851D0">
      <w:pPr>
        <w:rPr>
          <w:lang w:val="en-US"/>
        </w:rPr>
      </w:pPr>
      <w:r w:rsidRPr="00C33B66">
        <w:rPr>
          <w:lang w:val="en-US"/>
        </w:rPr>
        <w:t>The possible activities will be decided lat</w:t>
      </w:r>
      <w:r w:rsidR="009B01A8" w:rsidRPr="00C33B66">
        <w:rPr>
          <w:lang w:val="en-US"/>
        </w:rPr>
        <w:t>er, depending on the chosen activities.</w:t>
      </w:r>
    </w:p>
    <w:p w:rsidR="004E0EAB" w:rsidRPr="00C33B66" w:rsidRDefault="004E0EAB" w:rsidP="00B851D0">
      <w:pPr>
        <w:rPr>
          <w:lang w:val="en-US"/>
        </w:rPr>
      </w:pPr>
    </w:p>
    <w:p w:rsidR="00340223" w:rsidRPr="00C33B66" w:rsidRDefault="00340223" w:rsidP="00B851D0">
      <w:pPr>
        <w:rPr>
          <w:i/>
          <w:lang w:val="en-US"/>
        </w:rPr>
      </w:pPr>
      <w:r w:rsidRPr="00C33B66">
        <w:rPr>
          <w:i/>
          <w:lang w:val="en-US"/>
        </w:rPr>
        <w:t>Responsible: NRSC.</w:t>
      </w:r>
    </w:p>
    <w:p w:rsidR="007B53C6" w:rsidRPr="00C33B66" w:rsidRDefault="007B53C6" w:rsidP="00B851D0">
      <w:pPr>
        <w:rPr>
          <w:lang w:val="en-US"/>
        </w:rPr>
      </w:pPr>
    </w:p>
    <w:p w:rsidR="007F7948" w:rsidRPr="00C33B66" w:rsidRDefault="007F7948" w:rsidP="007F7948">
      <w:pPr>
        <w:pStyle w:val="Heading2"/>
        <w:numPr>
          <w:ilvl w:val="0"/>
          <w:numId w:val="0"/>
        </w:numPr>
        <w:rPr>
          <w:lang w:val="en-US"/>
        </w:rPr>
      </w:pPr>
      <w:r w:rsidRPr="00C33B66">
        <w:rPr>
          <w:lang w:val="en-US"/>
        </w:rPr>
        <w:t xml:space="preserve">Activity </w:t>
      </w:r>
      <w:r w:rsidR="00F6192E" w:rsidRPr="00C33B66">
        <w:rPr>
          <w:lang w:val="en-US"/>
        </w:rPr>
        <w:t>6</w:t>
      </w:r>
      <w:r w:rsidRPr="00C33B66">
        <w:rPr>
          <w:lang w:val="en-US"/>
        </w:rPr>
        <w:t>.</w:t>
      </w:r>
      <w:r w:rsidR="00504453" w:rsidRPr="00C33B66">
        <w:rPr>
          <w:lang w:val="en-US"/>
        </w:rPr>
        <w:t>9</w:t>
      </w:r>
      <w:r w:rsidRPr="00C33B66">
        <w:rPr>
          <w:lang w:val="en-US"/>
        </w:rPr>
        <w:t xml:space="preserve"> Evaluate </w:t>
      </w:r>
      <w:r w:rsidR="00606636" w:rsidRPr="00C33B66">
        <w:rPr>
          <w:lang w:val="en-US"/>
        </w:rPr>
        <w:t>P</w:t>
      </w:r>
      <w:r w:rsidRPr="00C33B66">
        <w:rPr>
          <w:lang w:val="en-US"/>
        </w:rPr>
        <w:t>rogress</w:t>
      </w:r>
      <w:r w:rsidR="00340223" w:rsidRPr="00C33B66">
        <w:rPr>
          <w:lang w:val="en-US"/>
        </w:rPr>
        <w:t xml:space="preserve"> and Communicate Results</w:t>
      </w:r>
    </w:p>
    <w:p w:rsidR="007B53C6" w:rsidRPr="00C33B66" w:rsidRDefault="007B53C6" w:rsidP="007B53C6">
      <w:pPr>
        <w:rPr>
          <w:lang w:val="en-US"/>
        </w:rPr>
      </w:pPr>
      <w:r w:rsidRPr="00C33B66">
        <w:rPr>
          <w:lang w:val="en-US"/>
        </w:rPr>
        <w:t>This activity will continue in 2013.</w:t>
      </w:r>
    </w:p>
    <w:p w:rsidR="007B53C6" w:rsidRPr="00C33B66" w:rsidRDefault="007B53C6" w:rsidP="00340223">
      <w:pPr>
        <w:rPr>
          <w:lang w:val="en-US"/>
        </w:rPr>
      </w:pPr>
    </w:p>
    <w:p w:rsidR="00340223" w:rsidRPr="00C33B66" w:rsidRDefault="00340223" w:rsidP="00340223">
      <w:pPr>
        <w:rPr>
          <w:lang w:val="en-US"/>
        </w:rPr>
      </w:pPr>
      <w:r w:rsidRPr="00C33B66">
        <w:rPr>
          <w:lang w:val="en-US"/>
        </w:rPr>
        <w:t>Th</w:t>
      </w:r>
      <w:r w:rsidR="007B53C6" w:rsidRPr="00C33B66">
        <w:rPr>
          <w:lang w:val="en-US"/>
        </w:rPr>
        <w:t>e communication of the results and experience from Ghana should be assisted by SSATP</w:t>
      </w:r>
      <w:r w:rsidR="006E2FD9" w:rsidRPr="00C33B66">
        <w:rPr>
          <w:lang w:val="en-US"/>
        </w:rPr>
        <w:t xml:space="preserve">, no matter if there is a dedicated Road Safety Program or not, </w:t>
      </w:r>
      <w:r w:rsidR="007B53C6" w:rsidRPr="00C33B66">
        <w:rPr>
          <w:lang w:val="en-US"/>
        </w:rPr>
        <w:t>and used</w:t>
      </w:r>
      <w:r w:rsidRPr="00C33B66">
        <w:rPr>
          <w:lang w:val="en-US"/>
        </w:rPr>
        <w:t xml:space="preserve"> as </w:t>
      </w:r>
      <w:r w:rsidR="006E2FD9" w:rsidRPr="00C33B66">
        <w:rPr>
          <w:lang w:val="en-US"/>
        </w:rPr>
        <w:t>i</w:t>
      </w:r>
      <w:r w:rsidR="006E2FD9" w:rsidRPr="00C33B66">
        <w:rPr>
          <w:lang w:val="en-US"/>
        </w:rPr>
        <w:t>n</w:t>
      </w:r>
      <w:r w:rsidR="006E2FD9" w:rsidRPr="00C33B66">
        <w:rPr>
          <w:lang w:val="en-US"/>
        </w:rPr>
        <w:t xml:space="preserve">spiration to </w:t>
      </w:r>
      <w:r w:rsidRPr="00C33B66">
        <w:rPr>
          <w:lang w:val="en-US"/>
        </w:rPr>
        <w:t>other countries</w:t>
      </w:r>
      <w:r w:rsidR="006E2FD9" w:rsidRPr="00C33B66">
        <w:rPr>
          <w:lang w:val="en-US"/>
        </w:rPr>
        <w:t xml:space="preserve"> in the corridor and region</w:t>
      </w:r>
      <w:r w:rsidRPr="00C33B66">
        <w:rPr>
          <w:lang w:val="en-US"/>
        </w:rPr>
        <w:t>, in adapted versions.</w:t>
      </w:r>
    </w:p>
    <w:p w:rsidR="00340223" w:rsidRPr="00C33B66" w:rsidRDefault="00340223" w:rsidP="00340223">
      <w:pPr>
        <w:rPr>
          <w:lang w:val="en-US"/>
        </w:rPr>
      </w:pPr>
    </w:p>
    <w:p w:rsidR="00340223" w:rsidRPr="00C33B66" w:rsidRDefault="00340223" w:rsidP="00340223">
      <w:pPr>
        <w:rPr>
          <w:i/>
          <w:lang w:val="en-US"/>
        </w:rPr>
      </w:pPr>
      <w:r w:rsidRPr="00C33B66">
        <w:rPr>
          <w:i/>
          <w:lang w:val="en-US"/>
        </w:rPr>
        <w:t>Responsible: NRSC</w:t>
      </w:r>
      <w:r w:rsidR="007B53C6" w:rsidRPr="00C33B66">
        <w:rPr>
          <w:i/>
          <w:lang w:val="en-US"/>
        </w:rPr>
        <w:t xml:space="preserve">, </w:t>
      </w:r>
      <w:r w:rsidR="006E2FD9" w:rsidRPr="00C33B66">
        <w:rPr>
          <w:i/>
          <w:lang w:val="en-US"/>
        </w:rPr>
        <w:t xml:space="preserve">WARSO, </w:t>
      </w:r>
      <w:r w:rsidR="007B53C6" w:rsidRPr="00C33B66">
        <w:rPr>
          <w:i/>
          <w:lang w:val="en-US"/>
        </w:rPr>
        <w:t>SSATP</w:t>
      </w:r>
      <w:r w:rsidRPr="00C33B66">
        <w:rPr>
          <w:i/>
          <w:lang w:val="en-US"/>
        </w:rPr>
        <w:t>.</w:t>
      </w:r>
    </w:p>
    <w:p w:rsidR="00340223" w:rsidRPr="00C33B66" w:rsidRDefault="00340223" w:rsidP="00340223">
      <w:pPr>
        <w:rPr>
          <w:lang w:val="en-US"/>
        </w:rPr>
      </w:pPr>
    </w:p>
    <w:p w:rsidR="006E2FD9" w:rsidRPr="00C33B66" w:rsidRDefault="007F7948" w:rsidP="006E2FD9">
      <w:pPr>
        <w:pStyle w:val="Heading2"/>
        <w:numPr>
          <w:ilvl w:val="0"/>
          <w:numId w:val="0"/>
        </w:numPr>
        <w:rPr>
          <w:lang w:val="en-US"/>
        </w:rPr>
      </w:pPr>
      <w:r w:rsidRPr="00C33B66">
        <w:rPr>
          <w:lang w:val="en-US"/>
        </w:rPr>
        <w:t xml:space="preserve">Activity </w:t>
      </w:r>
      <w:r w:rsidR="00F6192E" w:rsidRPr="00C33B66">
        <w:rPr>
          <w:lang w:val="en-US"/>
        </w:rPr>
        <w:t>6</w:t>
      </w:r>
      <w:r w:rsidRPr="00C33B66">
        <w:rPr>
          <w:lang w:val="en-US"/>
        </w:rPr>
        <w:t>.1</w:t>
      </w:r>
      <w:r w:rsidR="00504453" w:rsidRPr="00C33B66">
        <w:rPr>
          <w:lang w:val="en-US"/>
        </w:rPr>
        <w:t>0</w:t>
      </w:r>
      <w:r w:rsidRPr="00C33B66">
        <w:rPr>
          <w:lang w:val="en-US"/>
        </w:rPr>
        <w:t xml:space="preserve"> </w:t>
      </w:r>
      <w:r w:rsidR="00340223" w:rsidRPr="00C33B66">
        <w:rPr>
          <w:lang w:val="en-US"/>
        </w:rPr>
        <w:t>Prepare Joint Action Plan for AL Corridor</w:t>
      </w:r>
    </w:p>
    <w:p w:rsidR="006E2FD9" w:rsidRPr="00C33B66" w:rsidRDefault="006E2FD9" w:rsidP="00B851D0">
      <w:pPr>
        <w:rPr>
          <w:lang w:val="en-US"/>
        </w:rPr>
      </w:pPr>
      <w:r w:rsidRPr="00C33B66">
        <w:rPr>
          <w:lang w:val="en-US"/>
        </w:rPr>
        <w:t xml:space="preserve">The activity </w:t>
      </w:r>
      <w:r w:rsidR="00E141F1">
        <w:rPr>
          <w:lang w:val="en-US"/>
        </w:rPr>
        <w:t>can</w:t>
      </w:r>
      <w:r w:rsidRPr="00C33B66">
        <w:rPr>
          <w:lang w:val="en-US"/>
        </w:rPr>
        <w:t xml:space="preserve"> continue in 2013</w:t>
      </w:r>
      <w:r w:rsidR="00E141F1">
        <w:rPr>
          <w:lang w:val="en-US"/>
        </w:rPr>
        <w:t xml:space="preserve"> – in theory</w:t>
      </w:r>
      <w:r w:rsidR="00EA0CC5" w:rsidRPr="00C33B66">
        <w:rPr>
          <w:lang w:val="en-US"/>
        </w:rPr>
        <w:t xml:space="preserve"> </w:t>
      </w:r>
      <w:r w:rsidRPr="00C33B66">
        <w:rPr>
          <w:lang w:val="en-US"/>
        </w:rPr>
        <w:t xml:space="preserve">without the </w:t>
      </w:r>
      <w:r w:rsidR="00EA0CC5" w:rsidRPr="00C33B66">
        <w:rPr>
          <w:lang w:val="en-US"/>
        </w:rPr>
        <w:t xml:space="preserve">direct support of </w:t>
      </w:r>
      <w:r w:rsidRPr="00C33B66">
        <w:rPr>
          <w:lang w:val="en-US"/>
        </w:rPr>
        <w:t>SSATP Road Safety Program.</w:t>
      </w:r>
      <w:r w:rsidR="00E141F1">
        <w:rPr>
          <w:lang w:val="en-US"/>
        </w:rPr>
        <w:t xml:space="preserve"> However, it is not likely to proceed without SSATP as a catalyst and source of support.</w:t>
      </w:r>
    </w:p>
    <w:p w:rsidR="006E2FD9" w:rsidRPr="00C33B66" w:rsidRDefault="006E2FD9" w:rsidP="00B851D0">
      <w:pPr>
        <w:rPr>
          <w:lang w:val="en-US"/>
        </w:rPr>
      </w:pPr>
    </w:p>
    <w:p w:rsidR="00E141F1" w:rsidRDefault="006E2FD9" w:rsidP="00EA0CC5">
      <w:pPr>
        <w:rPr>
          <w:lang w:val="en-US"/>
        </w:rPr>
      </w:pPr>
      <w:r w:rsidRPr="00C33B66">
        <w:rPr>
          <w:lang w:val="en-US"/>
        </w:rPr>
        <w:t xml:space="preserve">The first step will </w:t>
      </w:r>
      <w:r w:rsidR="00E141F1">
        <w:rPr>
          <w:lang w:val="en-US"/>
        </w:rPr>
        <w:t xml:space="preserve">still </w:t>
      </w:r>
      <w:r w:rsidRPr="00C33B66">
        <w:rPr>
          <w:lang w:val="en-US"/>
        </w:rPr>
        <w:t>be the completion of the ALTTFP Road Safety Study</w:t>
      </w:r>
      <w:r w:rsidR="00E141F1">
        <w:rPr>
          <w:lang w:val="en-US"/>
        </w:rPr>
        <w:t xml:space="preserve">. </w:t>
      </w:r>
      <w:r w:rsidRPr="00C33B66">
        <w:rPr>
          <w:lang w:val="en-US"/>
        </w:rPr>
        <w:t xml:space="preserve">The </w:t>
      </w:r>
      <w:r w:rsidR="00E141F1">
        <w:rPr>
          <w:lang w:val="en-US"/>
        </w:rPr>
        <w:t>co</w:t>
      </w:r>
      <w:r w:rsidR="00E141F1">
        <w:rPr>
          <w:lang w:val="en-US"/>
        </w:rPr>
        <w:t>n</w:t>
      </w:r>
      <w:r w:rsidR="00E141F1">
        <w:rPr>
          <w:lang w:val="en-US"/>
        </w:rPr>
        <w:t>sultant is selected and progressing according to the NRSC Next step will be the joint workshop in Benin, which can only be fully successful if lead agencies from all five countries are represented. To do this, SSATP needs to establish the needed links to countries in the beginning of Phase 2.</w:t>
      </w:r>
    </w:p>
    <w:p w:rsidR="00E141F1" w:rsidRPr="00C33B66" w:rsidRDefault="00E141F1" w:rsidP="00EA0CC5">
      <w:pPr>
        <w:rPr>
          <w:highlight w:val="yellow"/>
          <w:lang w:val="en-US"/>
        </w:rPr>
      </w:pPr>
    </w:p>
    <w:p w:rsidR="00057ECF" w:rsidRPr="00C33B66" w:rsidRDefault="00057ECF" w:rsidP="00057ECF">
      <w:pPr>
        <w:rPr>
          <w:lang w:val="en-US"/>
        </w:rPr>
      </w:pPr>
      <w:r w:rsidRPr="00C33B66">
        <w:rPr>
          <w:lang w:val="en-US"/>
        </w:rPr>
        <w:t xml:space="preserve">The SSATP </w:t>
      </w:r>
      <w:r>
        <w:rPr>
          <w:lang w:val="en-US"/>
        </w:rPr>
        <w:t>ha</w:t>
      </w:r>
      <w:r w:rsidRPr="00C33B66">
        <w:rPr>
          <w:lang w:val="en-US"/>
        </w:rPr>
        <w:t xml:space="preserve">s </w:t>
      </w:r>
      <w:r>
        <w:rPr>
          <w:lang w:val="en-US"/>
        </w:rPr>
        <w:t xml:space="preserve">tried </w:t>
      </w:r>
      <w:r w:rsidRPr="00C33B66">
        <w:rPr>
          <w:lang w:val="en-US"/>
        </w:rPr>
        <w:t>to anchor the responsibility for the AL Corridor road safety in</w:t>
      </w:r>
      <w:r w:rsidRPr="00C33B66">
        <w:rPr>
          <w:lang w:val="en-US"/>
        </w:rPr>
        <w:t>i</w:t>
      </w:r>
      <w:r w:rsidRPr="00C33B66">
        <w:rPr>
          <w:lang w:val="en-US"/>
        </w:rPr>
        <w:t xml:space="preserve">tiatives in existing institutions in the region. After discussions with the NRSC in Ghana, the FRSC in Nigeria, </w:t>
      </w:r>
      <w:r>
        <w:rPr>
          <w:lang w:val="en-US"/>
        </w:rPr>
        <w:t>WARSO</w:t>
      </w:r>
      <w:r w:rsidRPr="00C33B66">
        <w:rPr>
          <w:lang w:val="en-US"/>
        </w:rPr>
        <w:t xml:space="preserve"> and ECOWAS, it </w:t>
      </w:r>
      <w:r>
        <w:rPr>
          <w:lang w:val="en-US"/>
        </w:rPr>
        <w:t>w</w:t>
      </w:r>
      <w:r w:rsidRPr="00C33B66">
        <w:rPr>
          <w:lang w:val="en-US"/>
        </w:rPr>
        <w:t xml:space="preserve">as </w:t>
      </w:r>
      <w:r>
        <w:rPr>
          <w:lang w:val="en-US"/>
        </w:rPr>
        <w:t>found</w:t>
      </w:r>
      <w:r w:rsidRPr="00C33B66">
        <w:rPr>
          <w:lang w:val="en-US"/>
        </w:rPr>
        <w:t xml:space="preserve"> that the best forum for this is</w:t>
      </w:r>
      <w:r>
        <w:rPr>
          <w:lang w:val="en-US"/>
        </w:rPr>
        <w:t xml:space="preserve"> may be</w:t>
      </w:r>
      <w:r w:rsidRPr="00C33B66">
        <w:rPr>
          <w:lang w:val="en-US"/>
        </w:rPr>
        <w:t xml:space="preserve"> WARSO,</w:t>
      </w:r>
      <w:r>
        <w:rPr>
          <w:lang w:val="en-US"/>
        </w:rPr>
        <w:t xml:space="preserve"> with support from ALCO and </w:t>
      </w:r>
      <w:r w:rsidRPr="00C33B66">
        <w:rPr>
          <w:lang w:val="en-US"/>
        </w:rPr>
        <w:t>lead agencies in the cou</w:t>
      </w:r>
      <w:r w:rsidRPr="00C33B66">
        <w:rPr>
          <w:lang w:val="en-US"/>
        </w:rPr>
        <w:t>n</w:t>
      </w:r>
      <w:r w:rsidRPr="00C33B66">
        <w:rPr>
          <w:lang w:val="en-US"/>
        </w:rPr>
        <w:t xml:space="preserve">tries. </w:t>
      </w:r>
      <w:r>
        <w:rPr>
          <w:lang w:val="en-US"/>
        </w:rPr>
        <w:t>A strong lead in the region</w:t>
      </w:r>
      <w:r w:rsidRPr="00C33B66">
        <w:rPr>
          <w:lang w:val="en-US"/>
        </w:rPr>
        <w:t xml:space="preserve"> will be a factor for the sustainability of the initiative and also for the dissemination in the Sub-Saharan African region in gen</w:t>
      </w:r>
      <w:r>
        <w:rPr>
          <w:lang w:val="en-US"/>
        </w:rPr>
        <w:t>eral.</w:t>
      </w:r>
    </w:p>
    <w:p w:rsidR="00EA0CC5" w:rsidRPr="00C33B66" w:rsidRDefault="00EA0CC5" w:rsidP="00B851D0">
      <w:pPr>
        <w:rPr>
          <w:i/>
          <w:lang w:val="en-US"/>
        </w:rPr>
      </w:pPr>
    </w:p>
    <w:p w:rsidR="00340223" w:rsidRPr="00C33B66" w:rsidRDefault="00340223" w:rsidP="00B851D0">
      <w:pPr>
        <w:rPr>
          <w:lang w:val="en-US"/>
        </w:rPr>
      </w:pPr>
      <w:r w:rsidRPr="00C33B66">
        <w:rPr>
          <w:i/>
          <w:lang w:val="en-US"/>
        </w:rPr>
        <w:t xml:space="preserve">Responsible: </w:t>
      </w:r>
      <w:r w:rsidR="006E2FD9" w:rsidRPr="00C33B66">
        <w:rPr>
          <w:i/>
          <w:lang w:val="en-US"/>
        </w:rPr>
        <w:t>M</w:t>
      </w:r>
      <w:r w:rsidR="00400E48" w:rsidRPr="00C33B66">
        <w:rPr>
          <w:i/>
          <w:lang w:val="en-US"/>
        </w:rPr>
        <w:t xml:space="preserve">RH </w:t>
      </w:r>
      <w:r w:rsidR="006E2FD9" w:rsidRPr="00C33B66">
        <w:rPr>
          <w:i/>
          <w:lang w:val="en-US"/>
        </w:rPr>
        <w:t>Ghana</w:t>
      </w:r>
      <w:r w:rsidRPr="00C33B66">
        <w:rPr>
          <w:i/>
          <w:lang w:val="en-US"/>
        </w:rPr>
        <w:t xml:space="preserve">, </w:t>
      </w:r>
      <w:r w:rsidR="00400E48" w:rsidRPr="00C33B66">
        <w:rPr>
          <w:i/>
          <w:lang w:val="en-US"/>
        </w:rPr>
        <w:t>WARSO, SSATP</w:t>
      </w:r>
      <w:r w:rsidRPr="00C33B66">
        <w:rPr>
          <w:i/>
          <w:lang w:val="en-US"/>
        </w:rPr>
        <w:t>.</w:t>
      </w:r>
    </w:p>
    <w:p w:rsidR="004466BD" w:rsidRDefault="004466BD">
      <w:pPr>
        <w:jc w:val="left"/>
        <w:rPr>
          <w:lang w:val="en-US"/>
        </w:rPr>
      </w:pPr>
    </w:p>
    <w:p w:rsidR="00586316" w:rsidRDefault="00586316">
      <w:pPr>
        <w:jc w:val="left"/>
        <w:rPr>
          <w:lang w:val="en-US"/>
        </w:rPr>
      </w:pPr>
    </w:p>
    <w:p w:rsidR="00AB55C5" w:rsidRPr="00C33B66" w:rsidRDefault="00AB55C5" w:rsidP="00AB55C5">
      <w:pPr>
        <w:pStyle w:val="Heading2"/>
        <w:numPr>
          <w:ilvl w:val="0"/>
          <w:numId w:val="0"/>
        </w:numPr>
        <w:rPr>
          <w:rFonts w:cs="Calibri"/>
          <w:sz w:val="22"/>
          <w:szCs w:val="22"/>
          <w:lang w:val="en-US"/>
        </w:rPr>
      </w:pPr>
      <w:r>
        <w:rPr>
          <w:lang w:val="en-US"/>
        </w:rPr>
        <w:t xml:space="preserve">Summary of Phase 1 Activities in </w:t>
      </w:r>
      <w:r w:rsidR="00586316">
        <w:rPr>
          <w:lang w:val="en-US"/>
        </w:rPr>
        <w:t>the AL Corridor</w:t>
      </w:r>
    </w:p>
    <w:p w:rsidR="00AB55C5" w:rsidRPr="009E5122" w:rsidRDefault="00AB55C5" w:rsidP="00AB55C5">
      <w:pPr>
        <w:rPr>
          <w:lang w:val="en-US"/>
        </w:rPr>
      </w:pPr>
      <w:r>
        <w:rPr>
          <w:lang w:val="en-US"/>
        </w:rPr>
        <w:t xml:space="preserve">The activities originally planned for </w:t>
      </w:r>
      <w:r w:rsidR="00586316">
        <w:rPr>
          <w:lang w:val="en-US"/>
        </w:rPr>
        <w:t>the AL Corridor</w:t>
      </w:r>
      <w:r>
        <w:rPr>
          <w:lang w:val="en-US"/>
        </w:rPr>
        <w:t xml:space="preserve"> in Phase 1, also included in A</w:t>
      </w:r>
      <w:r>
        <w:rPr>
          <w:lang w:val="en-US"/>
        </w:rPr>
        <w:t>n</w:t>
      </w:r>
      <w:r>
        <w:rPr>
          <w:lang w:val="en-US"/>
        </w:rPr>
        <w:t xml:space="preserve">nex </w:t>
      </w:r>
      <w:r w:rsidR="00ED321A">
        <w:rPr>
          <w:lang w:val="en-US"/>
        </w:rPr>
        <w:t>1.</w:t>
      </w:r>
      <w:r>
        <w:rPr>
          <w:lang w:val="en-US"/>
        </w:rPr>
        <w:t>2, are listed below.</w:t>
      </w:r>
    </w:p>
    <w:p w:rsidR="00AB55C5" w:rsidRDefault="00AB55C5" w:rsidP="00AB55C5">
      <w:pPr>
        <w:rPr>
          <w:i/>
          <w:lang w:val="en-US"/>
        </w:rPr>
      </w:pPr>
    </w:p>
    <w:tbl>
      <w:tblPr>
        <w:tblStyle w:val="TableGrid"/>
        <w:tblW w:w="0" w:type="auto"/>
        <w:tblLook w:val="04A0" w:firstRow="1" w:lastRow="0" w:firstColumn="1" w:lastColumn="0" w:noHBand="0" w:noVBand="1"/>
      </w:tblPr>
      <w:tblGrid>
        <w:gridCol w:w="648"/>
        <w:gridCol w:w="4680"/>
        <w:gridCol w:w="3195"/>
      </w:tblGrid>
      <w:tr w:rsidR="00AB55C5" w:rsidTr="004B34DD">
        <w:trPr>
          <w:trHeight w:hRule="exact" w:val="288"/>
          <w:tblHeader/>
        </w:trPr>
        <w:tc>
          <w:tcPr>
            <w:tcW w:w="8523" w:type="dxa"/>
            <w:gridSpan w:val="3"/>
            <w:vAlign w:val="center"/>
          </w:tcPr>
          <w:p w:rsidR="00AB55C5" w:rsidRPr="00D93708" w:rsidRDefault="00AB55C5" w:rsidP="004B5B9F">
            <w:pPr>
              <w:jc w:val="left"/>
              <w:rPr>
                <w:rFonts w:ascii="Comic Sans MS" w:hAnsi="Comic Sans MS"/>
                <w:b/>
                <w:sz w:val="18"/>
                <w:szCs w:val="18"/>
                <w:lang w:val="en-US"/>
              </w:rPr>
            </w:pPr>
            <w:r>
              <w:rPr>
                <w:rFonts w:ascii="Comic Sans MS" w:hAnsi="Comic Sans MS"/>
                <w:b/>
                <w:sz w:val="18"/>
                <w:szCs w:val="18"/>
                <w:lang w:val="en-US"/>
              </w:rPr>
              <w:t xml:space="preserve">AL Corridor </w:t>
            </w:r>
            <w:r w:rsidRPr="00D93708">
              <w:rPr>
                <w:rFonts w:ascii="Comic Sans MS" w:hAnsi="Comic Sans MS"/>
                <w:b/>
                <w:sz w:val="18"/>
                <w:szCs w:val="18"/>
                <w:lang w:val="en-US"/>
              </w:rPr>
              <w:t>Activity Schedule, Phase 1</w:t>
            </w:r>
          </w:p>
        </w:tc>
      </w:tr>
      <w:tr w:rsidR="00AB55C5" w:rsidTr="004B34DD">
        <w:trPr>
          <w:trHeight w:hRule="exact" w:val="288"/>
          <w:tblHeader/>
        </w:trPr>
        <w:tc>
          <w:tcPr>
            <w:tcW w:w="648" w:type="dxa"/>
            <w:vAlign w:val="center"/>
          </w:tcPr>
          <w:p w:rsidR="00AB55C5" w:rsidRPr="00D93708" w:rsidRDefault="00AB55C5" w:rsidP="004B34DD">
            <w:pPr>
              <w:jc w:val="left"/>
              <w:rPr>
                <w:rFonts w:ascii="Comic Sans MS" w:hAnsi="Comic Sans MS"/>
                <w:b/>
                <w:sz w:val="18"/>
                <w:szCs w:val="18"/>
                <w:lang w:val="en-US"/>
              </w:rPr>
            </w:pPr>
            <w:r w:rsidRPr="00D93708">
              <w:rPr>
                <w:rFonts w:ascii="Comic Sans MS" w:hAnsi="Comic Sans MS"/>
                <w:b/>
                <w:sz w:val="18"/>
                <w:szCs w:val="18"/>
                <w:lang w:val="en-US"/>
              </w:rPr>
              <w:t>No.</w:t>
            </w:r>
          </w:p>
        </w:tc>
        <w:tc>
          <w:tcPr>
            <w:tcW w:w="4680" w:type="dxa"/>
            <w:vAlign w:val="center"/>
          </w:tcPr>
          <w:p w:rsidR="00AB55C5" w:rsidRPr="00D93708" w:rsidRDefault="00AB55C5" w:rsidP="004B34DD">
            <w:pPr>
              <w:jc w:val="left"/>
              <w:rPr>
                <w:rFonts w:ascii="Comic Sans MS" w:hAnsi="Comic Sans MS"/>
                <w:b/>
                <w:sz w:val="18"/>
                <w:szCs w:val="18"/>
                <w:lang w:val="en-US"/>
              </w:rPr>
            </w:pPr>
            <w:r w:rsidRPr="00D93708">
              <w:rPr>
                <w:rFonts w:ascii="Comic Sans MS" w:hAnsi="Comic Sans MS"/>
                <w:b/>
                <w:sz w:val="18"/>
                <w:szCs w:val="18"/>
                <w:lang w:val="en-US"/>
              </w:rPr>
              <w:t>Name</w:t>
            </w:r>
          </w:p>
        </w:tc>
        <w:tc>
          <w:tcPr>
            <w:tcW w:w="3195" w:type="dxa"/>
            <w:vAlign w:val="center"/>
          </w:tcPr>
          <w:p w:rsidR="00AB55C5" w:rsidRPr="00D93708" w:rsidRDefault="00AB55C5" w:rsidP="004B34DD">
            <w:pPr>
              <w:jc w:val="left"/>
              <w:rPr>
                <w:rFonts w:ascii="Comic Sans MS" w:hAnsi="Comic Sans MS"/>
                <w:b/>
                <w:sz w:val="18"/>
                <w:szCs w:val="18"/>
                <w:lang w:val="en-US"/>
              </w:rPr>
            </w:pPr>
            <w:r w:rsidRPr="00D93708">
              <w:rPr>
                <w:rFonts w:ascii="Comic Sans MS" w:hAnsi="Comic Sans MS"/>
                <w:b/>
                <w:sz w:val="18"/>
                <w:szCs w:val="18"/>
                <w:lang w:val="en-US"/>
              </w:rPr>
              <w:t>Status</w:t>
            </w:r>
          </w:p>
        </w:tc>
      </w:tr>
      <w:tr w:rsidR="00AB55C5" w:rsidTr="004B34DD">
        <w:trPr>
          <w:trHeight w:hRule="exact" w:val="576"/>
        </w:trPr>
        <w:tc>
          <w:tcPr>
            <w:tcW w:w="648" w:type="dxa"/>
            <w:vAlign w:val="center"/>
          </w:tcPr>
          <w:p w:rsidR="00AB55C5" w:rsidRPr="00FD04F1" w:rsidRDefault="006C3B20" w:rsidP="004B34DD">
            <w:pPr>
              <w:jc w:val="left"/>
              <w:rPr>
                <w:rFonts w:ascii="Comic Sans MS" w:hAnsi="Comic Sans MS"/>
                <w:sz w:val="18"/>
                <w:szCs w:val="18"/>
                <w:lang w:val="en-US"/>
              </w:rPr>
            </w:pPr>
            <w:r>
              <w:rPr>
                <w:rFonts w:ascii="Comic Sans MS" w:hAnsi="Comic Sans MS"/>
                <w:sz w:val="18"/>
                <w:szCs w:val="18"/>
                <w:lang w:val="en-US"/>
              </w:rPr>
              <w:t>6.1</w:t>
            </w:r>
          </w:p>
        </w:tc>
        <w:tc>
          <w:tcPr>
            <w:tcW w:w="4680" w:type="dxa"/>
            <w:vAlign w:val="center"/>
          </w:tcPr>
          <w:p w:rsidR="00AB55C5" w:rsidRPr="00FD04F1" w:rsidRDefault="0007077F" w:rsidP="004B34DD">
            <w:pPr>
              <w:jc w:val="left"/>
              <w:rPr>
                <w:rFonts w:ascii="Comic Sans MS" w:hAnsi="Comic Sans MS"/>
                <w:sz w:val="18"/>
                <w:szCs w:val="18"/>
                <w:lang w:val="en-US"/>
              </w:rPr>
            </w:pPr>
            <w:r w:rsidRPr="0007077F">
              <w:rPr>
                <w:rFonts w:ascii="Comic Sans MS" w:hAnsi="Comic Sans MS"/>
                <w:sz w:val="18"/>
                <w:szCs w:val="18"/>
                <w:lang w:val="en-US"/>
              </w:rPr>
              <w:t>Hold Workshops with Key-Stakeholders in Corridor Countries</w:t>
            </w:r>
          </w:p>
        </w:tc>
        <w:tc>
          <w:tcPr>
            <w:tcW w:w="3195" w:type="dxa"/>
            <w:vAlign w:val="center"/>
          </w:tcPr>
          <w:p w:rsidR="00AB55C5" w:rsidRPr="00FD04F1" w:rsidRDefault="004B5B9F" w:rsidP="004B34DD">
            <w:pPr>
              <w:jc w:val="left"/>
              <w:rPr>
                <w:rFonts w:ascii="Comic Sans MS" w:hAnsi="Comic Sans MS"/>
                <w:sz w:val="18"/>
                <w:szCs w:val="18"/>
                <w:lang w:val="en-US"/>
              </w:rPr>
            </w:pPr>
            <w:r>
              <w:rPr>
                <w:rFonts w:ascii="Comic Sans MS" w:hAnsi="Comic Sans MS"/>
                <w:sz w:val="18"/>
                <w:szCs w:val="18"/>
                <w:lang w:val="en-US"/>
              </w:rPr>
              <w:t>Completed</w:t>
            </w:r>
          </w:p>
        </w:tc>
      </w:tr>
      <w:tr w:rsidR="00AB55C5" w:rsidTr="004B34DD">
        <w:trPr>
          <w:trHeight w:hRule="exact" w:val="576"/>
        </w:trPr>
        <w:tc>
          <w:tcPr>
            <w:tcW w:w="648" w:type="dxa"/>
            <w:vAlign w:val="center"/>
          </w:tcPr>
          <w:p w:rsidR="00AB55C5" w:rsidRPr="00FD04F1" w:rsidRDefault="006C3B20" w:rsidP="004B34DD">
            <w:pPr>
              <w:jc w:val="left"/>
              <w:rPr>
                <w:rFonts w:ascii="Comic Sans MS" w:hAnsi="Comic Sans MS"/>
                <w:sz w:val="18"/>
                <w:szCs w:val="18"/>
                <w:lang w:val="en-US"/>
              </w:rPr>
            </w:pPr>
            <w:r>
              <w:rPr>
                <w:rFonts w:ascii="Comic Sans MS" w:hAnsi="Comic Sans MS"/>
                <w:sz w:val="18"/>
                <w:szCs w:val="18"/>
                <w:lang w:val="en-US"/>
              </w:rPr>
              <w:t>6.2</w:t>
            </w:r>
          </w:p>
        </w:tc>
        <w:tc>
          <w:tcPr>
            <w:tcW w:w="4680" w:type="dxa"/>
            <w:vAlign w:val="center"/>
          </w:tcPr>
          <w:p w:rsidR="00AB55C5" w:rsidRPr="00FD04F1" w:rsidRDefault="0007077F" w:rsidP="004B34DD">
            <w:pPr>
              <w:jc w:val="left"/>
              <w:rPr>
                <w:rFonts w:ascii="Comic Sans MS" w:hAnsi="Comic Sans MS"/>
                <w:sz w:val="18"/>
                <w:szCs w:val="18"/>
                <w:lang w:val="en-US"/>
              </w:rPr>
            </w:pPr>
            <w:r w:rsidRPr="0007077F">
              <w:rPr>
                <w:rFonts w:ascii="Comic Sans MS" w:hAnsi="Comic Sans MS"/>
                <w:sz w:val="18"/>
                <w:szCs w:val="18"/>
                <w:lang w:val="en-US"/>
              </w:rPr>
              <w:t>Facilitate Decision-Making on Policy Level in Corridor Countries</w:t>
            </w:r>
          </w:p>
        </w:tc>
        <w:tc>
          <w:tcPr>
            <w:tcW w:w="3195" w:type="dxa"/>
            <w:vAlign w:val="center"/>
          </w:tcPr>
          <w:p w:rsidR="00AB55C5" w:rsidRDefault="004B5B9F" w:rsidP="004B34DD">
            <w:pPr>
              <w:jc w:val="left"/>
              <w:rPr>
                <w:rFonts w:ascii="Comic Sans MS" w:hAnsi="Comic Sans MS"/>
                <w:sz w:val="18"/>
                <w:szCs w:val="18"/>
                <w:lang w:val="en-US"/>
              </w:rPr>
            </w:pPr>
            <w:r>
              <w:rPr>
                <w:rFonts w:ascii="Comic Sans MS" w:hAnsi="Comic Sans MS"/>
                <w:sz w:val="18"/>
                <w:szCs w:val="18"/>
                <w:lang w:val="en-US"/>
              </w:rPr>
              <w:t>In progress</w:t>
            </w:r>
          </w:p>
          <w:p w:rsidR="004B5B9F" w:rsidRPr="00FD04F1" w:rsidRDefault="004B5B9F" w:rsidP="004B34DD">
            <w:pPr>
              <w:jc w:val="left"/>
              <w:rPr>
                <w:rFonts w:ascii="Comic Sans MS" w:hAnsi="Comic Sans MS"/>
                <w:sz w:val="18"/>
                <w:szCs w:val="18"/>
                <w:lang w:val="en-US"/>
              </w:rPr>
            </w:pPr>
          </w:p>
        </w:tc>
      </w:tr>
      <w:tr w:rsidR="00AB55C5" w:rsidTr="004B34DD">
        <w:trPr>
          <w:trHeight w:hRule="exact" w:val="576"/>
        </w:trPr>
        <w:tc>
          <w:tcPr>
            <w:tcW w:w="648" w:type="dxa"/>
            <w:vAlign w:val="center"/>
          </w:tcPr>
          <w:p w:rsidR="00AB55C5" w:rsidRPr="00FD04F1" w:rsidRDefault="006C3B20" w:rsidP="004B34DD">
            <w:pPr>
              <w:jc w:val="left"/>
              <w:rPr>
                <w:rFonts w:ascii="Comic Sans MS" w:hAnsi="Comic Sans MS"/>
                <w:sz w:val="18"/>
                <w:szCs w:val="18"/>
                <w:lang w:val="en-US"/>
              </w:rPr>
            </w:pPr>
            <w:r>
              <w:rPr>
                <w:rFonts w:ascii="Comic Sans MS" w:hAnsi="Comic Sans MS"/>
                <w:sz w:val="18"/>
                <w:szCs w:val="18"/>
                <w:lang w:val="en-US"/>
              </w:rPr>
              <w:t>6.3</w:t>
            </w:r>
          </w:p>
        </w:tc>
        <w:tc>
          <w:tcPr>
            <w:tcW w:w="4680" w:type="dxa"/>
            <w:vAlign w:val="center"/>
          </w:tcPr>
          <w:p w:rsidR="00AB55C5" w:rsidRPr="00FD04F1" w:rsidRDefault="0007077F" w:rsidP="004B34DD">
            <w:pPr>
              <w:jc w:val="left"/>
              <w:rPr>
                <w:rFonts w:ascii="Comic Sans MS" w:hAnsi="Comic Sans MS"/>
                <w:sz w:val="18"/>
                <w:szCs w:val="18"/>
                <w:lang w:val="en-US"/>
              </w:rPr>
            </w:pPr>
            <w:r w:rsidRPr="0007077F">
              <w:rPr>
                <w:rFonts w:ascii="Comic Sans MS" w:hAnsi="Comic Sans MS"/>
                <w:sz w:val="18"/>
                <w:szCs w:val="18"/>
                <w:lang w:val="en-US"/>
              </w:rPr>
              <w:t>Identify Pilot Section for Coordinated Activities</w:t>
            </w:r>
          </w:p>
        </w:tc>
        <w:tc>
          <w:tcPr>
            <w:tcW w:w="3195" w:type="dxa"/>
            <w:vAlign w:val="center"/>
          </w:tcPr>
          <w:p w:rsidR="00AB55C5" w:rsidRPr="00FD04F1" w:rsidRDefault="004B5B9F" w:rsidP="004B34DD">
            <w:pPr>
              <w:jc w:val="left"/>
              <w:rPr>
                <w:rFonts w:ascii="Comic Sans MS" w:hAnsi="Comic Sans MS"/>
                <w:sz w:val="18"/>
                <w:szCs w:val="18"/>
                <w:lang w:val="en-US"/>
              </w:rPr>
            </w:pPr>
            <w:r>
              <w:rPr>
                <w:rFonts w:ascii="Comic Sans MS" w:hAnsi="Comic Sans MS"/>
                <w:sz w:val="18"/>
                <w:szCs w:val="18"/>
                <w:lang w:val="en-US"/>
              </w:rPr>
              <w:t>In progress</w:t>
            </w:r>
          </w:p>
        </w:tc>
      </w:tr>
      <w:tr w:rsidR="00AB55C5" w:rsidTr="004B34DD">
        <w:trPr>
          <w:trHeight w:hRule="exact" w:val="576"/>
        </w:trPr>
        <w:tc>
          <w:tcPr>
            <w:tcW w:w="648" w:type="dxa"/>
            <w:vAlign w:val="center"/>
          </w:tcPr>
          <w:p w:rsidR="00AB55C5" w:rsidRPr="00FD04F1" w:rsidRDefault="006C3B20" w:rsidP="004B34DD">
            <w:pPr>
              <w:jc w:val="left"/>
              <w:rPr>
                <w:rFonts w:ascii="Comic Sans MS" w:hAnsi="Comic Sans MS"/>
                <w:sz w:val="18"/>
                <w:szCs w:val="18"/>
                <w:lang w:val="en-US"/>
              </w:rPr>
            </w:pPr>
            <w:r>
              <w:rPr>
                <w:rFonts w:ascii="Comic Sans MS" w:hAnsi="Comic Sans MS"/>
                <w:sz w:val="18"/>
                <w:szCs w:val="18"/>
                <w:lang w:val="en-US"/>
              </w:rPr>
              <w:t>6.4</w:t>
            </w:r>
          </w:p>
        </w:tc>
        <w:tc>
          <w:tcPr>
            <w:tcW w:w="4680" w:type="dxa"/>
            <w:vAlign w:val="center"/>
          </w:tcPr>
          <w:p w:rsidR="00AB55C5" w:rsidRDefault="0007077F" w:rsidP="004B34DD">
            <w:pPr>
              <w:jc w:val="left"/>
              <w:rPr>
                <w:rFonts w:ascii="Comic Sans MS" w:hAnsi="Comic Sans MS"/>
                <w:sz w:val="18"/>
                <w:szCs w:val="18"/>
                <w:lang w:val="en-US"/>
              </w:rPr>
            </w:pPr>
            <w:r w:rsidRPr="0007077F">
              <w:rPr>
                <w:rFonts w:ascii="Comic Sans MS" w:hAnsi="Comic Sans MS"/>
                <w:sz w:val="18"/>
                <w:szCs w:val="18"/>
                <w:lang w:val="en-US"/>
              </w:rPr>
              <w:t>Facilitate and Advise on Funding</w:t>
            </w:r>
          </w:p>
          <w:p w:rsidR="0007077F" w:rsidRPr="00FD04F1" w:rsidRDefault="0007077F" w:rsidP="004B34DD">
            <w:pPr>
              <w:jc w:val="left"/>
              <w:rPr>
                <w:rFonts w:ascii="Comic Sans MS" w:hAnsi="Comic Sans MS"/>
                <w:sz w:val="18"/>
                <w:szCs w:val="18"/>
                <w:lang w:val="en-US"/>
              </w:rPr>
            </w:pPr>
          </w:p>
        </w:tc>
        <w:tc>
          <w:tcPr>
            <w:tcW w:w="3195" w:type="dxa"/>
            <w:vAlign w:val="center"/>
          </w:tcPr>
          <w:p w:rsidR="00AB55C5" w:rsidRPr="00FD04F1" w:rsidRDefault="004B5B9F" w:rsidP="004B34DD">
            <w:pPr>
              <w:jc w:val="left"/>
              <w:rPr>
                <w:rFonts w:ascii="Comic Sans MS" w:hAnsi="Comic Sans MS"/>
                <w:sz w:val="18"/>
                <w:szCs w:val="18"/>
                <w:lang w:val="en-US"/>
              </w:rPr>
            </w:pPr>
            <w:r>
              <w:rPr>
                <w:rFonts w:ascii="Comic Sans MS" w:hAnsi="Comic Sans MS"/>
                <w:sz w:val="18"/>
                <w:szCs w:val="18"/>
                <w:lang w:val="en-US"/>
              </w:rPr>
              <w:t>In progress</w:t>
            </w:r>
          </w:p>
        </w:tc>
      </w:tr>
      <w:tr w:rsidR="00AB55C5" w:rsidTr="004B34DD">
        <w:trPr>
          <w:trHeight w:hRule="exact" w:val="576"/>
        </w:trPr>
        <w:tc>
          <w:tcPr>
            <w:tcW w:w="648" w:type="dxa"/>
            <w:vAlign w:val="center"/>
          </w:tcPr>
          <w:p w:rsidR="00AB55C5" w:rsidRPr="00FD04F1" w:rsidRDefault="006C3B20" w:rsidP="004B34DD">
            <w:pPr>
              <w:jc w:val="left"/>
              <w:rPr>
                <w:rFonts w:ascii="Comic Sans MS" w:hAnsi="Comic Sans MS"/>
                <w:sz w:val="18"/>
                <w:szCs w:val="18"/>
                <w:lang w:val="en-US"/>
              </w:rPr>
            </w:pPr>
            <w:r>
              <w:rPr>
                <w:rFonts w:ascii="Comic Sans MS" w:hAnsi="Comic Sans MS"/>
                <w:sz w:val="18"/>
                <w:szCs w:val="18"/>
                <w:lang w:val="en-US"/>
              </w:rPr>
              <w:t>6.5</w:t>
            </w:r>
          </w:p>
        </w:tc>
        <w:tc>
          <w:tcPr>
            <w:tcW w:w="4680" w:type="dxa"/>
            <w:vAlign w:val="center"/>
          </w:tcPr>
          <w:p w:rsidR="00AB55C5" w:rsidRPr="00FD04F1" w:rsidRDefault="0007077F" w:rsidP="004B34DD">
            <w:pPr>
              <w:jc w:val="left"/>
              <w:rPr>
                <w:rFonts w:ascii="Comic Sans MS" w:hAnsi="Comic Sans MS"/>
                <w:sz w:val="18"/>
                <w:szCs w:val="18"/>
                <w:lang w:val="en-US"/>
              </w:rPr>
            </w:pPr>
            <w:r w:rsidRPr="0007077F">
              <w:rPr>
                <w:rFonts w:ascii="Comic Sans MS" w:hAnsi="Comic Sans MS"/>
                <w:sz w:val="18"/>
                <w:szCs w:val="18"/>
                <w:lang w:val="en-US"/>
              </w:rPr>
              <w:t xml:space="preserve">Assist Preparation of Short-Term Activities with Stakeholders </w:t>
            </w:r>
          </w:p>
        </w:tc>
        <w:tc>
          <w:tcPr>
            <w:tcW w:w="3195" w:type="dxa"/>
            <w:vAlign w:val="center"/>
          </w:tcPr>
          <w:p w:rsidR="00AB55C5" w:rsidRPr="00FD04F1" w:rsidRDefault="00FC2985" w:rsidP="004B34DD">
            <w:pPr>
              <w:jc w:val="left"/>
              <w:rPr>
                <w:rFonts w:ascii="Comic Sans MS" w:hAnsi="Comic Sans MS"/>
                <w:sz w:val="18"/>
                <w:szCs w:val="18"/>
                <w:lang w:val="en-US"/>
              </w:rPr>
            </w:pPr>
            <w:r>
              <w:rPr>
                <w:rFonts w:ascii="Comic Sans MS" w:hAnsi="Comic Sans MS"/>
                <w:sz w:val="18"/>
                <w:szCs w:val="18"/>
                <w:lang w:val="en-US"/>
              </w:rPr>
              <w:t>Progress needs to be verified, Transfer to 6.9 in Phase 2</w:t>
            </w:r>
          </w:p>
        </w:tc>
      </w:tr>
      <w:tr w:rsidR="00AB55C5" w:rsidTr="004B34DD">
        <w:trPr>
          <w:trHeight w:hRule="exact" w:val="576"/>
        </w:trPr>
        <w:tc>
          <w:tcPr>
            <w:tcW w:w="648" w:type="dxa"/>
            <w:vAlign w:val="center"/>
          </w:tcPr>
          <w:p w:rsidR="00AB55C5" w:rsidRPr="00FD04F1" w:rsidRDefault="006C3B20" w:rsidP="004B34DD">
            <w:pPr>
              <w:jc w:val="left"/>
              <w:rPr>
                <w:rFonts w:ascii="Comic Sans MS" w:hAnsi="Comic Sans MS"/>
                <w:sz w:val="18"/>
                <w:szCs w:val="18"/>
                <w:lang w:val="en-US"/>
              </w:rPr>
            </w:pPr>
            <w:r>
              <w:rPr>
                <w:rFonts w:ascii="Comic Sans MS" w:hAnsi="Comic Sans MS"/>
                <w:sz w:val="18"/>
                <w:szCs w:val="18"/>
                <w:lang w:val="en-US"/>
              </w:rPr>
              <w:t>6.6</w:t>
            </w:r>
          </w:p>
        </w:tc>
        <w:tc>
          <w:tcPr>
            <w:tcW w:w="4680" w:type="dxa"/>
            <w:vAlign w:val="center"/>
          </w:tcPr>
          <w:p w:rsidR="00AB55C5" w:rsidRPr="00FD04F1" w:rsidRDefault="0007077F" w:rsidP="004B34DD">
            <w:pPr>
              <w:jc w:val="left"/>
              <w:rPr>
                <w:rFonts w:ascii="Comic Sans MS" w:hAnsi="Comic Sans MS"/>
                <w:sz w:val="18"/>
                <w:szCs w:val="18"/>
                <w:lang w:val="en-US"/>
              </w:rPr>
            </w:pPr>
            <w:r w:rsidRPr="0007077F">
              <w:rPr>
                <w:rFonts w:ascii="Comic Sans MS" w:hAnsi="Comic Sans MS"/>
                <w:sz w:val="18"/>
                <w:szCs w:val="18"/>
                <w:lang w:val="en-US"/>
              </w:rPr>
              <w:t xml:space="preserve">Conduct Benchmark Survey on Pilot Section </w:t>
            </w:r>
          </w:p>
        </w:tc>
        <w:tc>
          <w:tcPr>
            <w:tcW w:w="3195" w:type="dxa"/>
            <w:vAlign w:val="center"/>
          </w:tcPr>
          <w:p w:rsidR="00AB55C5" w:rsidRPr="00FD04F1" w:rsidRDefault="00FC2985" w:rsidP="004B34DD">
            <w:pPr>
              <w:jc w:val="left"/>
              <w:rPr>
                <w:rFonts w:ascii="Comic Sans MS" w:hAnsi="Comic Sans MS"/>
                <w:sz w:val="18"/>
                <w:szCs w:val="18"/>
                <w:lang w:val="en-US"/>
              </w:rPr>
            </w:pPr>
            <w:r>
              <w:rPr>
                <w:rFonts w:ascii="Comic Sans MS" w:hAnsi="Comic Sans MS"/>
                <w:sz w:val="18"/>
                <w:szCs w:val="18"/>
                <w:lang w:val="en-US"/>
              </w:rPr>
              <w:t>Transfer to 6.9 in Phase 2</w:t>
            </w:r>
          </w:p>
        </w:tc>
      </w:tr>
      <w:tr w:rsidR="00AB55C5" w:rsidTr="004B34DD">
        <w:trPr>
          <w:trHeight w:hRule="exact" w:val="576"/>
        </w:trPr>
        <w:tc>
          <w:tcPr>
            <w:tcW w:w="648" w:type="dxa"/>
            <w:vAlign w:val="center"/>
          </w:tcPr>
          <w:p w:rsidR="00AB55C5" w:rsidRPr="00FD04F1" w:rsidRDefault="006C3B20" w:rsidP="004B34DD">
            <w:pPr>
              <w:jc w:val="left"/>
              <w:rPr>
                <w:rFonts w:ascii="Comic Sans MS" w:hAnsi="Comic Sans MS"/>
                <w:sz w:val="18"/>
                <w:szCs w:val="18"/>
                <w:lang w:val="en-US"/>
              </w:rPr>
            </w:pPr>
            <w:r>
              <w:rPr>
                <w:rFonts w:ascii="Comic Sans MS" w:hAnsi="Comic Sans MS"/>
                <w:sz w:val="18"/>
                <w:szCs w:val="18"/>
                <w:lang w:val="en-US"/>
              </w:rPr>
              <w:t>6.7</w:t>
            </w:r>
          </w:p>
        </w:tc>
        <w:tc>
          <w:tcPr>
            <w:tcW w:w="4680" w:type="dxa"/>
            <w:vAlign w:val="center"/>
          </w:tcPr>
          <w:p w:rsidR="00AB55C5" w:rsidRPr="00FD04F1" w:rsidRDefault="0007077F" w:rsidP="004B34DD">
            <w:pPr>
              <w:jc w:val="left"/>
              <w:rPr>
                <w:rFonts w:ascii="Comic Sans MS" w:hAnsi="Comic Sans MS"/>
                <w:sz w:val="18"/>
                <w:szCs w:val="18"/>
                <w:lang w:val="en-US"/>
              </w:rPr>
            </w:pPr>
            <w:r w:rsidRPr="0007077F">
              <w:rPr>
                <w:rFonts w:ascii="Comic Sans MS" w:hAnsi="Comic Sans MS"/>
                <w:sz w:val="18"/>
                <w:szCs w:val="18"/>
                <w:lang w:val="en-US"/>
              </w:rPr>
              <w:t>Provide Technical Support to Activities on Pilot Se</w:t>
            </w:r>
            <w:r w:rsidRPr="0007077F">
              <w:rPr>
                <w:rFonts w:ascii="Comic Sans MS" w:hAnsi="Comic Sans MS"/>
                <w:sz w:val="18"/>
                <w:szCs w:val="18"/>
                <w:lang w:val="en-US"/>
              </w:rPr>
              <w:t>c</w:t>
            </w:r>
            <w:r w:rsidRPr="0007077F">
              <w:rPr>
                <w:rFonts w:ascii="Comic Sans MS" w:hAnsi="Comic Sans MS"/>
                <w:sz w:val="18"/>
                <w:szCs w:val="18"/>
                <w:lang w:val="en-US"/>
              </w:rPr>
              <w:t xml:space="preserve">tion </w:t>
            </w:r>
          </w:p>
        </w:tc>
        <w:tc>
          <w:tcPr>
            <w:tcW w:w="3195" w:type="dxa"/>
            <w:vAlign w:val="center"/>
          </w:tcPr>
          <w:p w:rsidR="00AB55C5" w:rsidRPr="00FD04F1" w:rsidRDefault="00FC2985" w:rsidP="004B34DD">
            <w:pPr>
              <w:jc w:val="left"/>
              <w:rPr>
                <w:rFonts w:ascii="Comic Sans MS" w:hAnsi="Comic Sans MS"/>
                <w:sz w:val="18"/>
                <w:szCs w:val="18"/>
                <w:lang w:val="en-US"/>
              </w:rPr>
            </w:pPr>
            <w:r>
              <w:rPr>
                <w:rFonts w:ascii="Comic Sans MS" w:hAnsi="Comic Sans MS"/>
                <w:sz w:val="18"/>
                <w:szCs w:val="18"/>
                <w:lang w:val="en-US"/>
              </w:rPr>
              <w:t>Transfer to 6.9 in Phase 2</w:t>
            </w:r>
          </w:p>
        </w:tc>
      </w:tr>
      <w:tr w:rsidR="006C3B20" w:rsidTr="004B34DD">
        <w:trPr>
          <w:trHeight w:hRule="exact" w:val="576"/>
        </w:trPr>
        <w:tc>
          <w:tcPr>
            <w:tcW w:w="648" w:type="dxa"/>
            <w:vAlign w:val="center"/>
          </w:tcPr>
          <w:p w:rsidR="006C3B20" w:rsidRPr="00FD04F1" w:rsidRDefault="006C3B20" w:rsidP="004B34DD">
            <w:pPr>
              <w:jc w:val="left"/>
              <w:rPr>
                <w:rFonts w:ascii="Comic Sans MS" w:hAnsi="Comic Sans MS"/>
                <w:sz w:val="18"/>
                <w:szCs w:val="18"/>
                <w:lang w:val="en-US"/>
              </w:rPr>
            </w:pPr>
            <w:r>
              <w:rPr>
                <w:rFonts w:ascii="Comic Sans MS" w:hAnsi="Comic Sans MS"/>
                <w:sz w:val="18"/>
                <w:szCs w:val="18"/>
                <w:lang w:val="en-US"/>
              </w:rPr>
              <w:t>6.8</w:t>
            </w:r>
          </w:p>
        </w:tc>
        <w:tc>
          <w:tcPr>
            <w:tcW w:w="4680" w:type="dxa"/>
            <w:vAlign w:val="center"/>
          </w:tcPr>
          <w:p w:rsidR="006C3B20" w:rsidRPr="00FD04F1" w:rsidRDefault="0007077F" w:rsidP="004B34DD">
            <w:pPr>
              <w:jc w:val="left"/>
              <w:rPr>
                <w:rFonts w:ascii="Comic Sans MS" w:hAnsi="Comic Sans MS"/>
                <w:sz w:val="18"/>
                <w:szCs w:val="18"/>
                <w:lang w:val="en-US"/>
              </w:rPr>
            </w:pPr>
            <w:r w:rsidRPr="0007077F">
              <w:rPr>
                <w:rFonts w:ascii="Comic Sans MS" w:hAnsi="Comic Sans MS"/>
                <w:sz w:val="18"/>
                <w:szCs w:val="18"/>
                <w:lang w:val="en-US"/>
              </w:rPr>
              <w:t xml:space="preserve">Monitor and Facilitate Progress </w:t>
            </w:r>
          </w:p>
        </w:tc>
        <w:tc>
          <w:tcPr>
            <w:tcW w:w="3195" w:type="dxa"/>
            <w:vAlign w:val="center"/>
          </w:tcPr>
          <w:p w:rsidR="006C3B20" w:rsidRPr="00FD04F1" w:rsidRDefault="00FC2985" w:rsidP="004B34DD">
            <w:pPr>
              <w:jc w:val="left"/>
              <w:rPr>
                <w:rFonts w:ascii="Comic Sans MS" w:hAnsi="Comic Sans MS"/>
                <w:sz w:val="18"/>
                <w:szCs w:val="18"/>
                <w:lang w:val="en-US"/>
              </w:rPr>
            </w:pPr>
            <w:r>
              <w:rPr>
                <w:rFonts w:ascii="Comic Sans MS" w:hAnsi="Comic Sans MS"/>
                <w:sz w:val="18"/>
                <w:szCs w:val="18"/>
                <w:lang w:val="en-US"/>
              </w:rPr>
              <w:t>Transfer to 6.9 in Phase 2</w:t>
            </w:r>
          </w:p>
        </w:tc>
      </w:tr>
      <w:tr w:rsidR="006C3B20" w:rsidTr="004B34DD">
        <w:trPr>
          <w:trHeight w:hRule="exact" w:val="576"/>
        </w:trPr>
        <w:tc>
          <w:tcPr>
            <w:tcW w:w="648" w:type="dxa"/>
            <w:vAlign w:val="center"/>
          </w:tcPr>
          <w:p w:rsidR="006C3B20" w:rsidRPr="00FD04F1" w:rsidRDefault="006C3B20" w:rsidP="004B34DD">
            <w:pPr>
              <w:jc w:val="left"/>
              <w:rPr>
                <w:rFonts w:ascii="Comic Sans MS" w:hAnsi="Comic Sans MS"/>
                <w:sz w:val="18"/>
                <w:szCs w:val="18"/>
                <w:lang w:val="en-US"/>
              </w:rPr>
            </w:pPr>
            <w:r>
              <w:rPr>
                <w:rFonts w:ascii="Comic Sans MS" w:hAnsi="Comic Sans MS"/>
                <w:sz w:val="18"/>
                <w:szCs w:val="18"/>
                <w:lang w:val="en-US"/>
              </w:rPr>
              <w:t>6.9</w:t>
            </w:r>
          </w:p>
        </w:tc>
        <w:tc>
          <w:tcPr>
            <w:tcW w:w="4680" w:type="dxa"/>
            <w:vAlign w:val="center"/>
          </w:tcPr>
          <w:p w:rsidR="006C3B20" w:rsidRPr="00FD04F1" w:rsidRDefault="0007077F" w:rsidP="004B34DD">
            <w:pPr>
              <w:jc w:val="left"/>
              <w:rPr>
                <w:rFonts w:ascii="Comic Sans MS" w:hAnsi="Comic Sans MS"/>
                <w:sz w:val="18"/>
                <w:szCs w:val="18"/>
                <w:lang w:val="en-US"/>
              </w:rPr>
            </w:pPr>
            <w:r w:rsidRPr="0007077F">
              <w:rPr>
                <w:rFonts w:ascii="Comic Sans MS" w:hAnsi="Comic Sans MS"/>
                <w:sz w:val="18"/>
                <w:szCs w:val="18"/>
                <w:lang w:val="en-US"/>
              </w:rPr>
              <w:t xml:space="preserve">Evaluate Progress and Communicate Results </w:t>
            </w:r>
          </w:p>
        </w:tc>
        <w:tc>
          <w:tcPr>
            <w:tcW w:w="3195" w:type="dxa"/>
            <w:vAlign w:val="center"/>
          </w:tcPr>
          <w:p w:rsidR="006C3B20" w:rsidRPr="00FD04F1" w:rsidRDefault="00FC2985" w:rsidP="004B34DD">
            <w:pPr>
              <w:jc w:val="left"/>
              <w:rPr>
                <w:rFonts w:ascii="Comic Sans MS" w:hAnsi="Comic Sans MS"/>
                <w:sz w:val="18"/>
                <w:szCs w:val="18"/>
                <w:lang w:val="en-US"/>
              </w:rPr>
            </w:pPr>
            <w:r>
              <w:rPr>
                <w:rFonts w:ascii="Comic Sans MS" w:hAnsi="Comic Sans MS"/>
                <w:sz w:val="18"/>
                <w:szCs w:val="18"/>
                <w:lang w:val="en-US"/>
              </w:rPr>
              <w:t>Transfer to 6.9 in Phase 2</w:t>
            </w:r>
          </w:p>
        </w:tc>
      </w:tr>
      <w:tr w:rsidR="006C3B20" w:rsidTr="004B34DD">
        <w:trPr>
          <w:trHeight w:hRule="exact" w:val="576"/>
        </w:trPr>
        <w:tc>
          <w:tcPr>
            <w:tcW w:w="648" w:type="dxa"/>
            <w:vAlign w:val="center"/>
          </w:tcPr>
          <w:p w:rsidR="006C3B20" w:rsidRPr="00FD04F1" w:rsidRDefault="006C3B20" w:rsidP="004B34DD">
            <w:pPr>
              <w:jc w:val="left"/>
              <w:rPr>
                <w:rFonts w:ascii="Comic Sans MS" w:hAnsi="Comic Sans MS"/>
                <w:sz w:val="18"/>
                <w:szCs w:val="18"/>
                <w:lang w:val="en-US"/>
              </w:rPr>
            </w:pPr>
            <w:r>
              <w:rPr>
                <w:rFonts w:ascii="Comic Sans MS" w:hAnsi="Comic Sans MS"/>
                <w:sz w:val="18"/>
                <w:szCs w:val="18"/>
                <w:lang w:val="en-US"/>
              </w:rPr>
              <w:lastRenderedPageBreak/>
              <w:t>6.10</w:t>
            </w:r>
          </w:p>
        </w:tc>
        <w:tc>
          <w:tcPr>
            <w:tcW w:w="4680" w:type="dxa"/>
            <w:vAlign w:val="center"/>
          </w:tcPr>
          <w:p w:rsidR="006C3B20" w:rsidRPr="00FD04F1" w:rsidRDefault="0007077F" w:rsidP="004B34DD">
            <w:pPr>
              <w:jc w:val="left"/>
              <w:rPr>
                <w:rFonts w:ascii="Comic Sans MS" w:hAnsi="Comic Sans MS"/>
                <w:sz w:val="18"/>
                <w:szCs w:val="18"/>
                <w:lang w:val="en-US"/>
              </w:rPr>
            </w:pPr>
            <w:r w:rsidRPr="0007077F">
              <w:rPr>
                <w:rFonts w:ascii="Comic Sans MS" w:hAnsi="Comic Sans MS"/>
                <w:sz w:val="18"/>
                <w:szCs w:val="18"/>
                <w:lang w:val="en-US"/>
              </w:rPr>
              <w:t xml:space="preserve">Prepare Joint Action Plan for AL Corridor </w:t>
            </w:r>
          </w:p>
        </w:tc>
        <w:tc>
          <w:tcPr>
            <w:tcW w:w="3195" w:type="dxa"/>
            <w:vAlign w:val="center"/>
          </w:tcPr>
          <w:p w:rsidR="006C3B20" w:rsidRPr="00FD04F1" w:rsidRDefault="00FC2985" w:rsidP="004B34DD">
            <w:pPr>
              <w:jc w:val="left"/>
              <w:rPr>
                <w:rFonts w:ascii="Comic Sans MS" w:hAnsi="Comic Sans MS"/>
                <w:sz w:val="18"/>
                <w:szCs w:val="18"/>
                <w:lang w:val="en-US"/>
              </w:rPr>
            </w:pPr>
            <w:r>
              <w:rPr>
                <w:rFonts w:ascii="Comic Sans MS" w:hAnsi="Comic Sans MS"/>
                <w:sz w:val="18"/>
                <w:szCs w:val="18"/>
                <w:lang w:val="en-US"/>
              </w:rPr>
              <w:t>Transfer to 6.4 in Phase 2</w:t>
            </w:r>
          </w:p>
        </w:tc>
      </w:tr>
    </w:tbl>
    <w:p w:rsidR="00AB55C5" w:rsidRPr="009E5122" w:rsidRDefault="00AB55C5" w:rsidP="00AB55C5">
      <w:pPr>
        <w:jc w:val="center"/>
        <w:rPr>
          <w:i/>
          <w:lang w:val="en-US"/>
        </w:rPr>
      </w:pPr>
      <w:r w:rsidRPr="00F9496C">
        <w:rPr>
          <w:b/>
          <w:i/>
          <w:lang w:val="en-US"/>
        </w:rPr>
        <w:t xml:space="preserve">Table </w:t>
      </w:r>
      <w:r w:rsidR="00F9496C" w:rsidRPr="00F9496C">
        <w:rPr>
          <w:b/>
          <w:i/>
          <w:lang w:val="en-US"/>
        </w:rPr>
        <w:t>31</w:t>
      </w:r>
      <w:r w:rsidRPr="00F9496C">
        <w:rPr>
          <w:b/>
          <w:i/>
          <w:lang w:val="en-US"/>
        </w:rPr>
        <w:t>:</w:t>
      </w:r>
      <w:r>
        <w:rPr>
          <w:i/>
          <w:lang w:val="en-US"/>
        </w:rPr>
        <w:t xml:space="preserve"> Phase 1 activities in </w:t>
      </w:r>
      <w:r w:rsidR="00586316">
        <w:rPr>
          <w:i/>
          <w:lang w:val="en-US"/>
        </w:rPr>
        <w:t>the AL Corridor</w:t>
      </w:r>
    </w:p>
    <w:p w:rsidR="00AB55C5" w:rsidRDefault="00AB55C5" w:rsidP="00AB55C5">
      <w:pPr>
        <w:jc w:val="left"/>
        <w:rPr>
          <w:i/>
          <w:lang w:val="en-US"/>
        </w:rPr>
      </w:pPr>
    </w:p>
    <w:p w:rsidR="00AB55C5" w:rsidRDefault="00AB55C5" w:rsidP="00AB55C5">
      <w:pPr>
        <w:jc w:val="left"/>
        <w:rPr>
          <w:rFonts w:ascii="Lucida Sans" w:hAnsi="Lucida Sans"/>
          <w:b/>
          <w:sz w:val="24"/>
          <w:lang w:val="en-US"/>
        </w:rPr>
      </w:pPr>
    </w:p>
    <w:p w:rsidR="00AB55C5" w:rsidRPr="00C33B66" w:rsidRDefault="00AB55C5" w:rsidP="00AB55C5">
      <w:pPr>
        <w:pStyle w:val="Heading2"/>
        <w:numPr>
          <w:ilvl w:val="0"/>
          <w:numId w:val="0"/>
        </w:numPr>
        <w:rPr>
          <w:rFonts w:cs="Calibri"/>
          <w:sz w:val="22"/>
          <w:szCs w:val="22"/>
          <w:lang w:val="en-US"/>
        </w:rPr>
      </w:pPr>
      <w:r>
        <w:rPr>
          <w:lang w:val="en-US"/>
        </w:rPr>
        <w:t xml:space="preserve">Draft </w:t>
      </w:r>
      <w:r w:rsidRPr="00C33B66">
        <w:rPr>
          <w:lang w:val="en-US"/>
        </w:rPr>
        <w:t xml:space="preserve">Activity </w:t>
      </w:r>
      <w:r>
        <w:rPr>
          <w:lang w:val="en-US"/>
        </w:rPr>
        <w:t xml:space="preserve">Schedule for Phase 2 in </w:t>
      </w:r>
      <w:r w:rsidR="00586316">
        <w:rPr>
          <w:lang w:val="en-US"/>
        </w:rPr>
        <w:t>the AL Corridor</w:t>
      </w:r>
    </w:p>
    <w:p w:rsidR="00AB55C5" w:rsidRDefault="00AB55C5" w:rsidP="00AB55C5">
      <w:pPr>
        <w:rPr>
          <w:lang w:val="en-US"/>
        </w:rPr>
      </w:pPr>
      <w:r>
        <w:rPr>
          <w:lang w:val="en-US"/>
        </w:rPr>
        <w:t xml:space="preserve">The revised and updated Activity Schedule for Phase 2 enclosed in Annex </w:t>
      </w:r>
      <w:r w:rsidR="00ED321A">
        <w:rPr>
          <w:lang w:val="en-US"/>
        </w:rPr>
        <w:t>8.1</w:t>
      </w:r>
      <w:r>
        <w:rPr>
          <w:lang w:val="en-US"/>
        </w:rPr>
        <w:t xml:space="preserve"> i</w:t>
      </w:r>
      <w:r>
        <w:rPr>
          <w:lang w:val="en-US"/>
        </w:rPr>
        <w:t>n</w:t>
      </w:r>
      <w:r>
        <w:rPr>
          <w:lang w:val="en-US"/>
        </w:rPr>
        <w:t>cludes the following activities:</w:t>
      </w:r>
    </w:p>
    <w:p w:rsidR="00AB55C5" w:rsidRDefault="00AB55C5" w:rsidP="00AB55C5">
      <w:pPr>
        <w:rPr>
          <w:i/>
          <w:lang w:val="en-US"/>
        </w:rPr>
      </w:pPr>
    </w:p>
    <w:tbl>
      <w:tblPr>
        <w:tblStyle w:val="TableGrid"/>
        <w:tblW w:w="0" w:type="auto"/>
        <w:tblLook w:val="04A0" w:firstRow="1" w:lastRow="0" w:firstColumn="1" w:lastColumn="0" w:noHBand="0" w:noVBand="1"/>
      </w:tblPr>
      <w:tblGrid>
        <w:gridCol w:w="648"/>
        <w:gridCol w:w="4680"/>
        <w:gridCol w:w="3195"/>
      </w:tblGrid>
      <w:tr w:rsidR="00AB55C5" w:rsidTr="004B34DD">
        <w:trPr>
          <w:trHeight w:hRule="exact" w:val="288"/>
          <w:tblHeader/>
        </w:trPr>
        <w:tc>
          <w:tcPr>
            <w:tcW w:w="8523" w:type="dxa"/>
            <w:gridSpan w:val="3"/>
            <w:vAlign w:val="center"/>
          </w:tcPr>
          <w:p w:rsidR="00AB55C5" w:rsidRPr="00D93708" w:rsidRDefault="00AB55C5" w:rsidP="004B5B9F">
            <w:pPr>
              <w:jc w:val="left"/>
              <w:rPr>
                <w:rFonts w:ascii="Comic Sans MS" w:hAnsi="Comic Sans MS"/>
                <w:b/>
                <w:sz w:val="18"/>
                <w:szCs w:val="18"/>
                <w:lang w:val="en-US"/>
              </w:rPr>
            </w:pPr>
            <w:r>
              <w:rPr>
                <w:rFonts w:ascii="Comic Sans MS" w:hAnsi="Comic Sans MS"/>
                <w:b/>
                <w:sz w:val="18"/>
                <w:szCs w:val="18"/>
                <w:lang w:val="en-US"/>
              </w:rPr>
              <w:t xml:space="preserve">AL Corridor Draft </w:t>
            </w:r>
            <w:r w:rsidRPr="00D93708">
              <w:rPr>
                <w:rFonts w:ascii="Comic Sans MS" w:hAnsi="Comic Sans MS"/>
                <w:b/>
                <w:sz w:val="18"/>
                <w:szCs w:val="18"/>
                <w:lang w:val="en-US"/>
              </w:rPr>
              <w:t>Activity Schedule, Phase 2</w:t>
            </w:r>
          </w:p>
        </w:tc>
      </w:tr>
      <w:tr w:rsidR="00AB55C5" w:rsidTr="004B34DD">
        <w:trPr>
          <w:trHeight w:hRule="exact" w:val="288"/>
          <w:tblHeader/>
        </w:trPr>
        <w:tc>
          <w:tcPr>
            <w:tcW w:w="648" w:type="dxa"/>
            <w:vAlign w:val="center"/>
          </w:tcPr>
          <w:p w:rsidR="00AB55C5" w:rsidRPr="00D93708" w:rsidRDefault="00AB55C5" w:rsidP="004B34DD">
            <w:pPr>
              <w:jc w:val="left"/>
              <w:rPr>
                <w:rFonts w:ascii="Comic Sans MS" w:hAnsi="Comic Sans MS"/>
                <w:b/>
                <w:sz w:val="18"/>
                <w:szCs w:val="18"/>
                <w:lang w:val="en-US"/>
              </w:rPr>
            </w:pPr>
            <w:r w:rsidRPr="00D93708">
              <w:rPr>
                <w:rFonts w:ascii="Comic Sans MS" w:hAnsi="Comic Sans MS"/>
                <w:b/>
                <w:sz w:val="18"/>
                <w:szCs w:val="18"/>
                <w:lang w:val="en-US"/>
              </w:rPr>
              <w:t>No.</w:t>
            </w:r>
          </w:p>
        </w:tc>
        <w:tc>
          <w:tcPr>
            <w:tcW w:w="4680" w:type="dxa"/>
            <w:vAlign w:val="center"/>
          </w:tcPr>
          <w:p w:rsidR="00AB55C5" w:rsidRPr="00D93708" w:rsidRDefault="00AB55C5" w:rsidP="004B34DD">
            <w:pPr>
              <w:jc w:val="left"/>
              <w:rPr>
                <w:rFonts w:ascii="Comic Sans MS" w:hAnsi="Comic Sans MS"/>
                <w:b/>
                <w:sz w:val="18"/>
                <w:szCs w:val="18"/>
                <w:lang w:val="en-US"/>
              </w:rPr>
            </w:pPr>
            <w:r w:rsidRPr="00D93708">
              <w:rPr>
                <w:rFonts w:ascii="Comic Sans MS" w:hAnsi="Comic Sans MS"/>
                <w:b/>
                <w:sz w:val="18"/>
                <w:szCs w:val="18"/>
                <w:lang w:val="en-US"/>
              </w:rPr>
              <w:t>Name</w:t>
            </w:r>
          </w:p>
        </w:tc>
        <w:tc>
          <w:tcPr>
            <w:tcW w:w="3195" w:type="dxa"/>
            <w:vAlign w:val="center"/>
          </w:tcPr>
          <w:p w:rsidR="00AB55C5" w:rsidRPr="00D93708" w:rsidRDefault="00AB55C5" w:rsidP="004B34DD">
            <w:pPr>
              <w:jc w:val="left"/>
              <w:rPr>
                <w:rFonts w:ascii="Comic Sans MS" w:hAnsi="Comic Sans MS"/>
                <w:b/>
                <w:sz w:val="18"/>
                <w:szCs w:val="18"/>
                <w:lang w:val="en-US"/>
              </w:rPr>
            </w:pPr>
            <w:r>
              <w:rPr>
                <w:rFonts w:ascii="Comic Sans MS" w:hAnsi="Comic Sans MS"/>
                <w:b/>
                <w:sz w:val="18"/>
                <w:szCs w:val="18"/>
                <w:lang w:val="en-US"/>
              </w:rPr>
              <w:t>Main Responsible</w:t>
            </w:r>
          </w:p>
        </w:tc>
      </w:tr>
      <w:tr w:rsidR="006C3B20" w:rsidTr="004B34DD">
        <w:trPr>
          <w:trHeight w:hRule="exact" w:val="576"/>
        </w:trPr>
        <w:tc>
          <w:tcPr>
            <w:tcW w:w="648" w:type="dxa"/>
            <w:vAlign w:val="center"/>
          </w:tcPr>
          <w:p w:rsidR="006C3B20" w:rsidRPr="00FD04F1" w:rsidRDefault="006C3B20" w:rsidP="004B34DD">
            <w:pPr>
              <w:jc w:val="left"/>
              <w:rPr>
                <w:rFonts w:ascii="Comic Sans MS" w:hAnsi="Comic Sans MS"/>
                <w:sz w:val="18"/>
                <w:szCs w:val="18"/>
                <w:lang w:val="en-US"/>
              </w:rPr>
            </w:pPr>
            <w:r>
              <w:rPr>
                <w:rFonts w:ascii="Comic Sans MS" w:hAnsi="Comic Sans MS"/>
                <w:sz w:val="18"/>
                <w:szCs w:val="18"/>
                <w:lang w:val="en-US"/>
              </w:rPr>
              <w:t>6.1</w:t>
            </w:r>
          </w:p>
        </w:tc>
        <w:tc>
          <w:tcPr>
            <w:tcW w:w="4680" w:type="dxa"/>
            <w:vAlign w:val="center"/>
          </w:tcPr>
          <w:p w:rsidR="006C3B20" w:rsidRPr="00FD04F1" w:rsidRDefault="0007077F" w:rsidP="004B34DD">
            <w:pPr>
              <w:jc w:val="left"/>
              <w:rPr>
                <w:rFonts w:ascii="Comic Sans MS" w:hAnsi="Comic Sans MS"/>
                <w:sz w:val="18"/>
                <w:szCs w:val="18"/>
                <w:lang w:val="en-US"/>
              </w:rPr>
            </w:pPr>
            <w:r w:rsidRPr="0007077F">
              <w:rPr>
                <w:rFonts w:ascii="Comic Sans MS" w:hAnsi="Comic Sans MS"/>
                <w:sz w:val="18"/>
                <w:szCs w:val="18"/>
                <w:lang w:val="en-US"/>
              </w:rPr>
              <w:t>Establish Contact to all Corridor Coordination Co</w:t>
            </w:r>
            <w:r w:rsidRPr="0007077F">
              <w:rPr>
                <w:rFonts w:ascii="Comic Sans MS" w:hAnsi="Comic Sans MS"/>
                <w:sz w:val="18"/>
                <w:szCs w:val="18"/>
                <w:lang w:val="en-US"/>
              </w:rPr>
              <w:t>m</w:t>
            </w:r>
            <w:r w:rsidRPr="0007077F">
              <w:rPr>
                <w:rFonts w:ascii="Comic Sans MS" w:hAnsi="Comic Sans MS"/>
                <w:sz w:val="18"/>
                <w:szCs w:val="18"/>
                <w:lang w:val="en-US"/>
              </w:rPr>
              <w:t>mittee</w:t>
            </w:r>
          </w:p>
        </w:tc>
        <w:tc>
          <w:tcPr>
            <w:tcW w:w="3195" w:type="dxa"/>
            <w:vAlign w:val="center"/>
          </w:tcPr>
          <w:p w:rsidR="006C3B20" w:rsidRPr="00FD04F1" w:rsidRDefault="00E67D9B" w:rsidP="004B34DD">
            <w:pPr>
              <w:jc w:val="left"/>
              <w:rPr>
                <w:rFonts w:ascii="Comic Sans MS" w:hAnsi="Comic Sans MS"/>
                <w:sz w:val="18"/>
                <w:szCs w:val="18"/>
                <w:lang w:val="en-US"/>
              </w:rPr>
            </w:pPr>
            <w:r>
              <w:rPr>
                <w:rFonts w:ascii="Comic Sans MS" w:hAnsi="Comic Sans MS"/>
                <w:sz w:val="18"/>
                <w:szCs w:val="18"/>
                <w:lang w:val="en-US"/>
              </w:rPr>
              <w:t>SSATP</w:t>
            </w:r>
          </w:p>
        </w:tc>
      </w:tr>
      <w:tr w:rsidR="006C3B20" w:rsidTr="004B34DD">
        <w:trPr>
          <w:trHeight w:hRule="exact" w:val="576"/>
        </w:trPr>
        <w:tc>
          <w:tcPr>
            <w:tcW w:w="648" w:type="dxa"/>
            <w:vAlign w:val="center"/>
          </w:tcPr>
          <w:p w:rsidR="006C3B20" w:rsidRPr="00FD04F1" w:rsidRDefault="006C3B20" w:rsidP="004B34DD">
            <w:pPr>
              <w:jc w:val="left"/>
              <w:rPr>
                <w:rFonts w:ascii="Comic Sans MS" w:hAnsi="Comic Sans MS"/>
                <w:sz w:val="18"/>
                <w:szCs w:val="18"/>
                <w:lang w:val="en-US"/>
              </w:rPr>
            </w:pPr>
            <w:r>
              <w:rPr>
                <w:rFonts w:ascii="Comic Sans MS" w:hAnsi="Comic Sans MS"/>
                <w:sz w:val="18"/>
                <w:szCs w:val="18"/>
                <w:lang w:val="en-US"/>
              </w:rPr>
              <w:t>6.2</w:t>
            </w:r>
          </w:p>
        </w:tc>
        <w:tc>
          <w:tcPr>
            <w:tcW w:w="4680" w:type="dxa"/>
            <w:vAlign w:val="center"/>
          </w:tcPr>
          <w:p w:rsidR="006C3B20" w:rsidRPr="00FD04F1" w:rsidRDefault="0007077F" w:rsidP="004B34DD">
            <w:pPr>
              <w:jc w:val="left"/>
              <w:rPr>
                <w:rFonts w:ascii="Comic Sans MS" w:hAnsi="Comic Sans MS"/>
                <w:sz w:val="18"/>
                <w:szCs w:val="18"/>
                <w:lang w:val="en-US"/>
              </w:rPr>
            </w:pPr>
            <w:r w:rsidRPr="0007077F">
              <w:rPr>
                <w:rFonts w:ascii="Comic Sans MS" w:hAnsi="Comic Sans MS"/>
                <w:sz w:val="18"/>
                <w:szCs w:val="18"/>
                <w:lang w:val="en-US"/>
              </w:rPr>
              <w:t>Review ALTTFP Road Safety Study Results</w:t>
            </w:r>
          </w:p>
        </w:tc>
        <w:tc>
          <w:tcPr>
            <w:tcW w:w="3195" w:type="dxa"/>
            <w:vAlign w:val="center"/>
          </w:tcPr>
          <w:p w:rsidR="006C3B20" w:rsidRPr="00FD04F1" w:rsidRDefault="00E67D9B" w:rsidP="004B34DD">
            <w:pPr>
              <w:jc w:val="left"/>
              <w:rPr>
                <w:rFonts w:ascii="Comic Sans MS" w:hAnsi="Comic Sans MS"/>
                <w:sz w:val="18"/>
                <w:szCs w:val="18"/>
                <w:lang w:val="en-US"/>
              </w:rPr>
            </w:pPr>
            <w:r>
              <w:rPr>
                <w:rFonts w:ascii="Comic Sans MS" w:hAnsi="Comic Sans MS"/>
                <w:sz w:val="18"/>
                <w:szCs w:val="18"/>
                <w:lang w:val="en-US"/>
              </w:rPr>
              <w:t>SSATP</w:t>
            </w:r>
          </w:p>
        </w:tc>
      </w:tr>
      <w:tr w:rsidR="006C3B20" w:rsidTr="004B34DD">
        <w:trPr>
          <w:trHeight w:hRule="exact" w:val="576"/>
        </w:trPr>
        <w:tc>
          <w:tcPr>
            <w:tcW w:w="648" w:type="dxa"/>
            <w:vAlign w:val="center"/>
          </w:tcPr>
          <w:p w:rsidR="006C3B20" w:rsidRPr="00FD04F1" w:rsidRDefault="006C3B20" w:rsidP="004B34DD">
            <w:pPr>
              <w:jc w:val="left"/>
              <w:rPr>
                <w:rFonts w:ascii="Comic Sans MS" w:hAnsi="Comic Sans MS"/>
                <w:sz w:val="18"/>
                <w:szCs w:val="18"/>
                <w:lang w:val="en-US"/>
              </w:rPr>
            </w:pPr>
            <w:r>
              <w:rPr>
                <w:rFonts w:ascii="Comic Sans MS" w:hAnsi="Comic Sans MS"/>
                <w:sz w:val="18"/>
                <w:szCs w:val="18"/>
                <w:lang w:val="en-US"/>
              </w:rPr>
              <w:t>6.3</w:t>
            </w:r>
          </w:p>
        </w:tc>
        <w:tc>
          <w:tcPr>
            <w:tcW w:w="4680" w:type="dxa"/>
            <w:vAlign w:val="center"/>
          </w:tcPr>
          <w:p w:rsidR="006C3B20" w:rsidRPr="00FD04F1" w:rsidRDefault="0007077F" w:rsidP="004B34DD">
            <w:pPr>
              <w:jc w:val="left"/>
              <w:rPr>
                <w:rFonts w:ascii="Comic Sans MS" w:hAnsi="Comic Sans MS"/>
                <w:sz w:val="18"/>
                <w:szCs w:val="18"/>
                <w:lang w:val="en-US"/>
              </w:rPr>
            </w:pPr>
            <w:r w:rsidRPr="0007077F">
              <w:rPr>
                <w:rFonts w:ascii="Comic Sans MS" w:hAnsi="Comic Sans MS"/>
                <w:sz w:val="18"/>
                <w:szCs w:val="18"/>
                <w:lang w:val="en-US"/>
              </w:rPr>
              <w:t>Hold Joint AL Corridor Workshop with ALCO in B</w:t>
            </w:r>
            <w:r w:rsidRPr="0007077F">
              <w:rPr>
                <w:rFonts w:ascii="Comic Sans MS" w:hAnsi="Comic Sans MS"/>
                <w:sz w:val="18"/>
                <w:szCs w:val="18"/>
                <w:lang w:val="en-US"/>
              </w:rPr>
              <w:t>e</w:t>
            </w:r>
            <w:r w:rsidRPr="0007077F">
              <w:rPr>
                <w:rFonts w:ascii="Comic Sans MS" w:hAnsi="Comic Sans MS"/>
                <w:sz w:val="18"/>
                <w:szCs w:val="18"/>
                <w:lang w:val="en-US"/>
              </w:rPr>
              <w:t>nin</w:t>
            </w:r>
          </w:p>
        </w:tc>
        <w:tc>
          <w:tcPr>
            <w:tcW w:w="3195" w:type="dxa"/>
            <w:vAlign w:val="center"/>
          </w:tcPr>
          <w:p w:rsidR="006C3B20" w:rsidRPr="00FD04F1" w:rsidRDefault="00E67D9B" w:rsidP="004B34DD">
            <w:pPr>
              <w:jc w:val="left"/>
              <w:rPr>
                <w:rFonts w:ascii="Comic Sans MS" w:hAnsi="Comic Sans MS"/>
                <w:sz w:val="18"/>
                <w:szCs w:val="18"/>
                <w:lang w:val="en-US"/>
              </w:rPr>
            </w:pPr>
            <w:r>
              <w:rPr>
                <w:rFonts w:ascii="Comic Sans MS" w:hAnsi="Comic Sans MS"/>
                <w:sz w:val="18"/>
                <w:szCs w:val="18"/>
                <w:lang w:val="en-US"/>
              </w:rPr>
              <w:t>SSATP/ALCO</w:t>
            </w:r>
          </w:p>
        </w:tc>
      </w:tr>
      <w:tr w:rsidR="006C3B20" w:rsidTr="004B34DD">
        <w:trPr>
          <w:trHeight w:hRule="exact" w:val="576"/>
        </w:trPr>
        <w:tc>
          <w:tcPr>
            <w:tcW w:w="648" w:type="dxa"/>
            <w:vAlign w:val="center"/>
          </w:tcPr>
          <w:p w:rsidR="006C3B20" w:rsidRPr="00FD04F1" w:rsidRDefault="006C3B20" w:rsidP="004B34DD">
            <w:pPr>
              <w:jc w:val="left"/>
              <w:rPr>
                <w:rFonts w:ascii="Comic Sans MS" w:hAnsi="Comic Sans MS"/>
                <w:sz w:val="18"/>
                <w:szCs w:val="18"/>
                <w:lang w:val="en-US"/>
              </w:rPr>
            </w:pPr>
            <w:r>
              <w:rPr>
                <w:rFonts w:ascii="Comic Sans MS" w:hAnsi="Comic Sans MS"/>
                <w:sz w:val="18"/>
                <w:szCs w:val="18"/>
                <w:lang w:val="en-US"/>
              </w:rPr>
              <w:t>6.4</w:t>
            </w:r>
          </w:p>
        </w:tc>
        <w:tc>
          <w:tcPr>
            <w:tcW w:w="4680" w:type="dxa"/>
            <w:vAlign w:val="center"/>
          </w:tcPr>
          <w:p w:rsidR="006C3B20" w:rsidRPr="00FD04F1" w:rsidRDefault="0007077F" w:rsidP="004B34DD">
            <w:pPr>
              <w:jc w:val="left"/>
              <w:rPr>
                <w:rFonts w:ascii="Comic Sans MS" w:hAnsi="Comic Sans MS"/>
                <w:sz w:val="18"/>
                <w:szCs w:val="18"/>
                <w:lang w:val="en-US"/>
              </w:rPr>
            </w:pPr>
            <w:r w:rsidRPr="0007077F">
              <w:rPr>
                <w:rFonts w:ascii="Comic Sans MS" w:hAnsi="Comic Sans MS"/>
                <w:sz w:val="18"/>
                <w:szCs w:val="18"/>
                <w:lang w:val="en-US"/>
              </w:rPr>
              <w:t>Develop and Promote AL Corridor Action Plan</w:t>
            </w:r>
          </w:p>
        </w:tc>
        <w:tc>
          <w:tcPr>
            <w:tcW w:w="3195" w:type="dxa"/>
            <w:vAlign w:val="center"/>
          </w:tcPr>
          <w:p w:rsidR="006C3B20" w:rsidRPr="00FD04F1" w:rsidRDefault="00E67D9B" w:rsidP="004B34DD">
            <w:pPr>
              <w:jc w:val="left"/>
              <w:rPr>
                <w:rFonts w:ascii="Comic Sans MS" w:hAnsi="Comic Sans MS"/>
                <w:sz w:val="18"/>
                <w:szCs w:val="18"/>
                <w:lang w:val="en-US"/>
              </w:rPr>
            </w:pPr>
            <w:r>
              <w:rPr>
                <w:rFonts w:ascii="Comic Sans MS" w:hAnsi="Comic Sans MS"/>
                <w:sz w:val="18"/>
                <w:szCs w:val="18"/>
                <w:lang w:val="en-US"/>
              </w:rPr>
              <w:t>SSATP/ALCO</w:t>
            </w:r>
          </w:p>
        </w:tc>
      </w:tr>
      <w:tr w:rsidR="006C3B20" w:rsidTr="004B34DD">
        <w:trPr>
          <w:trHeight w:hRule="exact" w:val="576"/>
        </w:trPr>
        <w:tc>
          <w:tcPr>
            <w:tcW w:w="648" w:type="dxa"/>
            <w:vAlign w:val="center"/>
          </w:tcPr>
          <w:p w:rsidR="006C3B20" w:rsidRPr="00FD04F1" w:rsidRDefault="006C3B20" w:rsidP="004B34DD">
            <w:pPr>
              <w:jc w:val="left"/>
              <w:rPr>
                <w:rFonts w:ascii="Comic Sans MS" w:hAnsi="Comic Sans MS"/>
                <w:sz w:val="18"/>
                <w:szCs w:val="18"/>
                <w:lang w:val="en-US"/>
              </w:rPr>
            </w:pPr>
            <w:r>
              <w:rPr>
                <w:rFonts w:ascii="Comic Sans MS" w:hAnsi="Comic Sans MS"/>
                <w:sz w:val="18"/>
                <w:szCs w:val="18"/>
                <w:lang w:val="en-US"/>
              </w:rPr>
              <w:t>6.5</w:t>
            </w:r>
          </w:p>
        </w:tc>
        <w:tc>
          <w:tcPr>
            <w:tcW w:w="4680" w:type="dxa"/>
            <w:vAlign w:val="center"/>
          </w:tcPr>
          <w:p w:rsidR="006C3B20" w:rsidRPr="00FD04F1" w:rsidRDefault="0007077F" w:rsidP="004B34DD">
            <w:pPr>
              <w:jc w:val="left"/>
              <w:rPr>
                <w:rFonts w:ascii="Comic Sans MS" w:hAnsi="Comic Sans MS"/>
                <w:sz w:val="18"/>
                <w:szCs w:val="18"/>
                <w:lang w:val="en-US"/>
              </w:rPr>
            </w:pPr>
            <w:r w:rsidRPr="0007077F">
              <w:rPr>
                <w:rFonts w:ascii="Comic Sans MS" w:hAnsi="Comic Sans MS"/>
                <w:sz w:val="18"/>
                <w:szCs w:val="18"/>
                <w:lang w:val="en-US"/>
              </w:rPr>
              <w:t>Prepare and Promote Good Practices</w:t>
            </w:r>
          </w:p>
        </w:tc>
        <w:tc>
          <w:tcPr>
            <w:tcW w:w="3195" w:type="dxa"/>
            <w:vAlign w:val="center"/>
          </w:tcPr>
          <w:p w:rsidR="006C3B20" w:rsidRPr="00FD04F1" w:rsidRDefault="00E67D9B" w:rsidP="004B34DD">
            <w:pPr>
              <w:jc w:val="left"/>
              <w:rPr>
                <w:rFonts w:ascii="Comic Sans MS" w:hAnsi="Comic Sans MS"/>
                <w:sz w:val="18"/>
                <w:szCs w:val="18"/>
                <w:lang w:val="en-US"/>
              </w:rPr>
            </w:pPr>
            <w:r>
              <w:rPr>
                <w:rFonts w:ascii="Comic Sans MS" w:hAnsi="Comic Sans MS"/>
                <w:sz w:val="18"/>
                <w:szCs w:val="18"/>
                <w:lang w:val="en-US"/>
              </w:rPr>
              <w:t>SSATP</w:t>
            </w:r>
          </w:p>
        </w:tc>
      </w:tr>
      <w:tr w:rsidR="006C3B20" w:rsidTr="004B34DD">
        <w:trPr>
          <w:trHeight w:hRule="exact" w:val="576"/>
        </w:trPr>
        <w:tc>
          <w:tcPr>
            <w:tcW w:w="648" w:type="dxa"/>
            <w:vAlign w:val="center"/>
          </w:tcPr>
          <w:p w:rsidR="006C3B20" w:rsidRPr="00FD04F1" w:rsidRDefault="006C3B20" w:rsidP="004B34DD">
            <w:pPr>
              <w:jc w:val="left"/>
              <w:rPr>
                <w:rFonts w:ascii="Comic Sans MS" w:hAnsi="Comic Sans MS"/>
                <w:sz w:val="18"/>
                <w:szCs w:val="18"/>
                <w:lang w:val="en-US"/>
              </w:rPr>
            </w:pPr>
            <w:r>
              <w:rPr>
                <w:rFonts w:ascii="Comic Sans MS" w:hAnsi="Comic Sans MS"/>
                <w:sz w:val="18"/>
                <w:szCs w:val="18"/>
                <w:lang w:val="en-US"/>
              </w:rPr>
              <w:t>6.6</w:t>
            </w:r>
          </w:p>
        </w:tc>
        <w:tc>
          <w:tcPr>
            <w:tcW w:w="4680" w:type="dxa"/>
            <w:vAlign w:val="center"/>
          </w:tcPr>
          <w:p w:rsidR="006C3B20" w:rsidRPr="00FD04F1" w:rsidRDefault="00E67D9B" w:rsidP="004B34DD">
            <w:pPr>
              <w:jc w:val="left"/>
              <w:rPr>
                <w:rFonts w:ascii="Comic Sans MS" w:hAnsi="Comic Sans MS"/>
                <w:sz w:val="18"/>
                <w:szCs w:val="18"/>
                <w:lang w:val="en-US"/>
              </w:rPr>
            </w:pPr>
            <w:r>
              <w:rPr>
                <w:rFonts w:ascii="Comic Sans MS" w:hAnsi="Comic Sans MS"/>
                <w:sz w:val="18"/>
                <w:szCs w:val="18"/>
                <w:lang w:val="en-US"/>
              </w:rPr>
              <w:t xml:space="preserve">Facilitate Funding </w:t>
            </w:r>
            <w:r w:rsidR="0007077F" w:rsidRPr="0007077F">
              <w:rPr>
                <w:rFonts w:ascii="Comic Sans MS" w:hAnsi="Comic Sans MS"/>
                <w:sz w:val="18"/>
                <w:szCs w:val="18"/>
                <w:lang w:val="en-US"/>
              </w:rPr>
              <w:t>for Pilot Project in Ghana</w:t>
            </w:r>
          </w:p>
        </w:tc>
        <w:tc>
          <w:tcPr>
            <w:tcW w:w="3195" w:type="dxa"/>
            <w:vAlign w:val="center"/>
          </w:tcPr>
          <w:p w:rsidR="006C3B20" w:rsidRPr="00FD04F1" w:rsidRDefault="00E67D9B" w:rsidP="004B34DD">
            <w:pPr>
              <w:jc w:val="left"/>
              <w:rPr>
                <w:rFonts w:ascii="Comic Sans MS" w:hAnsi="Comic Sans MS"/>
                <w:sz w:val="18"/>
                <w:szCs w:val="18"/>
                <w:lang w:val="en-US"/>
              </w:rPr>
            </w:pPr>
            <w:r>
              <w:rPr>
                <w:rFonts w:ascii="Comic Sans MS" w:hAnsi="Comic Sans MS"/>
                <w:sz w:val="18"/>
                <w:szCs w:val="18"/>
                <w:lang w:val="en-US"/>
              </w:rPr>
              <w:t>SSATP/WB</w:t>
            </w:r>
          </w:p>
        </w:tc>
      </w:tr>
      <w:tr w:rsidR="006C3B20" w:rsidTr="004B34DD">
        <w:trPr>
          <w:trHeight w:hRule="exact" w:val="576"/>
        </w:trPr>
        <w:tc>
          <w:tcPr>
            <w:tcW w:w="648" w:type="dxa"/>
            <w:vAlign w:val="center"/>
          </w:tcPr>
          <w:p w:rsidR="006C3B20" w:rsidRPr="00FD04F1" w:rsidRDefault="006C3B20" w:rsidP="004B34DD">
            <w:pPr>
              <w:jc w:val="left"/>
              <w:rPr>
                <w:rFonts w:ascii="Comic Sans MS" w:hAnsi="Comic Sans MS"/>
                <w:sz w:val="18"/>
                <w:szCs w:val="18"/>
                <w:lang w:val="en-US"/>
              </w:rPr>
            </w:pPr>
            <w:r>
              <w:rPr>
                <w:rFonts w:ascii="Comic Sans MS" w:hAnsi="Comic Sans MS"/>
                <w:sz w:val="18"/>
                <w:szCs w:val="18"/>
                <w:lang w:val="en-US"/>
              </w:rPr>
              <w:t>6.7</w:t>
            </w:r>
          </w:p>
        </w:tc>
        <w:tc>
          <w:tcPr>
            <w:tcW w:w="4680" w:type="dxa"/>
            <w:vAlign w:val="center"/>
          </w:tcPr>
          <w:p w:rsidR="006C3B20" w:rsidRPr="00FD04F1" w:rsidRDefault="0007077F" w:rsidP="004B34DD">
            <w:pPr>
              <w:jc w:val="left"/>
              <w:rPr>
                <w:rFonts w:ascii="Comic Sans MS" w:hAnsi="Comic Sans MS"/>
                <w:sz w:val="18"/>
                <w:szCs w:val="18"/>
                <w:lang w:val="en-US"/>
              </w:rPr>
            </w:pPr>
            <w:r w:rsidRPr="0007077F">
              <w:rPr>
                <w:rFonts w:ascii="Comic Sans MS" w:hAnsi="Comic Sans MS"/>
                <w:sz w:val="18"/>
                <w:szCs w:val="18"/>
                <w:lang w:val="en-US"/>
              </w:rPr>
              <w:t>Facilitate and Advise on Funding in Other Countries</w:t>
            </w:r>
          </w:p>
        </w:tc>
        <w:tc>
          <w:tcPr>
            <w:tcW w:w="3195" w:type="dxa"/>
            <w:vAlign w:val="center"/>
          </w:tcPr>
          <w:p w:rsidR="006C3B20" w:rsidRPr="00FD04F1" w:rsidRDefault="00E67D9B" w:rsidP="004B34DD">
            <w:pPr>
              <w:jc w:val="left"/>
              <w:rPr>
                <w:rFonts w:ascii="Comic Sans MS" w:hAnsi="Comic Sans MS"/>
                <w:sz w:val="18"/>
                <w:szCs w:val="18"/>
                <w:lang w:val="en-US"/>
              </w:rPr>
            </w:pPr>
            <w:r>
              <w:rPr>
                <w:rFonts w:ascii="Comic Sans MS" w:hAnsi="Comic Sans MS"/>
                <w:sz w:val="18"/>
                <w:szCs w:val="18"/>
                <w:lang w:val="en-US"/>
              </w:rPr>
              <w:t>SSATP</w:t>
            </w:r>
          </w:p>
        </w:tc>
      </w:tr>
      <w:tr w:rsidR="006C3B20" w:rsidTr="004B34DD">
        <w:trPr>
          <w:trHeight w:hRule="exact" w:val="576"/>
        </w:trPr>
        <w:tc>
          <w:tcPr>
            <w:tcW w:w="648" w:type="dxa"/>
            <w:vAlign w:val="center"/>
          </w:tcPr>
          <w:p w:rsidR="006C3B20" w:rsidRPr="00FD04F1" w:rsidRDefault="006C3B20" w:rsidP="004B34DD">
            <w:pPr>
              <w:jc w:val="left"/>
              <w:rPr>
                <w:rFonts w:ascii="Comic Sans MS" w:hAnsi="Comic Sans MS"/>
                <w:sz w:val="18"/>
                <w:szCs w:val="18"/>
                <w:lang w:val="en-US"/>
              </w:rPr>
            </w:pPr>
            <w:r>
              <w:rPr>
                <w:rFonts w:ascii="Comic Sans MS" w:hAnsi="Comic Sans MS"/>
                <w:sz w:val="18"/>
                <w:szCs w:val="18"/>
                <w:lang w:val="en-US"/>
              </w:rPr>
              <w:t>6.8</w:t>
            </w:r>
          </w:p>
        </w:tc>
        <w:tc>
          <w:tcPr>
            <w:tcW w:w="4680" w:type="dxa"/>
            <w:vAlign w:val="center"/>
          </w:tcPr>
          <w:p w:rsidR="006C3B20" w:rsidRPr="00FD04F1" w:rsidRDefault="0007077F" w:rsidP="004B34DD">
            <w:pPr>
              <w:jc w:val="left"/>
              <w:rPr>
                <w:rFonts w:ascii="Comic Sans MS" w:hAnsi="Comic Sans MS"/>
                <w:sz w:val="18"/>
                <w:szCs w:val="18"/>
                <w:lang w:val="en-US"/>
              </w:rPr>
            </w:pPr>
            <w:r w:rsidRPr="0007077F">
              <w:rPr>
                <w:rFonts w:ascii="Comic Sans MS" w:hAnsi="Comic Sans MS"/>
                <w:sz w:val="18"/>
                <w:szCs w:val="18"/>
                <w:lang w:val="en-US"/>
              </w:rPr>
              <w:t>Promote Action Plan in WARSO</w:t>
            </w:r>
          </w:p>
        </w:tc>
        <w:tc>
          <w:tcPr>
            <w:tcW w:w="3195" w:type="dxa"/>
            <w:vAlign w:val="center"/>
          </w:tcPr>
          <w:p w:rsidR="006C3B20" w:rsidRPr="00FD04F1" w:rsidRDefault="00E67D9B" w:rsidP="004B34DD">
            <w:pPr>
              <w:jc w:val="left"/>
              <w:rPr>
                <w:rFonts w:ascii="Comic Sans MS" w:hAnsi="Comic Sans MS"/>
                <w:sz w:val="18"/>
                <w:szCs w:val="18"/>
                <w:lang w:val="en-US"/>
              </w:rPr>
            </w:pPr>
            <w:r>
              <w:rPr>
                <w:rFonts w:ascii="Comic Sans MS" w:hAnsi="Comic Sans MS"/>
                <w:sz w:val="18"/>
                <w:szCs w:val="18"/>
                <w:lang w:val="en-US"/>
              </w:rPr>
              <w:t>SSATP/WARSO</w:t>
            </w:r>
          </w:p>
        </w:tc>
      </w:tr>
      <w:tr w:rsidR="0007077F" w:rsidTr="004B34DD">
        <w:trPr>
          <w:trHeight w:hRule="exact" w:val="576"/>
        </w:trPr>
        <w:tc>
          <w:tcPr>
            <w:tcW w:w="648" w:type="dxa"/>
            <w:vAlign w:val="center"/>
          </w:tcPr>
          <w:p w:rsidR="0007077F" w:rsidRDefault="0007077F" w:rsidP="004B34DD">
            <w:pPr>
              <w:jc w:val="left"/>
              <w:rPr>
                <w:rFonts w:ascii="Comic Sans MS" w:hAnsi="Comic Sans MS"/>
                <w:sz w:val="18"/>
                <w:szCs w:val="18"/>
                <w:lang w:val="en-US"/>
              </w:rPr>
            </w:pPr>
            <w:r>
              <w:rPr>
                <w:rFonts w:ascii="Comic Sans MS" w:hAnsi="Comic Sans MS"/>
                <w:sz w:val="18"/>
                <w:szCs w:val="18"/>
                <w:lang w:val="en-US"/>
              </w:rPr>
              <w:t>6.9</w:t>
            </w:r>
          </w:p>
        </w:tc>
        <w:tc>
          <w:tcPr>
            <w:tcW w:w="4680" w:type="dxa"/>
            <w:vAlign w:val="center"/>
          </w:tcPr>
          <w:p w:rsidR="0007077F" w:rsidRPr="0007077F" w:rsidRDefault="0007077F" w:rsidP="004B34DD">
            <w:pPr>
              <w:jc w:val="left"/>
              <w:rPr>
                <w:rFonts w:ascii="Comic Sans MS" w:hAnsi="Comic Sans MS"/>
                <w:sz w:val="18"/>
                <w:szCs w:val="18"/>
                <w:lang w:val="en-US"/>
              </w:rPr>
            </w:pPr>
            <w:r w:rsidRPr="0007077F">
              <w:rPr>
                <w:rFonts w:ascii="Comic Sans MS" w:hAnsi="Comic Sans MS"/>
                <w:sz w:val="18"/>
                <w:szCs w:val="18"/>
                <w:lang w:val="en-US"/>
              </w:rPr>
              <w:t>Prepare, Implement, Monitor and Evaluate Progress  (in countries)</w:t>
            </w:r>
          </w:p>
        </w:tc>
        <w:tc>
          <w:tcPr>
            <w:tcW w:w="3195" w:type="dxa"/>
            <w:vAlign w:val="center"/>
          </w:tcPr>
          <w:p w:rsidR="0007077F" w:rsidRPr="00FD04F1" w:rsidRDefault="00E67D9B" w:rsidP="004B34DD">
            <w:pPr>
              <w:jc w:val="left"/>
              <w:rPr>
                <w:rFonts w:ascii="Comic Sans MS" w:hAnsi="Comic Sans MS"/>
                <w:sz w:val="18"/>
                <w:szCs w:val="18"/>
                <w:lang w:val="en-US"/>
              </w:rPr>
            </w:pPr>
            <w:r>
              <w:rPr>
                <w:rFonts w:ascii="Comic Sans MS" w:hAnsi="Comic Sans MS"/>
                <w:sz w:val="18"/>
                <w:szCs w:val="18"/>
                <w:lang w:val="en-US"/>
              </w:rPr>
              <w:t>NRSC, FRSC, CONASER etc.</w:t>
            </w:r>
          </w:p>
        </w:tc>
      </w:tr>
    </w:tbl>
    <w:p w:rsidR="00586316" w:rsidRPr="009E5122" w:rsidRDefault="00586316" w:rsidP="00586316">
      <w:pPr>
        <w:jc w:val="center"/>
        <w:rPr>
          <w:i/>
          <w:lang w:val="en-US"/>
        </w:rPr>
      </w:pPr>
      <w:r w:rsidRPr="00F9496C">
        <w:rPr>
          <w:b/>
          <w:i/>
          <w:lang w:val="en-US"/>
        </w:rPr>
        <w:t xml:space="preserve">Table </w:t>
      </w:r>
      <w:r w:rsidR="00F9496C" w:rsidRPr="00F9496C">
        <w:rPr>
          <w:b/>
          <w:i/>
          <w:lang w:val="en-US"/>
        </w:rPr>
        <w:t>32</w:t>
      </w:r>
      <w:r w:rsidRPr="00F9496C">
        <w:rPr>
          <w:b/>
          <w:i/>
          <w:lang w:val="en-US"/>
        </w:rPr>
        <w:t>:</w:t>
      </w:r>
      <w:r>
        <w:rPr>
          <w:i/>
          <w:lang w:val="en-US"/>
        </w:rPr>
        <w:t xml:space="preserve"> Draft Phase 2 activities in the AL Corridor</w:t>
      </w:r>
    </w:p>
    <w:p w:rsidR="00586316" w:rsidRDefault="00586316" w:rsidP="00AB55C5">
      <w:pPr>
        <w:rPr>
          <w:i/>
          <w:lang w:val="en-US"/>
        </w:rPr>
      </w:pPr>
    </w:p>
    <w:p w:rsidR="00AB55C5" w:rsidRPr="00C33B66" w:rsidRDefault="00AB55C5" w:rsidP="00AB55C5">
      <w:pPr>
        <w:rPr>
          <w:i/>
          <w:lang w:val="en-US"/>
        </w:rPr>
      </w:pPr>
      <w:r>
        <w:rPr>
          <w:lang w:val="en-US"/>
        </w:rPr>
        <w:t>The Phase 2-activities are subject to detailed planning once the preconditions for Phase 2 are clarified.</w:t>
      </w:r>
    </w:p>
    <w:p w:rsidR="00281464" w:rsidRPr="00C33B66" w:rsidRDefault="00281464" w:rsidP="006021BC">
      <w:pPr>
        <w:rPr>
          <w:lang w:val="en-US"/>
        </w:rPr>
      </w:pPr>
    </w:p>
    <w:p w:rsidR="001D6BA4" w:rsidRPr="00C33B66" w:rsidRDefault="00B63906" w:rsidP="001D6BA4">
      <w:pPr>
        <w:pStyle w:val="Heading1"/>
        <w:ind w:left="0" w:hanging="284"/>
        <w:rPr>
          <w:lang w:val="en-US"/>
        </w:rPr>
      </w:pPr>
      <w:bookmarkStart w:id="37" w:name="_Toc353262917"/>
      <w:r w:rsidRPr="00C33B66">
        <w:rPr>
          <w:lang w:val="en-US"/>
        </w:rPr>
        <w:lastRenderedPageBreak/>
        <w:t>Outcomes</w:t>
      </w:r>
      <w:r w:rsidR="008B4D81" w:rsidRPr="00C33B66">
        <w:rPr>
          <w:lang w:val="en-US"/>
        </w:rPr>
        <w:t>, Outputs</w:t>
      </w:r>
      <w:r w:rsidR="001D6BA4" w:rsidRPr="00C33B66">
        <w:rPr>
          <w:lang w:val="en-US"/>
        </w:rPr>
        <w:t xml:space="preserve"> and Deliverables</w:t>
      </w:r>
      <w:bookmarkEnd w:id="37"/>
    </w:p>
    <w:p w:rsidR="00B43EF5" w:rsidRDefault="004A2BF1">
      <w:pPr>
        <w:rPr>
          <w:lang w:val="en-US"/>
        </w:rPr>
      </w:pPr>
      <w:bookmarkStart w:id="38" w:name="_Toc173643882"/>
      <w:r>
        <w:rPr>
          <w:lang w:val="en-US"/>
        </w:rPr>
        <w:t>Outcomes, Outputs and</w:t>
      </w:r>
      <w:r w:rsidR="00B43EF5">
        <w:rPr>
          <w:lang w:val="en-US"/>
        </w:rPr>
        <w:t xml:space="preserve"> </w:t>
      </w:r>
      <w:r w:rsidR="00A011EC">
        <w:rPr>
          <w:lang w:val="en-US"/>
        </w:rPr>
        <w:t xml:space="preserve">Deliverables </w:t>
      </w:r>
      <w:r>
        <w:rPr>
          <w:lang w:val="en-US"/>
        </w:rPr>
        <w:t xml:space="preserve">during Phase 1 </w:t>
      </w:r>
      <w:r w:rsidR="00A011EC">
        <w:rPr>
          <w:lang w:val="en-US"/>
        </w:rPr>
        <w:t xml:space="preserve">are listed and reviewed in the following section. </w:t>
      </w:r>
    </w:p>
    <w:p w:rsidR="00B43EF5" w:rsidRDefault="00B43EF5">
      <w:pPr>
        <w:rPr>
          <w:lang w:val="en-US"/>
        </w:rPr>
      </w:pPr>
    </w:p>
    <w:p w:rsidR="00366001" w:rsidRPr="00A011EC" w:rsidRDefault="00A011EC">
      <w:pPr>
        <w:rPr>
          <w:lang w:val="en-US"/>
        </w:rPr>
      </w:pPr>
      <w:r>
        <w:rPr>
          <w:lang w:val="en-US"/>
        </w:rPr>
        <w:t xml:space="preserve">Once again, the difference between Outputs and Deliverables </w:t>
      </w:r>
      <w:r w:rsidR="00B43EF5">
        <w:rPr>
          <w:lang w:val="en-US"/>
        </w:rPr>
        <w:t>should be kept in mind</w:t>
      </w:r>
      <w:r>
        <w:rPr>
          <w:lang w:val="en-US"/>
        </w:rPr>
        <w:t xml:space="preserve">: </w:t>
      </w:r>
    </w:p>
    <w:p w:rsidR="008B4D81" w:rsidRPr="00C33B66" w:rsidRDefault="008B4D81" w:rsidP="00D50855">
      <w:pPr>
        <w:rPr>
          <w:lang w:val="en-US"/>
        </w:rPr>
      </w:pPr>
    </w:p>
    <w:p w:rsidR="008B4D81" w:rsidRPr="00C33B66" w:rsidRDefault="008B4D81" w:rsidP="00D50855">
      <w:pPr>
        <w:rPr>
          <w:lang w:val="en-US"/>
        </w:rPr>
      </w:pPr>
      <w:r w:rsidRPr="00C33B66">
        <w:rPr>
          <w:b/>
          <w:i/>
          <w:lang w:val="en-US"/>
        </w:rPr>
        <w:t>Outputs</w:t>
      </w:r>
      <w:r w:rsidRPr="00C33B66">
        <w:rPr>
          <w:lang w:val="en-US"/>
        </w:rPr>
        <w:t xml:space="preserve"> are related to the results produced in the countries and corridor, and/or achieved by the beneficiaries</w:t>
      </w:r>
      <w:r w:rsidR="00D10AC6" w:rsidRPr="00C33B66">
        <w:rPr>
          <w:lang w:val="en-US"/>
        </w:rPr>
        <w:t>, which are t</w:t>
      </w:r>
      <w:r w:rsidRPr="00C33B66">
        <w:rPr>
          <w:lang w:val="en-US"/>
        </w:rPr>
        <w:t>he lead agencies and key agencies involved.</w:t>
      </w:r>
      <w:r w:rsidR="00D10AC6" w:rsidRPr="00C33B66">
        <w:rPr>
          <w:lang w:val="en-US"/>
        </w:rPr>
        <w:t xml:space="preserve"> The Outputs </w:t>
      </w:r>
      <w:r w:rsidR="008B0A66">
        <w:rPr>
          <w:lang w:val="en-US"/>
        </w:rPr>
        <w:t>c</w:t>
      </w:r>
      <w:r w:rsidR="00D10AC6" w:rsidRPr="00C33B66">
        <w:rPr>
          <w:lang w:val="en-US"/>
        </w:rPr>
        <w:t>ontribute to the Short Term Objectives.</w:t>
      </w:r>
      <w:r w:rsidRPr="00C33B66">
        <w:rPr>
          <w:lang w:val="en-US"/>
        </w:rPr>
        <w:t xml:space="preserve"> The Consultant is facilitating the</w:t>
      </w:r>
      <w:r w:rsidR="00D10AC6" w:rsidRPr="00C33B66">
        <w:rPr>
          <w:lang w:val="en-US"/>
        </w:rPr>
        <w:t xml:space="preserve"> Activities that can lead to the Outputs</w:t>
      </w:r>
      <w:r w:rsidRPr="00C33B66">
        <w:rPr>
          <w:lang w:val="en-US"/>
        </w:rPr>
        <w:t xml:space="preserve"> but </w:t>
      </w:r>
      <w:r w:rsidR="00D10AC6" w:rsidRPr="00C33B66">
        <w:rPr>
          <w:lang w:val="en-US"/>
        </w:rPr>
        <w:t xml:space="preserve">the Consultant </w:t>
      </w:r>
      <w:r w:rsidRPr="00C33B66">
        <w:rPr>
          <w:lang w:val="en-US"/>
        </w:rPr>
        <w:t>cannot directly decide or make sure that the</w:t>
      </w:r>
      <w:r w:rsidR="00D10AC6" w:rsidRPr="00C33B66">
        <w:rPr>
          <w:lang w:val="en-US"/>
        </w:rPr>
        <w:t xml:space="preserve"> Outputs </w:t>
      </w:r>
      <w:r w:rsidRPr="00C33B66">
        <w:rPr>
          <w:lang w:val="en-US"/>
        </w:rPr>
        <w:t>materialize.</w:t>
      </w:r>
    </w:p>
    <w:p w:rsidR="008B4D81" w:rsidRPr="00C33B66" w:rsidRDefault="008B4D81" w:rsidP="00D50855">
      <w:pPr>
        <w:rPr>
          <w:lang w:val="en-US"/>
        </w:rPr>
      </w:pPr>
      <w:r w:rsidRPr="00C33B66">
        <w:rPr>
          <w:lang w:val="en-US"/>
        </w:rPr>
        <w:br/>
      </w:r>
      <w:r w:rsidRPr="00C33B66">
        <w:rPr>
          <w:b/>
          <w:i/>
          <w:lang w:val="en-US"/>
        </w:rPr>
        <w:t>Deliverables</w:t>
      </w:r>
      <w:r w:rsidRPr="00C33B66">
        <w:rPr>
          <w:lang w:val="en-US"/>
        </w:rPr>
        <w:t xml:space="preserve"> are – in this context – defined as the products the Consultant is directly responsible for, such as reports, reviews, missions, presentations, workshops, pr</w:t>
      </w:r>
      <w:r w:rsidRPr="00C33B66">
        <w:rPr>
          <w:lang w:val="en-US"/>
        </w:rPr>
        <w:t>o</w:t>
      </w:r>
      <w:r w:rsidRPr="00C33B66">
        <w:rPr>
          <w:lang w:val="en-US"/>
        </w:rPr>
        <w:t xml:space="preserve">fessional input of various sorts, and support to the </w:t>
      </w:r>
      <w:r w:rsidR="00D10AC6" w:rsidRPr="00C33B66">
        <w:rPr>
          <w:lang w:val="en-US"/>
        </w:rPr>
        <w:t xml:space="preserve">activities in the </w:t>
      </w:r>
      <w:r w:rsidRPr="00C33B66">
        <w:rPr>
          <w:lang w:val="en-US"/>
        </w:rPr>
        <w:t xml:space="preserve">focus countries and corridor. The most concrete </w:t>
      </w:r>
      <w:r w:rsidR="00D10AC6" w:rsidRPr="00C33B66">
        <w:rPr>
          <w:lang w:val="en-US"/>
        </w:rPr>
        <w:t>D</w:t>
      </w:r>
      <w:r w:rsidRPr="00C33B66">
        <w:rPr>
          <w:lang w:val="en-US"/>
        </w:rPr>
        <w:t xml:space="preserve">eliverables are listed in Annex </w:t>
      </w:r>
      <w:r w:rsidR="00ED321A">
        <w:rPr>
          <w:lang w:val="en-US"/>
        </w:rPr>
        <w:t>1.</w:t>
      </w:r>
      <w:r w:rsidRPr="00C33B66">
        <w:rPr>
          <w:lang w:val="en-US"/>
        </w:rPr>
        <w:t xml:space="preserve">5. The Consultant </w:t>
      </w:r>
      <w:r w:rsidR="00091F29" w:rsidRPr="00C33B66">
        <w:rPr>
          <w:lang w:val="en-US"/>
        </w:rPr>
        <w:t>should</w:t>
      </w:r>
      <w:r w:rsidRPr="00C33B66">
        <w:rPr>
          <w:lang w:val="en-US"/>
        </w:rPr>
        <w:t xml:space="preserve"> be able to deliver these under all circumstances, independent of the actual progress and production of outputs in the countries</w:t>
      </w:r>
      <w:r w:rsidR="00091F29" w:rsidRPr="00C33B66">
        <w:rPr>
          <w:lang w:val="en-US"/>
        </w:rPr>
        <w:t xml:space="preserve">, although contributions from the countries are </w:t>
      </w:r>
      <w:r w:rsidR="00176A9F">
        <w:rPr>
          <w:lang w:val="en-US"/>
        </w:rPr>
        <w:t>needed to add value to the matter. T</w:t>
      </w:r>
      <w:r w:rsidR="00D10AC6" w:rsidRPr="00C33B66">
        <w:rPr>
          <w:lang w:val="en-US"/>
        </w:rPr>
        <w:t>he</w:t>
      </w:r>
      <w:r w:rsidR="00091F29" w:rsidRPr="00C33B66">
        <w:rPr>
          <w:lang w:val="en-US"/>
        </w:rPr>
        <w:t xml:space="preserve"> Deliverables</w:t>
      </w:r>
      <w:r w:rsidR="00D10AC6" w:rsidRPr="00C33B66">
        <w:rPr>
          <w:lang w:val="en-US"/>
        </w:rPr>
        <w:t xml:space="preserve"> are</w:t>
      </w:r>
      <w:r w:rsidR="00176A9F">
        <w:rPr>
          <w:lang w:val="en-US"/>
        </w:rPr>
        <w:t xml:space="preserve"> also </w:t>
      </w:r>
      <w:r w:rsidR="00091F29" w:rsidRPr="00C33B66">
        <w:rPr>
          <w:b/>
          <w:i/>
          <w:lang w:val="en-US"/>
        </w:rPr>
        <w:t>Means of Verification</w:t>
      </w:r>
      <w:r w:rsidR="00091F29" w:rsidRPr="00C33B66">
        <w:rPr>
          <w:lang w:val="en-US"/>
        </w:rPr>
        <w:t xml:space="preserve"> that document the progress </w:t>
      </w:r>
      <w:r w:rsidR="00176A9F">
        <w:rPr>
          <w:lang w:val="en-US"/>
        </w:rPr>
        <w:t>of Activities and</w:t>
      </w:r>
      <w:r w:rsidR="00091F29" w:rsidRPr="00C33B66">
        <w:rPr>
          <w:lang w:val="en-US"/>
        </w:rPr>
        <w:t xml:space="preserve"> Outputs.</w:t>
      </w:r>
    </w:p>
    <w:p w:rsidR="008B4D81" w:rsidRPr="00C33B66" w:rsidRDefault="008B4D81" w:rsidP="00D50855">
      <w:pPr>
        <w:rPr>
          <w:lang w:val="en-US"/>
        </w:rPr>
      </w:pPr>
    </w:p>
    <w:p w:rsidR="008B4D81" w:rsidRPr="00C33B66" w:rsidRDefault="008B4D81" w:rsidP="00D50855">
      <w:pPr>
        <w:rPr>
          <w:i/>
          <w:lang w:val="en-US"/>
        </w:rPr>
      </w:pPr>
      <w:r w:rsidRPr="00C33B66">
        <w:rPr>
          <w:i/>
          <w:lang w:val="en-US"/>
        </w:rPr>
        <w:t xml:space="preserve">See Annex </w:t>
      </w:r>
      <w:r w:rsidR="00ED321A">
        <w:rPr>
          <w:i/>
          <w:lang w:val="en-US"/>
        </w:rPr>
        <w:t>1.</w:t>
      </w:r>
      <w:r w:rsidRPr="00C33B66">
        <w:rPr>
          <w:i/>
          <w:lang w:val="en-US"/>
        </w:rPr>
        <w:t>5: Co</w:t>
      </w:r>
      <w:r w:rsidR="0021028A" w:rsidRPr="00C33B66">
        <w:rPr>
          <w:i/>
          <w:lang w:val="en-US"/>
        </w:rPr>
        <w:t>nsultants Deliverables Schedule</w:t>
      </w:r>
    </w:p>
    <w:p w:rsidR="0021028A" w:rsidRPr="00C33B66" w:rsidRDefault="0021028A" w:rsidP="00D50855">
      <w:pPr>
        <w:rPr>
          <w:i/>
          <w:lang w:val="en-US"/>
        </w:rPr>
      </w:pPr>
      <w:r w:rsidRPr="00C33B66">
        <w:rPr>
          <w:i/>
          <w:lang w:val="en-US"/>
        </w:rPr>
        <w:t xml:space="preserve">See Annex </w:t>
      </w:r>
      <w:r w:rsidR="00913A08">
        <w:rPr>
          <w:i/>
          <w:lang w:val="en-US"/>
        </w:rPr>
        <w:t>1</w:t>
      </w:r>
      <w:r w:rsidR="00ED321A">
        <w:rPr>
          <w:i/>
          <w:lang w:val="en-US"/>
        </w:rPr>
        <w:t>.4</w:t>
      </w:r>
      <w:r w:rsidRPr="00C33B66">
        <w:rPr>
          <w:i/>
          <w:lang w:val="en-US"/>
        </w:rPr>
        <w:t>: Consultant’s Mission Schedule</w:t>
      </w:r>
    </w:p>
    <w:p w:rsidR="008B4D81" w:rsidRPr="00C33B66" w:rsidRDefault="008B4D81" w:rsidP="00D50855">
      <w:pPr>
        <w:rPr>
          <w:lang w:val="en-US"/>
        </w:rPr>
      </w:pPr>
    </w:p>
    <w:p w:rsidR="0040640A" w:rsidRPr="00C33B66" w:rsidRDefault="0040640A" w:rsidP="0040640A">
      <w:pPr>
        <w:rPr>
          <w:lang w:val="en-US"/>
        </w:rPr>
      </w:pPr>
      <w:r w:rsidRPr="00CA5A20">
        <w:rPr>
          <w:lang w:val="en-US"/>
        </w:rPr>
        <w:t>The</w:t>
      </w:r>
      <w:r w:rsidR="00027CE6" w:rsidRPr="00CA5A20">
        <w:rPr>
          <w:lang w:val="en-US"/>
        </w:rPr>
        <w:t xml:space="preserve"> </w:t>
      </w:r>
      <w:r w:rsidRPr="00CA5A20">
        <w:rPr>
          <w:lang w:val="en-US"/>
        </w:rPr>
        <w:t xml:space="preserve">specific deliverables and contents of the </w:t>
      </w:r>
      <w:r w:rsidR="001D266F" w:rsidRPr="00CA5A20">
        <w:rPr>
          <w:lang w:val="en-US"/>
        </w:rPr>
        <w:t xml:space="preserve">Completion </w:t>
      </w:r>
      <w:r w:rsidRPr="00CA5A20">
        <w:rPr>
          <w:lang w:val="en-US"/>
        </w:rPr>
        <w:t xml:space="preserve">Report </w:t>
      </w:r>
      <w:r w:rsidR="00027CE6" w:rsidRPr="00CA5A20">
        <w:rPr>
          <w:lang w:val="en-US"/>
        </w:rPr>
        <w:t xml:space="preserve">are also </w:t>
      </w:r>
      <w:r w:rsidRPr="00CA5A20">
        <w:rPr>
          <w:lang w:val="en-US"/>
        </w:rPr>
        <w:t>defined in the ToR under Section H. 16 (</w:t>
      </w:r>
      <w:r w:rsidR="00CA3815" w:rsidRPr="00CA5A20">
        <w:rPr>
          <w:lang w:val="en-US"/>
        </w:rPr>
        <w:t>3</w:t>
      </w:r>
      <w:r w:rsidRPr="00CA5A20">
        <w:rPr>
          <w:lang w:val="en-US"/>
        </w:rPr>
        <w:t>)</w:t>
      </w:r>
      <w:r w:rsidR="00CA3815" w:rsidRPr="00CA5A20">
        <w:rPr>
          <w:lang w:val="en-US"/>
        </w:rPr>
        <w:t>. These</w:t>
      </w:r>
      <w:r w:rsidR="00CA5A20" w:rsidRPr="00CA5A20">
        <w:rPr>
          <w:lang w:val="en-US"/>
        </w:rPr>
        <w:t xml:space="preserve"> are </w:t>
      </w:r>
      <w:r w:rsidR="00CA5A20">
        <w:rPr>
          <w:lang w:val="en-US"/>
        </w:rPr>
        <w:t>listed and commented below.</w:t>
      </w:r>
    </w:p>
    <w:p w:rsidR="008A086C" w:rsidRPr="00C33B66" w:rsidRDefault="008A086C" w:rsidP="008A086C">
      <w:pPr>
        <w:rPr>
          <w:lang w:val="en-US"/>
        </w:rPr>
      </w:pPr>
    </w:p>
    <w:tbl>
      <w:tblPr>
        <w:tblStyle w:val="TableGrid"/>
        <w:tblW w:w="0" w:type="auto"/>
        <w:tblLook w:val="04A0" w:firstRow="1" w:lastRow="0" w:firstColumn="1" w:lastColumn="0" w:noHBand="0" w:noVBand="1"/>
      </w:tblPr>
      <w:tblGrid>
        <w:gridCol w:w="3168"/>
        <w:gridCol w:w="5355"/>
      </w:tblGrid>
      <w:tr w:rsidR="008A086C" w:rsidRPr="00C33B66" w:rsidTr="00F9496C">
        <w:trPr>
          <w:trHeight w:hRule="exact" w:val="432"/>
          <w:tblHeader/>
        </w:trPr>
        <w:tc>
          <w:tcPr>
            <w:tcW w:w="3168" w:type="dxa"/>
            <w:vAlign w:val="center"/>
          </w:tcPr>
          <w:p w:rsidR="0012426D" w:rsidRPr="00902CA5" w:rsidRDefault="008A086C" w:rsidP="00F9496C">
            <w:pPr>
              <w:jc w:val="left"/>
              <w:rPr>
                <w:rFonts w:ascii="Comic Sans MS" w:hAnsi="Comic Sans MS" w:cstheme="minorHAnsi"/>
                <w:b/>
                <w:caps/>
                <w:sz w:val="18"/>
                <w:szCs w:val="18"/>
                <w:lang w:val="en-US"/>
              </w:rPr>
            </w:pPr>
            <w:r w:rsidRPr="00902CA5">
              <w:rPr>
                <w:rFonts w:ascii="Comic Sans MS" w:hAnsi="Comic Sans MS" w:cstheme="minorHAnsi"/>
                <w:b/>
                <w:caps/>
                <w:sz w:val="18"/>
                <w:szCs w:val="18"/>
                <w:lang w:val="en-US"/>
              </w:rPr>
              <w:t>Deliverable</w:t>
            </w:r>
          </w:p>
        </w:tc>
        <w:tc>
          <w:tcPr>
            <w:tcW w:w="5355" w:type="dxa"/>
            <w:vAlign w:val="center"/>
          </w:tcPr>
          <w:p w:rsidR="008A086C" w:rsidRPr="00902CA5" w:rsidRDefault="008A086C" w:rsidP="00F9496C">
            <w:pPr>
              <w:jc w:val="left"/>
              <w:rPr>
                <w:rFonts w:ascii="Comic Sans MS" w:hAnsi="Comic Sans MS" w:cstheme="minorHAnsi"/>
                <w:b/>
                <w:caps/>
                <w:sz w:val="18"/>
                <w:szCs w:val="18"/>
                <w:lang w:val="en-US"/>
              </w:rPr>
            </w:pPr>
            <w:r w:rsidRPr="00902CA5">
              <w:rPr>
                <w:rFonts w:ascii="Comic Sans MS" w:hAnsi="Comic Sans MS" w:cstheme="minorHAnsi"/>
                <w:b/>
                <w:caps/>
                <w:sz w:val="18"/>
                <w:szCs w:val="18"/>
                <w:lang w:val="en-US"/>
              </w:rPr>
              <w:t>Comment</w:t>
            </w:r>
          </w:p>
        </w:tc>
      </w:tr>
      <w:tr w:rsidR="008A086C" w:rsidRPr="00C33B66" w:rsidTr="00F9496C">
        <w:trPr>
          <w:trHeight w:hRule="exact" w:val="432"/>
        </w:trPr>
        <w:tc>
          <w:tcPr>
            <w:tcW w:w="8523" w:type="dxa"/>
            <w:gridSpan w:val="2"/>
            <w:vAlign w:val="center"/>
          </w:tcPr>
          <w:p w:rsidR="00827F5B" w:rsidRPr="005A3AFE" w:rsidRDefault="003332EA" w:rsidP="00F9496C">
            <w:pPr>
              <w:jc w:val="left"/>
              <w:rPr>
                <w:rFonts w:ascii="Comic Sans MS" w:hAnsi="Comic Sans MS" w:cstheme="minorHAnsi"/>
                <w:i/>
                <w:sz w:val="18"/>
                <w:szCs w:val="18"/>
                <w:lang w:val="en-US"/>
              </w:rPr>
            </w:pPr>
            <w:r w:rsidRPr="005A3AFE">
              <w:rPr>
                <w:rFonts w:ascii="Comic Sans MS" w:hAnsi="Comic Sans MS" w:cstheme="minorHAnsi"/>
                <w:b/>
                <w:i/>
                <w:sz w:val="18"/>
                <w:szCs w:val="18"/>
                <w:lang w:val="en-US"/>
              </w:rPr>
              <w:t>‘</w:t>
            </w:r>
            <w:r w:rsidR="008A086C" w:rsidRPr="005A3AFE">
              <w:rPr>
                <w:rFonts w:ascii="Comic Sans MS" w:hAnsi="Comic Sans MS" w:cstheme="minorHAnsi"/>
                <w:b/>
                <w:i/>
                <w:sz w:val="18"/>
                <w:szCs w:val="18"/>
                <w:lang w:val="en-US"/>
              </w:rPr>
              <w:t>Shall include</w:t>
            </w:r>
            <w:r w:rsidRPr="005A3AFE">
              <w:rPr>
                <w:rFonts w:ascii="Comic Sans MS" w:hAnsi="Comic Sans MS" w:cstheme="minorHAnsi"/>
                <w:b/>
                <w:i/>
                <w:sz w:val="18"/>
                <w:szCs w:val="18"/>
                <w:lang w:val="en-US"/>
              </w:rPr>
              <w:t>’</w:t>
            </w:r>
            <w:r w:rsidR="00027CE6" w:rsidRPr="005A3AFE">
              <w:rPr>
                <w:rFonts w:ascii="Comic Sans MS" w:hAnsi="Comic Sans MS" w:cstheme="minorHAnsi"/>
                <w:b/>
                <w:i/>
                <w:sz w:val="18"/>
                <w:szCs w:val="18"/>
                <w:lang w:val="en-US"/>
              </w:rPr>
              <w:t xml:space="preserve"> (ToR)</w:t>
            </w:r>
          </w:p>
        </w:tc>
      </w:tr>
      <w:tr w:rsidR="009A556D" w:rsidRPr="00C33B66" w:rsidTr="003917B5">
        <w:tc>
          <w:tcPr>
            <w:tcW w:w="3168" w:type="dxa"/>
          </w:tcPr>
          <w:p w:rsidR="009A556D" w:rsidRPr="0027435B" w:rsidRDefault="009A556D" w:rsidP="00B30960">
            <w:pPr>
              <w:rPr>
                <w:rFonts w:ascii="Comic Sans MS" w:hAnsi="Comic Sans MS" w:cstheme="minorHAnsi"/>
                <w:i/>
                <w:sz w:val="18"/>
                <w:szCs w:val="18"/>
                <w:lang w:val="en-US"/>
              </w:rPr>
            </w:pPr>
            <w:r w:rsidRPr="0027435B">
              <w:rPr>
                <w:rFonts w:ascii="Comic Sans MS" w:hAnsi="Comic Sans MS" w:cstheme="minorHAnsi"/>
                <w:i/>
                <w:sz w:val="18"/>
                <w:szCs w:val="18"/>
                <w:lang w:val="en-US"/>
              </w:rPr>
              <w:t>All the outputs achieved, and all the deliverables as required in the ToR</w:t>
            </w:r>
            <w:r w:rsidRPr="0027435B">
              <w:rPr>
                <w:i/>
                <w:sz w:val="22"/>
                <w:szCs w:val="22"/>
              </w:rPr>
              <w:t xml:space="preserve"> </w:t>
            </w:r>
          </w:p>
        </w:tc>
        <w:tc>
          <w:tcPr>
            <w:tcW w:w="5355" w:type="dxa"/>
          </w:tcPr>
          <w:p w:rsidR="009A556D" w:rsidRDefault="009A556D" w:rsidP="00B30960">
            <w:pPr>
              <w:rPr>
                <w:rFonts w:ascii="Comic Sans MS" w:hAnsi="Comic Sans MS" w:cstheme="minorHAnsi"/>
                <w:sz w:val="18"/>
                <w:szCs w:val="18"/>
                <w:lang w:val="en-US"/>
              </w:rPr>
            </w:pPr>
            <w:r>
              <w:rPr>
                <w:rFonts w:ascii="Comic Sans MS" w:hAnsi="Comic Sans MS" w:cstheme="minorHAnsi"/>
                <w:sz w:val="18"/>
                <w:szCs w:val="18"/>
                <w:lang w:val="en-US"/>
              </w:rPr>
              <w:t xml:space="preserve">The Final Evaluation of the Logframe in Section </w:t>
            </w:r>
            <w:r w:rsidR="002E7170">
              <w:rPr>
                <w:rFonts w:ascii="Comic Sans MS" w:hAnsi="Comic Sans MS" w:cstheme="minorHAnsi"/>
                <w:sz w:val="18"/>
                <w:szCs w:val="18"/>
                <w:lang w:val="en-US"/>
              </w:rPr>
              <w:t>5</w:t>
            </w:r>
            <w:r>
              <w:rPr>
                <w:rFonts w:ascii="Comic Sans MS" w:hAnsi="Comic Sans MS" w:cstheme="minorHAnsi"/>
                <w:sz w:val="18"/>
                <w:szCs w:val="18"/>
                <w:lang w:val="en-US"/>
              </w:rPr>
              <w:t xml:space="preserve"> </w:t>
            </w:r>
            <w:r w:rsidR="0027435B">
              <w:rPr>
                <w:rFonts w:ascii="Comic Sans MS" w:hAnsi="Comic Sans MS" w:cstheme="minorHAnsi"/>
                <w:sz w:val="18"/>
                <w:szCs w:val="18"/>
                <w:lang w:val="en-US"/>
              </w:rPr>
              <w:t>an a</w:t>
            </w:r>
            <w:r w:rsidR="0027435B">
              <w:rPr>
                <w:rFonts w:ascii="Comic Sans MS" w:hAnsi="Comic Sans MS" w:cstheme="minorHAnsi"/>
                <w:sz w:val="18"/>
                <w:szCs w:val="18"/>
                <w:lang w:val="en-US"/>
              </w:rPr>
              <w:t>s</w:t>
            </w:r>
            <w:r w:rsidR="0027435B">
              <w:rPr>
                <w:rFonts w:ascii="Comic Sans MS" w:hAnsi="Comic Sans MS" w:cstheme="minorHAnsi"/>
                <w:sz w:val="18"/>
                <w:szCs w:val="18"/>
                <w:lang w:val="en-US"/>
              </w:rPr>
              <w:t xml:space="preserve">sessment of the </w:t>
            </w:r>
            <w:r>
              <w:rPr>
                <w:rFonts w:ascii="Comic Sans MS" w:hAnsi="Comic Sans MS" w:cstheme="minorHAnsi"/>
                <w:sz w:val="18"/>
                <w:szCs w:val="18"/>
                <w:lang w:val="en-US"/>
              </w:rPr>
              <w:t xml:space="preserve">achievement of outputs. </w:t>
            </w:r>
          </w:p>
          <w:p w:rsidR="002E7170" w:rsidRDefault="002E7170" w:rsidP="00B30960">
            <w:pPr>
              <w:rPr>
                <w:rFonts w:ascii="Comic Sans MS" w:hAnsi="Comic Sans MS" w:cstheme="minorHAnsi"/>
                <w:sz w:val="18"/>
                <w:szCs w:val="18"/>
                <w:lang w:val="en-US"/>
              </w:rPr>
            </w:pPr>
          </w:p>
          <w:p w:rsidR="009A556D" w:rsidRDefault="002E7170" w:rsidP="00B30960">
            <w:pPr>
              <w:rPr>
                <w:rFonts w:ascii="Comic Sans MS" w:hAnsi="Comic Sans MS" w:cstheme="minorHAnsi"/>
                <w:sz w:val="18"/>
                <w:szCs w:val="18"/>
                <w:lang w:val="en-US"/>
              </w:rPr>
            </w:pPr>
            <w:r>
              <w:rPr>
                <w:rFonts w:ascii="Comic Sans MS" w:hAnsi="Comic Sans MS" w:cstheme="minorHAnsi"/>
                <w:sz w:val="18"/>
                <w:szCs w:val="18"/>
                <w:lang w:val="en-US"/>
              </w:rPr>
              <w:t>All new documentation prepared in the last four months of the project is attached</w:t>
            </w:r>
            <w:r w:rsidR="0027435B">
              <w:rPr>
                <w:rFonts w:ascii="Comic Sans MS" w:hAnsi="Comic Sans MS" w:cstheme="minorHAnsi"/>
                <w:sz w:val="18"/>
                <w:szCs w:val="18"/>
                <w:lang w:val="en-US"/>
              </w:rPr>
              <w:t xml:space="preserve"> in the annexes and presented in the report. D</w:t>
            </w:r>
            <w:r>
              <w:rPr>
                <w:rFonts w:ascii="Comic Sans MS" w:hAnsi="Comic Sans MS" w:cstheme="minorHAnsi"/>
                <w:sz w:val="18"/>
                <w:szCs w:val="18"/>
                <w:lang w:val="en-US"/>
              </w:rPr>
              <w:t>ocumentation already submitted with the Inception Report and Mid-Term Progress Report is not attached again to this report</w:t>
            </w:r>
            <w:r w:rsidR="003917B5">
              <w:rPr>
                <w:rFonts w:ascii="Comic Sans MS" w:hAnsi="Comic Sans MS" w:cstheme="minorHAnsi"/>
                <w:sz w:val="18"/>
                <w:szCs w:val="18"/>
                <w:lang w:val="en-US"/>
              </w:rPr>
              <w:t>.</w:t>
            </w:r>
          </w:p>
          <w:p w:rsidR="003917B5" w:rsidRPr="005A3AFE" w:rsidRDefault="003917B5" w:rsidP="00B30960">
            <w:pPr>
              <w:rPr>
                <w:rFonts w:ascii="Comic Sans MS" w:hAnsi="Comic Sans MS" w:cstheme="minorHAnsi"/>
                <w:sz w:val="18"/>
                <w:szCs w:val="18"/>
                <w:lang w:val="en-US"/>
              </w:rPr>
            </w:pPr>
          </w:p>
        </w:tc>
      </w:tr>
      <w:tr w:rsidR="009A556D" w:rsidRPr="00C33B66" w:rsidTr="003917B5">
        <w:trPr>
          <w:trHeight w:val="863"/>
        </w:trPr>
        <w:tc>
          <w:tcPr>
            <w:tcW w:w="3168" w:type="dxa"/>
          </w:tcPr>
          <w:p w:rsidR="009A556D" w:rsidRPr="0027435B" w:rsidRDefault="009A556D" w:rsidP="00B30960">
            <w:pPr>
              <w:rPr>
                <w:rFonts w:ascii="Comic Sans MS" w:hAnsi="Comic Sans MS" w:cstheme="minorHAnsi"/>
                <w:i/>
                <w:sz w:val="18"/>
                <w:szCs w:val="18"/>
                <w:lang w:val="en-US"/>
              </w:rPr>
            </w:pPr>
            <w:r w:rsidRPr="0027435B">
              <w:rPr>
                <w:rFonts w:ascii="Comic Sans MS" w:hAnsi="Comic Sans MS" w:cstheme="minorHAnsi"/>
                <w:i/>
                <w:sz w:val="18"/>
                <w:szCs w:val="18"/>
                <w:lang w:val="en-US"/>
              </w:rPr>
              <w:t>Standalone comprehensive exec</w:t>
            </w:r>
            <w:r w:rsidRPr="0027435B">
              <w:rPr>
                <w:rFonts w:ascii="Comic Sans MS" w:hAnsi="Comic Sans MS" w:cstheme="minorHAnsi"/>
                <w:i/>
                <w:sz w:val="18"/>
                <w:szCs w:val="18"/>
                <w:lang w:val="en-US"/>
              </w:rPr>
              <w:t>u</w:t>
            </w:r>
            <w:r w:rsidRPr="0027435B">
              <w:rPr>
                <w:rFonts w:ascii="Comic Sans MS" w:hAnsi="Comic Sans MS" w:cstheme="minorHAnsi"/>
                <w:i/>
                <w:sz w:val="18"/>
                <w:szCs w:val="18"/>
                <w:lang w:val="en-US"/>
              </w:rPr>
              <w:t>tive summary (less than 10% of the main report texts)</w:t>
            </w:r>
          </w:p>
        </w:tc>
        <w:tc>
          <w:tcPr>
            <w:tcW w:w="5355" w:type="dxa"/>
          </w:tcPr>
          <w:p w:rsidR="009A556D" w:rsidRPr="005A3AFE" w:rsidRDefault="009A556D" w:rsidP="00B30960">
            <w:pPr>
              <w:rPr>
                <w:rFonts w:ascii="Comic Sans MS" w:hAnsi="Comic Sans MS" w:cstheme="minorHAnsi"/>
                <w:sz w:val="18"/>
                <w:szCs w:val="18"/>
                <w:lang w:val="en-US"/>
              </w:rPr>
            </w:pPr>
            <w:r>
              <w:rPr>
                <w:rFonts w:ascii="Comic Sans MS" w:hAnsi="Comic Sans MS" w:cstheme="minorHAnsi"/>
                <w:sz w:val="18"/>
                <w:szCs w:val="18"/>
                <w:lang w:val="en-US"/>
              </w:rPr>
              <w:t>The Executive Summary is included</w:t>
            </w:r>
            <w:r w:rsidR="0027435B">
              <w:rPr>
                <w:rFonts w:ascii="Comic Sans MS" w:hAnsi="Comic Sans MS" w:cstheme="minorHAnsi"/>
                <w:sz w:val="18"/>
                <w:szCs w:val="18"/>
                <w:lang w:val="en-US"/>
              </w:rPr>
              <w:t xml:space="preserve"> and constitutes less than 10% of the main reports texts.</w:t>
            </w:r>
          </w:p>
          <w:p w:rsidR="009A556D" w:rsidRPr="005A3AFE" w:rsidRDefault="009A556D" w:rsidP="00B30960">
            <w:pPr>
              <w:rPr>
                <w:rFonts w:ascii="Comic Sans MS" w:hAnsi="Comic Sans MS" w:cstheme="minorHAnsi"/>
                <w:sz w:val="18"/>
                <w:szCs w:val="18"/>
                <w:lang w:val="en-US"/>
              </w:rPr>
            </w:pPr>
          </w:p>
        </w:tc>
      </w:tr>
      <w:tr w:rsidR="009A556D" w:rsidRPr="00C33B66" w:rsidTr="003917B5">
        <w:tc>
          <w:tcPr>
            <w:tcW w:w="3168" w:type="dxa"/>
          </w:tcPr>
          <w:p w:rsidR="009A556D" w:rsidRDefault="009A556D" w:rsidP="00B30960">
            <w:pPr>
              <w:rPr>
                <w:rFonts w:ascii="Comic Sans MS" w:hAnsi="Comic Sans MS" w:cstheme="minorHAnsi"/>
                <w:i/>
                <w:sz w:val="18"/>
                <w:szCs w:val="18"/>
                <w:lang w:val="en-US"/>
              </w:rPr>
            </w:pPr>
            <w:r w:rsidRPr="00DB6E62">
              <w:rPr>
                <w:rFonts w:ascii="Comic Sans MS" w:hAnsi="Comic Sans MS" w:cstheme="minorHAnsi"/>
                <w:i/>
                <w:sz w:val="18"/>
                <w:szCs w:val="18"/>
                <w:lang w:val="en-US"/>
              </w:rPr>
              <w:t>(a) Final Evaluation Report of R</w:t>
            </w:r>
            <w:r w:rsidRPr="00DB6E62">
              <w:rPr>
                <w:rFonts w:ascii="Comic Sans MS" w:hAnsi="Comic Sans MS" w:cstheme="minorHAnsi"/>
                <w:i/>
                <w:sz w:val="18"/>
                <w:szCs w:val="18"/>
                <w:lang w:val="en-US"/>
              </w:rPr>
              <w:t>e</w:t>
            </w:r>
            <w:r w:rsidRPr="00DB6E62">
              <w:rPr>
                <w:rFonts w:ascii="Comic Sans MS" w:hAnsi="Comic Sans MS" w:cstheme="minorHAnsi"/>
                <w:i/>
                <w:sz w:val="18"/>
                <w:szCs w:val="18"/>
                <w:lang w:val="en-US"/>
              </w:rPr>
              <w:t>sults Framework / Logical Fram</w:t>
            </w:r>
            <w:r w:rsidRPr="00DB6E62">
              <w:rPr>
                <w:rFonts w:ascii="Comic Sans MS" w:hAnsi="Comic Sans MS" w:cstheme="minorHAnsi"/>
                <w:i/>
                <w:sz w:val="18"/>
                <w:szCs w:val="18"/>
                <w:lang w:val="en-US"/>
              </w:rPr>
              <w:t>e</w:t>
            </w:r>
            <w:r w:rsidRPr="00DB6E62">
              <w:rPr>
                <w:rFonts w:ascii="Comic Sans MS" w:hAnsi="Comic Sans MS" w:cstheme="minorHAnsi"/>
                <w:i/>
                <w:sz w:val="18"/>
                <w:szCs w:val="18"/>
                <w:lang w:val="en-US"/>
              </w:rPr>
              <w:t xml:space="preserve">work </w:t>
            </w:r>
          </w:p>
          <w:p w:rsidR="003917B5" w:rsidRPr="00DB6E62" w:rsidRDefault="003917B5" w:rsidP="00B30960">
            <w:pPr>
              <w:rPr>
                <w:rFonts w:ascii="Comic Sans MS" w:hAnsi="Comic Sans MS" w:cstheme="minorHAnsi"/>
                <w:i/>
                <w:sz w:val="18"/>
                <w:szCs w:val="18"/>
                <w:highlight w:val="yellow"/>
                <w:lang w:val="en-US"/>
              </w:rPr>
            </w:pPr>
          </w:p>
        </w:tc>
        <w:tc>
          <w:tcPr>
            <w:tcW w:w="5355" w:type="dxa"/>
          </w:tcPr>
          <w:p w:rsidR="009A556D" w:rsidRPr="005A3AFE" w:rsidRDefault="009A556D" w:rsidP="00B30960">
            <w:pPr>
              <w:rPr>
                <w:rFonts w:ascii="Comic Sans MS" w:hAnsi="Comic Sans MS" w:cstheme="minorHAnsi"/>
                <w:sz w:val="18"/>
                <w:szCs w:val="18"/>
                <w:lang w:val="en-US"/>
              </w:rPr>
            </w:pPr>
            <w:r>
              <w:rPr>
                <w:rFonts w:ascii="Comic Sans MS" w:hAnsi="Comic Sans MS" w:cstheme="minorHAnsi"/>
                <w:sz w:val="18"/>
                <w:szCs w:val="18"/>
                <w:lang w:val="en-US"/>
              </w:rPr>
              <w:t xml:space="preserve">See Section </w:t>
            </w:r>
            <w:r w:rsidR="002E7170">
              <w:rPr>
                <w:rFonts w:ascii="Comic Sans MS" w:hAnsi="Comic Sans MS" w:cstheme="minorHAnsi"/>
                <w:sz w:val="18"/>
                <w:szCs w:val="18"/>
                <w:lang w:val="en-US"/>
              </w:rPr>
              <w:t>5</w:t>
            </w:r>
            <w:r>
              <w:rPr>
                <w:rFonts w:ascii="Comic Sans MS" w:hAnsi="Comic Sans MS" w:cstheme="minorHAnsi"/>
                <w:sz w:val="18"/>
                <w:szCs w:val="18"/>
                <w:lang w:val="en-US"/>
              </w:rPr>
              <w:t>: Final Evaluation of Logframe</w:t>
            </w:r>
          </w:p>
          <w:p w:rsidR="009A556D" w:rsidRPr="005A3AFE" w:rsidRDefault="009A556D" w:rsidP="00B30960">
            <w:pPr>
              <w:rPr>
                <w:rFonts w:ascii="Comic Sans MS" w:hAnsi="Comic Sans MS" w:cstheme="minorHAnsi"/>
                <w:sz w:val="18"/>
                <w:szCs w:val="18"/>
                <w:lang w:val="en-US"/>
              </w:rPr>
            </w:pPr>
          </w:p>
        </w:tc>
      </w:tr>
      <w:tr w:rsidR="009A556D" w:rsidRPr="00C33B66" w:rsidTr="003917B5">
        <w:tc>
          <w:tcPr>
            <w:tcW w:w="3168" w:type="dxa"/>
          </w:tcPr>
          <w:p w:rsidR="009A556D" w:rsidRPr="00DB6E62" w:rsidRDefault="009A556D" w:rsidP="00B30960">
            <w:pPr>
              <w:rPr>
                <w:rFonts w:ascii="Comic Sans MS" w:hAnsi="Comic Sans MS" w:cstheme="minorHAnsi"/>
                <w:i/>
                <w:sz w:val="18"/>
                <w:szCs w:val="18"/>
                <w:lang w:val="en-US"/>
              </w:rPr>
            </w:pPr>
            <w:r w:rsidRPr="00DB6E62">
              <w:rPr>
                <w:rFonts w:ascii="Comic Sans MS" w:hAnsi="Comic Sans MS" w:cstheme="minorHAnsi"/>
                <w:i/>
                <w:sz w:val="18"/>
                <w:szCs w:val="18"/>
                <w:lang w:val="en-US"/>
              </w:rPr>
              <w:t xml:space="preserve">(b) Road Safety Conference Final </w:t>
            </w:r>
            <w:r w:rsidRPr="00DB6E62">
              <w:rPr>
                <w:rFonts w:ascii="Comic Sans MS" w:hAnsi="Comic Sans MS" w:cstheme="minorHAnsi"/>
                <w:i/>
                <w:sz w:val="18"/>
                <w:szCs w:val="18"/>
                <w:lang w:val="en-US"/>
              </w:rPr>
              <w:lastRenderedPageBreak/>
              <w:t xml:space="preserve">Report </w:t>
            </w:r>
          </w:p>
        </w:tc>
        <w:tc>
          <w:tcPr>
            <w:tcW w:w="5355" w:type="dxa"/>
          </w:tcPr>
          <w:p w:rsidR="0034668B" w:rsidRDefault="0034668B" w:rsidP="00B30960">
            <w:pPr>
              <w:rPr>
                <w:rFonts w:ascii="Comic Sans MS" w:hAnsi="Comic Sans MS" w:cstheme="minorHAnsi"/>
                <w:sz w:val="18"/>
                <w:szCs w:val="18"/>
                <w:lang w:val="en-US"/>
              </w:rPr>
            </w:pPr>
            <w:r>
              <w:rPr>
                <w:rFonts w:ascii="Comic Sans MS" w:hAnsi="Comic Sans MS" w:cstheme="minorHAnsi"/>
                <w:sz w:val="18"/>
                <w:szCs w:val="18"/>
                <w:lang w:val="en-US"/>
              </w:rPr>
              <w:lastRenderedPageBreak/>
              <w:t xml:space="preserve">See </w:t>
            </w:r>
            <w:r w:rsidR="009A556D">
              <w:rPr>
                <w:rFonts w:ascii="Comic Sans MS" w:hAnsi="Comic Sans MS" w:cstheme="minorHAnsi"/>
                <w:sz w:val="18"/>
                <w:szCs w:val="18"/>
                <w:lang w:val="en-US"/>
              </w:rPr>
              <w:t xml:space="preserve">Annex </w:t>
            </w:r>
            <w:r w:rsidR="00ED321A">
              <w:rPr>
                <w:rFonts w:ascii="Comic Sans MS" w:hAnsi="Comic Sans MS" w:cstheme="minorHAnsi"/>
                <w:sz w:val="18"/>
                <w:szCs w:val="18"/>
                <w:lang w:val="en-US"/>
              </w:rPr>
              <w:t>7.1</w:t>
            </w:r>
            <w:r w:rsidR="009A556D">
              <w:rPr>
                <w:rFonts w:ascii="Comic Sans MS" w:hAnsi="Comic Sans MS" w:cstheme="minorHAnsi"/>
                <w:sz w:val="18"/>
                <w:szCs w:val="18"/>
                <w:lang w:val="en-US"/>
              </w:rPr>
              <w:t xml:space="preserve">: </w:t>
            </w:r>
            <w:r w:rsidR="00ED321A">
              <w:rPr>
                <w:rFonts w:ascii="Comic Sans MS" w:hAnsi="Comic Sans MS" w:cstheme="minorHAnsi"/>
                <w:sz w:val="18"/>
                <w:szCs w:val="18"/>
                <w:lang w:val="en-US"/>
              </w:rPr>
              <w:t xml:space="preserve">Report on </w:t>
            </w:r>
            <w:r w:rsidR="009A556D">
              <w:rPr>
                <w:rFonts w:ascii="Comic Sans MS" w:hAnsi="Comic Sans MS" w:cstheme="minorHAnsi"/>
                <w:sz w:val="18"/>
                <w:szCs w:val="18"/>
                <w:lang w:val="en-US"/>
              </w:rPr>
              <w:t>C</w:t>
            </w:r>
            <w:r>
              <w:rPr>
                <w:rFonts w:ascii="Comic Sans MS" w:hAnsi="Comic Sans MS" w:cstheme="minorHAnsi"/>
                <w:sz w:val="18"/>
                <w:szCs w:val="18"/>
                <w:lang w:val="en-US"/>
              </w:rPr>
              <w:t>ity Approach to Road Safety</w:t>
            </w:r>
            <w:r w:rsidR="00ED321A">
              <w:rPr>
                <w:rFonts w:ascii="Comic Sans MS" w:hAnsi="Comic Sans MS" w:cstheme="minorHAnsi"/>
                <w:sz w:val="18"/>
                <w:szCs w:val="18"/>
                <w:lang w:val="en-US"/>
              </w:rPr>
              <w:t xml:space="preserve"> Co</w:t>
            </w:r>
            <w:r w:rsidR="00ED321A">
              <w:rPr>
                <w:rFonts w:ascii="Comic Sans MS" w:hAnsi="Comic Sans MS" w:cstheme="minorHAnsi"/>
                <w:sz w:val="18"/>
                <w:szCs w:val="18"/>
                <w:lang w:val="en-US"/>
              </w:rPr>
              <w:t>n</w:t>
            </w:r>
            <w:r w:rsidR="00ED321A">
              <w:rPr>
                <w:rFonts w:ascii="Comic Sans MS" w:hAnsi="Comic Sans MS" w:cstheme="minorHAnsi"/>
                <w:sz w:val="18"/>
                <w:szCs w:val="18"/>
                <w:lang w:val="en-US"/>
              </w:rPr>
              <w:lastRenderedPageBreak/>
              <w:t>ference in Lusaka.</w:t>
            </w:r>
            <w:r>
              <w:rPr>
                <w:rFonts w:ascii="Comic Sans MS" w:hAnsi="Comic Sans MS" w:cstheme="minorHAnsi"/>
                <w:sz w:val="18"/>
                <w:szCs w:val="18"/>
                <w:lang w:val="en-US"/>
              </w:rPr>
              <w:t xml:space="preserve"> </w:t>
            </w:r>
          </w:p>
          <w:p w:rsidR="0034668B" w:rsidRDefault="0034668B" w:rsidP="00B30960">
            <w:pPr>
              <w:rPr>
                <w:rFonts w:ascii="Comic Sans MS" w:hAnsi="Comic Sans MS" w:cstheme="minorHAnsi"/>
                <w:sz w:val="18"/>
                <w:szCs w:val="18"/>
                <w:lang w:val="en-US"/>
              </w:rPr>
            </w:pPr>
          </w:p>
          <w:p w:rsidR="0034668B" w:rsidRDefault="0034668B" w:rsidP="00B30960">
            <w:pPr>
              <w:rPr>
                <w:rFonts w:ascii="Comic Sans MS" w:hAnsi="Comic Sans MS" w:cstheme="minorHAnsi"/>
                <w:sz w:val="18"/>
                <w:szCs w:val="18"/>
                <w:lang w:val="en-US"/>
              </w:rPr>
            </w:pPr>
            <w:r>
              <w:rPr>
                <w:rFonts w:ascii="Comic Sans MS" w:hAnsi="Comic Sans MS" w:cstheme="minorHAnsi"/>
                <w:sz w:val="18"/>
                <w:szCs w:val="18"/>
                <w:lang w:val="en-US"/>
              </w:rPr>
              <w:t xml:space="preserve">See </w:t>
            </w:r>
            <w:r w:rsidR="009A556D">
              <w:rPr>
                <w:rFonts w:ascii="Comic Sans MS" w:hAnsi="Comic Sans MS" w:cstheme="minorHAnsi"/>
                <w:sz w:val="18"/>
                <w:szCs w:val="18"/>
                <w:lang w:val="en-US"/>
              </w:rPr>
              <w:t xml:space="preserve">Annex </w:t>
            </w:r>
            <w:r w:rsidR="00ED321A">
              <w:rPr>
                <w:rFonts w:ascii="Comic Sans MS" w:hAnsi="Comic Sans MS" w:cstheme="minorHAnsi"/>
                <w:sz w:val="18"/>
                <w:szCs w:val="18"/>
                <w:lang w:val="en-US"/>
              </w:rPr>
              <w:t>7.2</w:t>
            </w:r>
            <w:r w:rsidR="009A556D">
              <w:rPr>
                <w:rFonts w:ascii="Comic Sans MS" w:hAnsi="Comic Sans MS" w:cstheme="minorHAnsi"/>
                <w:sz w:val="18"/>
                <w:szCs w:val="18"/>
                <w:lang w:val="en-US"/>
              </w:rPr>
              <w:t xml:space="preserve">: </w:t>
            </w:r>
            <w:r w:rsidR="00ED321A">
              <w:rPr>
                <w:rFonts w:ascii="Comic Sans MS" w:hAnsi="Comic Sans MS" w:cstheme="minorHAnsi"/>
                <w:sz w:val="18"/>
                <w:szCs w:val="18"/>
                <w:lang w:val="en-US"/>
              </w:rPr>
              <w:t xml:space="preserve">Report on </w:t>
            </w:r>
            <w:r w:rsidR="009A556D">
              <w:rPr>
                <w:rFonts w:ascii="Comic Sans MS" w:hAnsi="Comic Sans MS" w:cstheme="minorHAnsi"/>
                <w:sz w:val="18"/>
                <w:szCs w:val="18"/>
                <w:lang w:val="en-US"/>
              </w:rPr>
              <w:t>Steps to the Five Pillars Workshop</w:t>
            </w:r>
            <w:r w:rsidR="00ED321A">
              <w:rPr>
                <w:rFonts w:ascii="Comic Sans MS" w:hAnsi="Comic Sans MS" w:cstheme="minorHAnsi"/>
                <w:sz w:val="18"/>
                <w:szCs w:val="18"/>
                <w:lang w:val="en-US"/>
              </w:rPr>
              <w:t xml:space="preserve"> in Addis Ababa</w:t>
            </w:r>
          </w:p>
          <w:p w:rsidR="009A556D" w:rsidRPr="005A3AFE" w:rsidRDefault="009A556D" w:rsidP="00B30960">
            <w:pPr>
              <w:rPr>
                <w:rFonts w:ascii="Comic Sans MS" w:hAnsi="Comic Sans MS" w:cstheme="minorHAnsi"/>
                <w:b/>
                <w:sz w:val="18"/>
                <w:szCs w:val="18"/>
                <w:lang w:val="en-US"/>
              </w:rPr>
            </w:pPr>
            <w:r>
              <w:rPr>
                <w:rFonts w:ascii="Comic Sans MS" w:hAnsi="Comic Sans MS" w:cstheme="minorHAnsi"/>
                <w:sz w:val="18"/>
                <w:szCs w:val="18"/>
                <w:lang w:val="en-US"/>
              </w:rPr>
              <w:t xml:space="preserve"> </w:t>
            </w:r>
          </w:p>
        </w:tc>
      </w:tr>
      <w:tr w:rsidR="009A556D" w:rsidRPr="00C33B66" w:rsidTr="003917B5">
        <w:tc>
          <w:tcPr>
            <w:tcW w:w="3168" w:type="dxa"/>
          </w:tcPr>
          <w:p w:rsidR="009A556D" w:rsidRPr="00DB6E62" w:rsidRDefault="009A556D" w:rsidP="00B30960">
            <w:pPr>
              <w:rPr>
                <w:rFonts w:ascii="Comic Sans MS" w:hAnsi="Comic Sans MS" w:cstheme="minorHAnsi"/>
                <w:i/>
                <w:sz w:val="18"/>
                <w:szCs w:val="18"/>
                <w:highlight w:val="yellow"/>
                <w:lang w:val="en-US"/>
              </w:rPr>
            </w:pPr>
            <w:r w:rsidRPr="00DB6E62">
              <w:rPr>
                <w:rFonts w:ascii="Comic Sans MS" w:hAnsi="Comic Sans MS" w:cstheme="minorHAnsi"/>
                <w:i/>
                <w:sz w:val="18"/>
                <w:szCs w:val="18"/>
                <w:lang w:val="en-US"/>
              </w:rPr>
              <w:lastRenderedPageBreak/>
              <w:t>(c) RSMCR Coordination Final R</w:t>
            </w:r>
            <w:r w:rsidRPr="00DB6E62">
              <w:rPr>
                <w:rFonts w:ascii="Comic Sans MS" w:hAnsi="Comic Sans MS" w:cstheme="minorHAnsi"/>
                <w:i/>
                <w:sz w:val="18"/>
                <w:szCs w:val="18"/>
                <w:lang w:val="en-US"/>
              </w:rPr>
              <w:t>e</w:t>
            </w:r>
            <w:r w:rsidRPr="00DB6E62">
              <w:rPr>
                <w:rFonts w:ascii="Comic Sans MS" w:hAnsi="Comic Sans MS" w:cstheme="minorHAnsi"/>
                <w:i/>
                <w:sz w:val="18"/>
                <w:szCs w:val="18"/>
                <w:lang w:val="en-US"/>
              </w:rPr>
              <w:t>port</w:t>
            </w:r>
          </w:p>
        </w:tc>
        <w:tc>
          <w:tcPr>
            <w:tcW w:w="5355" w:type="dxa"/>
          </w:tcPr>
          <w:p w:rsidR="009A556D" w:rsidRDefault="009A556D" w:rsidP="00DB6E62">
            <w:pPr>
              <w:rPr>
                <w:rFonts w:ascii="Comic Sans MS" w:hAnsi="Comic Sans MS" w:cstheme="minorHAnsi"/>
                <w:sz w:val="18"/>
                <w:szCs w:val="18"/>
                <w:lang w:val="en-US"/>
              </w:rPr>
            </w:pPr>
            <w:r>
              <w:rPr>
                <w:rFonts w:ascii="Comic Sans MS" w:hAnsi="Comic Sans MS" w:cstheme="minorHAnsi"/>
                <w:sz w:val="18"/>
                <w:szCs w:val="18"/>
                <w:lang w:val="en-US"/>
              </w:rPr>
              <w:t xml:space="preserve">This was </w:t>
            </w:r>
            <w:r w:rsidR="00DB6E62">
              <w:rPr>
                <w:rFonts w:ascii="Comic Sans MS" w:hAnsi="Comic Sans MS" w:cstheme="minorHAnsi"/>
                <w:sz w:val="18"/>
                <w:szCs w:val="18"/>
                <w:lang w:val="en-US"/>
              </w:rPr>
              <w:t xml:space="preserve">captured in the final version of </w:t>
            </w:r>
            <w:r>
              <w:rPr>
                <w:rFonts w:ascii="Comic Sans MS" w:hAnsi="Comic Sans MS" w:cstheme="minorHAnsi"/>
                <w:sz w:val="18"/>
                <w:szCs w:val="18"/>
                <w:lang w:val="en-US"/>
              </w:rPr>
              <w:t>the Mid-term Pr</w:t>
            </w:r>
            <w:r>
              <w:rPr>
                <w:rFonts w:ascii="Comic Sans MS" w:hAnsi="Comic Sans MS" w:cstheme="minorHAnsi"/>
                <w:sz w:val="18"/>
                <w:szCs w:val="18"/>
                <w:lang w:val="en-US"/>
              </w:rPr>
              <w:t>o</w:t>
            </w:r>
            <w:r>
              <w:rPr>
                <w:rFonts w:ascii="Comic Sans MS" w:hAnsi="Comic Sans MS" w:cstheme="minorHAnsi"/>
                <w:sz w:val="18"/>
                <w:szCs w:val="18"/>
                <w:lang w:val="en-US"/>
              </w:rPr>
              <w:t>gress Report after comments from the Client</w:t>
            </w:r>
            <w:r w:rsidR="00DB6E62">
              <w:rPr>
                <w:rFonts w:ascii="Comic Sans MS" w:hAnsi="Comic Sans MS" w:cstheme="minorHAnsi"/>
                <w:sz w:val="18"/>
                <w:szCs w:val="18"/>
                <w:lang w:val="en-US"/>
              </w:rPr>
              <w:t xml:space="preserve">. See Annex </w:t>
            </w:r>
            <w:r w:rsidR="00ED321A">
              <w:rPr>
                <w:rFonts w:ascii="Comic Sans MS" w:hAnsi="Comic Sans MS" w:cstheme="minorHAnsi"/>
                <w:sz w:val="18"/>
                <w:szCs w:val="18"/>
                <w:lang w:val="en-US"/>
              </w:rPr>
              <w:t>1.9</w:t>
            </w:r>
            <w:r w:rsidR="0012733E">
              <w:rPr>
                <w:rFonts w:ascii="Comic Sans MS" w:hAnsi="Comic Sans MS" w:cstheme="minorHAnsi"/>
                <w:sz w:val="18"/>
                <w:szCs w:val="18"/>
                <w:lang w:val="en-US"/>
              </w:rPr>
              <w:t>, point 4</w:t>
            </w:r>
            <w:r w:rsidR="00DB6E62">
              <w:rPr>
                <w:rFonts w:ascii="Comic Sans MS" w:hAnsi="Comic Sans MS" w:cstheme="minorHAnsi"/>
                <w:sz w:val="18"/>
                <w:szCs w:val="18"/>
                <w:lang w:val="en-US"/>
              </w:rPr>
              <w:t>.</w:t>
            </w:r>
          </w:p>
          <w:p w:rsidR="00DB6E62" w:rsidRPr="005A3AFE" w:rsidRDefault="00DB6E62" w:rsidP="00DB6E62">
            <w:pPr>
              <w:rPr>
                <w:rFonts w:ascii="Comic Sans MS" w:hAnsi="Comic Sans MS" w:cstheme="minorHAnsi"/>
                <w:sz w:val="18"/>
                <w:szCs w:val="18"/>
                <w:lang w:val="en-US"/>
              </w:rPr>
            </w:pPr>
          </w:p>
        </w:tc>
      </w:tr>
      <w:tr w:rsidR="009A556D" w:rsidRPr="00C33B66" w:rsidTr="003917B5">
        <w:tc>
          <w:tcPr>
            <w:tcW w:w="3168" w:type="dxa"/>
          </w:tcPr>
          <w:p w:rsidR="009A556D" w:rsidRPr="00DB6E62" w:rsidRDefault="009A556D" w:rsidP="00B30960">
            <w:pPr>
              <w:rPr>
                <w:rFonts w:ascii="Comic Sans MS" w:hAnsi="Comic Sans MS" w:cstheme="minorHAnsi"/>
                <w:i/>
                <w:sz w:val="18"/>
                <w:szCs w:val="18"/>
                <w:lang w:val="en-US"/>
              </w:rPr>
            </w:pPr>
            <w:r w:rsidRPr="00DB6E62">
              <w:rPr>
                <w:rFonts w:ascii="Comic Sans MS" w:hAnsi="Comic Sans MS" w:cstheme="minorHAnsi"/>
                <w:i/>
                <w:sz w:val="18"/>
                <w:szCs w:val="18"/>
                <w:lang w:val="en-US"/>
              </w:rPr>
              <w:t>(d) Country Specific Decade of Action Plans Final Report</w:t>
            </w:r>
          </w:p>
          <w:p w:rsidR="009A556D" w:rsidRPr="00DB6E62" w:rsidRDefault="009A556D" w:rsidP="00B30960">
            <w:pPr>
              <w:rPr>
                <w:rFonts w:ascii="Comic Sans MS" w:hAnsi="Comic Sans MS" w:cstheme="minorHAnsi"/>
                <w:i/>
                <w:sz w:val="18"/>
                <w:szCs w:val="18"/>
                <w:highlight w:val="yellow"/>
                <w:lang w:val="en-US"/>
              </w:rPr>
            </w:pPr>
          </w:p>
        </w:tc>
        <w:tc>
          <w:tcPr>
            <w:tcW w:w="5355" w:type="dxa"/>
          </w:tcPr>
          <w:p w:rsidR="009B36F4" w:rsidRDefault="0012733E" w:rsidP="0012733E">
            <w:pPr>
              <w:rPr>
                <w:rFonts w:ascii="Comic Sans MS" w:hAnsi="Comic Sans MS" w:cstheme="minorHAnsi"/>
                <w:sz w:val="18"/>
                <w:szCs w:val="18"/>
                <w:lang w:val="en-US"/>
              </w:rPr>
            </w:pPr>
            <w:r>
              <w:rPr>
                <w:rFonts w:ascii="Comic Sans MS" w:hAnsi="Comic Sans MS" w:cstheme="minorHAnsi"/>
                <w:sz w:val="18"/>
                <w:szCs w:val="18"/>
                <w:lang w:val="en-US"/>
              </w:rPr>
              <w:t>This was captured in the final version of the Mid-term Pr</w:t>
            </w:r>
            <w:r>
              <w:rPr>
                <w:rFonts w:ascii="Comic Sans MS" w:hAnsi="Comic Sans MS" w:cstheme="minorHAnsi"/>
                <w:sz w:val="18"/>
                <w:szCs w:val="18"/>
                <w:lang w:val="en-US"/>
              </w:rPr>
              <w:t>o</w:t>
            </w:r>
            <w:r>
              <w:rPr>
                <w:rFonts w:ascii="Comic Sans MS" w:hAnsi="Comic Sans MS" w:cstheme="minorHAnsi"/>
                <w:sz w:val="18"/>
                <w:szCs w:val="18"/>
                <w:lang w:val="en-US"/>
              </w:rPr>
              <w:t xml:space="preserve">gress Report after comments from the Client. See Annex </w:t>
            </w:r>
            <w:r w:rsidR="00ED321A">
              <w:rPr>
                <w:rFonts w:ascii="Comic Sans MS" w:hAnsi="Comic Sans MS" w:cstheme="minorHAnsi"/>
                <w:sz w:val="18"/>
                <w:szCs w:val="18"/>
                <w:lang w:val="en-US"/>
              </w:rPr>
              <w:t>1.9</w:t>
            </w:r>
            <w:r>
              <w:rPr>
                <w:rFonts w:ascii="Comic Sans MS" w:hAnsi="Comic Sans MS" w:cstheme="minorHAnsi"/>
                <w:sz w:val="18"/>
                <w:szCs w:val="18"/>
                <w:lang w:val="en-US"/>
              </w:rPr>
              <w:t>, point 7.</w:t>
            </w:r>
            <w:r w:rsidR="00A23789">
              <w:rPr>
                <w:rFonts w:ascii="Comic Sans MS" w:hAnsi="Comic Sans MS" w:cstheme="minorHAnsi"/>
                <w:sz w:val="18"/>
                <w:szCs w:val="18"/>
                <w:lang w:val="en-US"/>
              </w:rPr>
              <w:t xml:space="preserve"> </w:t>
            </w:r>
          </w:p>
          <w:p w:rsidR="009B36F4" w:rsidRDefault="009B36F4" w:rsidP="0012733E">
            <w:pPr>
              <w:rPr>
                <w:rFonts w:ascii="Comic Sans MS" w:hAnsi="Comic Sans MS" w:cstheme="minorHAnsi"/>
                <w:sz w:val="18"/>
                <w:szCs w:val="18"/>
                <w:lang w:val="en-US"/>
              </w:rPr>
            </w:pPr>
          </w:p>
          <w:p w:rsidR="0012733E" w:rsidRDefault="00A23789" w:rsidP="0012733E">
            <w:pPr>
              <w:rPr>
                <w:rFonts w:ascii="Comic Sans MS" w:hAnsi="Comic Sans MS" w:cstheme="minorHAnsi"/>
                <w:sz w:val="18"/>
                <w:szCs w:val="18"/>
                <w:lang w:val="en-US"/>
              </w:rPr>
            </w:pPr>
            <w:r>
              <w:rPr>
                <w:rFonts w:ascii="Comic Sans MS" w:hAnsi="Comic Sans MS" w:cstheme="minorHAnsi"/>
                <w:sz w:val="18"/>
                <w:szCs w:val="18"/>
                <w:lang w:val="en-US"/>
              </w:rPr>
              <w:t>See also Annex 1</w:t>
            </w:r>
            <w:r w:rsidR="00ED321A">
              <w:rPr>
                <w:rFonts w:ascii="Comic Sans MS" w:hAnsi="Comic Sans MS" w:cstheme="minorHAnsi"/>
                <w:sz w:val="18"/>
                <w:szCs w:val="18"/>
                <w:lang w:val="en-US"/>
              </w:rPr>
              <w:t>.7</w:t>
            </w:r>
            <w:r>
              <w:rPr>
                <w:rFonts w:ascii="Comic Sans MS" w:hAnsi="Comic Sans MS" w:cstheme="minorHAnsi"/>
                <w:sz w:val="18"/>
                <w:szCs w:val="18"/>
                <w:lang w:val="en-US"/>
              </w:rPr>
              <w:t xml:space="preserve"> which includes a very brief summary of findings for action plans</w:t>
            </w:r>
            <w:r w:rsidR="009B36F4">
              <w:rPr>
                <w:rFonts w:ascii="Comic Sans MS" w:hAnsi="Comic Sans MS" w:cstheme="minorHAnsi"/>
                <w:sz w:val="18"/>
                <w:szCs w:val="18"/>
                <w:lang w:val="en-US"/>
              </w:rPr>
              <w:t xml:space="preserve"> and capacity building needs.</w:t>
            </w:r>
          </w:p>
          <w:p w:rsidR="0012733E" w:rsidRDefault="0012733E" w:rsidP="0012733E">
            <w:pPr>
              <w:rPr>
                <w:rFonts w:ascii="Comic Sans MS" w:hAnsi="Comic Sans MS" w:cstheme="minorHAnsi"/>
                <w:sz w:val="18"/>
                <w:szCs w:val="18"/>
                <w:lang w:val="en-US"/>
              </w:rPr>
            </w:pPr>
          </w:p>
          <w:p w:rsidR="0012733E" w:rsidRPr="001749C8" w:rsidRDefault="0012733E" w:rsidP="0012733E">
            <w:pPr>
              <w:rPr>
                <w:rFonts w:ascii="Comic Sans MS" w:hAnsi="Comic Sans MS" w:cstheme="minorHAnsi"/>
                <w:sz w:val="18"/>
                <w:szCs w:val="18"/>
                <w:lang w:val="en-US"/>
              </w:rPr>
            </w:pPr>
            <w:r>
              <w:rPr>
                <w:rFonts w:ascii="Comic Sans MS" w:hAnsi="Comic Sans MS" w:cstheme="minorHAnsi"/>
                <w:sz w:val="18"/>
                <w:szCs w:val="18"/>
                <w:lang w:val="en-US"/>
              </w:rPr>
              <w:t>The comments have also been followed up upon in the Co</w:t>
            </w:r>
            <w:r>
              <w:rPr>
                <w:rFonts w:ascii="Comic Sans MS" w:hAnsi="Comic Sans MS" w:cstheme="minorHAnsi"/>
                <w:sz w:val="18"/>
                <w:szCs w:val="18"/>
                <w:lang w:val="en-US"/>
              </w:rPr>
              <w:t>m</w:t>
            </w:r>
            <w:r>
              <w:rPr>
                <w:rFonts w:ascii="Comic Sans MS" w:hAnsi="Comic Sans MS" w:cstheme="minorHAnsi"/>
                <w:sz w:val="18"/>
                <w:szCs w:val="18"/>
                <w:lang w:val="en-US"/>
              </w:rPr>
              <w:t>pletion Report and suggestions for Phase 2.</w:t>
            </w:r>
          </w:p>
          <w:p w:rsidR="009A556D" w:rsidRPr="005A3AFE" w:rsidRDefault="009A556D" w:rsidP="00B30960">
            <w:pPr>
              <w:rPr>
                <w:rFonts w:ascii="Comic Sans MS" w:hAnsi="Comic Sans MS" w:cstheme="minorHAnsi"/>
                <w:sz w:val="18"/>
                <w:szCs w:val="18"/>
                <w:lang w:val="en-US"/>
              </w:rPr>
            </w:pPr>
          </w:p>
        </w:tc>
      </w:tr>
      <w:tr w:rsidR="009A556D" w:rsidRPr="00C33B66" w:rsidTr="003917B5">
        <w:tc>
          <w:tcPr>
            <w:tcW w:w="3168" w:type="dxa"/>
          </w:tcPr>
          <w:p w:rsidR="009A556D" w:rsidRDefault="009A556D" w:rsidP="00B30960">
            <w:pPr>
              <w:rPr>
                <w:rFonts w:ascii="Comic Sans MS" w:hAnsi="Comic Sans MS" w:cstheme="minorHAnsi"/>
                <w:sz w:val="18"/>
                <w:szCs w:val="18"/>
                <w:highlight w:val="yellow"/>
                <w:lang w:val="en-US"/>
              </w:rPr>
            </w:pPr>
            <w:r w:rsidRPr="005F3396">
              <w:rPr>
                <w:rFonts w:ascii="Comic Sans MS" w:hAnsi="Comic Sans MS" w:cstheme="minorHAnsi"/>
                <w:i/>
                <w:sz w:val="18"/>
                <w:szCs w:val="18"/>
                <w:lang w:val="en-US"/>
              </w:rPr>
              <w:t>(e) Corridors RS Initiative Final Report</w:t>
            </w:r>
            <w:r w:rsidRPr="00CA3815">
              <w:rPr>
                <w:rFonts w:ascii="Comic Sans MS" w:hAnsi="Comic Sans MS" w:cstheme="minorHAnsi"/>
                <w:sz w:val="18"/>
                <w:szCs w:val="18"/>
                <w:highlight w:val="yellow"/>
                <w:lang w:val="en-US"/>
              </w:rPr>
              <w:t xml:space="preserve"> </w:t>
            </w:r>
          </w:p>
          <w:p w:rsidR="001123F9" w:rsidRPr="00CA3815" w:rsidRDefault="001123F9" w:rsidP="00B30960">
            <w:pPr>
              <w:rPr>
                <w:rFonts w:ascii="Comic Sans MS" w:hAnsi="Comic Sans MS" w:cstheme="minorHAnsi"/>
                <w:sz w:val="18"/>
                <w:szCs w:val="18"/>
                <w:highlight w:val="yellow"/>
                <w:lang w:val="en-US"/>
              </w:rPr>
            </w:pPr>
          </w:p>
        </w:tc>
        <w:tc>
          <w:tcPr>
            <w:tcW w:w="5355" w:type="dxa"/>
          </w:tcPr>
          <w:p w:rsidR="003917B5" w:rsidRPr="001749C8" w:rsidRDefault="004A2EC1" w:rsidP="004A2BF1">
            <w:pPr>
              <w:rPr>
                <w:rFonts w:ascii="Comic Sans MS" w:hAnsi="Comic Sans MS" w:cstheme="minorHAnsi"/>
                <w:sz w:val="18"/>
                <w:szCs w:val="18"/>
              </w:rPr>
            </w:pPr>
            <w:r>
              <w:rPr>
                <w:rFonts w:ascii="Comic Sans MS" w:hAnsi="Comic Sans MS" w:cstheme="minorHAnsi"/>
                <w:sz w:val="18"/>
                <w:szCs w:val="18"/>
              </w:rPr>
              <w:t xml:space="preserve">See Section </w:t>
            </w:r>
            <w:r w:rsidR="001123F9">
              <w:rPr>
                <w:rFonts w:ascii="Comic Sans MS" w:hAnsi="Comic Sans MS" w:cstheme="minorHAnsi"/>
                <w:sz w:val="18"/>
                <w:szCs w:val="18"/>
              </w:rPr>
              <w:t>1</w:t>
            </w:r>
            <w:r w:rsidR="004A2BF1">
              <w:rPr>
                <w:rFonts w:ascii="Comic Sans MS" w:hAnsi="Comic Sans MS" w:cstheme="minorHAnsi"/>
                <w:sz w:val="18"/>
                <w:szCs w:val="18"/>
              </w:rPr>
              <w:t>1</w:t>
            </w:r>
            <w:r w:rsidR="001123F9">
              <w:rPr>
                <w:rFonts w:ascii="Comic Sans MS" w:hAnsi="Comic Sans MS" w:cstheme="minorHAnsi"/>
                <w:sz w:val="18"/>
                <w:szCs w:val="18"/>
              </w:rPr>
              <w:t>.</w:t>
            </w:r>
          </w:p>
        </w:tc>
      </w:tr>
      <w:tr w:rsidR="009A556D" w:rsidRPr="00C33B66" w:rsidTr="003917B5">
        <w:tc>
          <w:tcPr>
            <w:tcW w:w="3168" w:type="dxa"/>
          </w:tcPr>
          <w:p w:rsidR="009A556D" w:rsidRPr="00CA3815" w:rsidRDefault="009A556D" w:rsidP="00B30960">
            <w:pPr>
              <w:rPr>
                <w:rFonts w:ascii="Comic Sans MS" w:hAnsi="Comic Sans MS" w:cstheme="minorHAnsi"/>
                <w:sz w:val="18"/>
                <w:szCs w:val="18"/>
                <w:highlight w:val="yellow"/>
                <w:lang w:val="en-US"/>
              </w:rPr>
            </w:pPr>
            <w:r w:rsidRPr="00CA5A20">
              <w:rPr>
                <w:rFonts w:ascii="Comic Sans MS" w:hAnsi="Comic Sans MS" w:cstheme="minorHAnsi"/>
                <w:sz w:val="18"/>
                <w:szCs w:val="18"/>
                <w:lang w:val="en-US"/>
              </w:rPr>
              <w:t>(</w:t>
            </w:r>
            <w:r w:rsidRPr="00CA5A20">
              <w:rPr>
                <w:rFonts w:ascii="Comic Sans MS" w:hAnsi="Comic Sans MS" w:cstheme="minorHAnsi"/>
                <w:i/>
                <w:sz w:val="18"/>
                <w:szCs w:val="18"/>
                <w:lang w:val="en-US"/>
              </w:rPr>
              <w:t>f)</w:t>
            </w:r>
            <w:r w:rsidRPr="00B03CCC">
              <w:rPr>
                <w:rFonts w:ascii="Comic Sans MS" w:hAnsi="Comic Sans MS" w:cstheme="minorHAnsi"/>
                <w:i/>
                <w:sz w:val="18"/>
                <w:szCs w:val="18"/>
                <w:lang w:val="en-US"/>
              </w:rPr>
              <w:t xml:space="preserve"> Good Practices and Policy Final Report</w:t>
            </w:r>
            <w:r w:rsidRPr="00CA3815">
              <w:rPr>
                <w:rFonts w:ascii="Comic Sans MS" w:hAnsi="Comic Sans MS" w:cstheme="minorHAnsi"/>
                <w:sz w:val="18"/>
                <w:szCs w:val="18"/>
                <w:highlight w:val="yellow"/>
                <w:lang w:val="en-US"/>
              </w:rPr>
              <w:t xml:space="preserve"> </w:t>
            </w:r>
          </w:p>
        </w:tc>
        <w:tc>
          <w:tcPr>
            <w:tcW w:w="5355" w:type="dxa"/>
          </w:tcPr>
          <w:p w:rsidR="001123F9" w:rsidRDefault="00B03CCC" w:rsidP="00B30960">
            <w:pPr>
              <w:rPr>
                <w:rFonts w:ascii="Comic Sans MS" w:hAnsi="Comic Sans MS" w:cstheme="minorHAnsi"/>
                <w:sz w:val="18"/>
                <w:szCs w:val="18"/>
                <w:lang w:val="en-US"/>
              </w:rPr>
            </w:pPr>
            <w:r>
              <w:rPr>
                <w:rFonts w:ascii="Comic Sans MS" w:hAnsi="Comic Sans MS" w:cstheme="minorHAnsi"/>
                <w:sz w:val="18"/>
                <w:szCs w:val="18"/>
                <w:lang w:val="en-US"/>
              </w:rPr>
              <w:t xml:space="preserve">Good Practices: </w:t>
            </w:r>
            <w:r w:rsidR="001123F9" w:rsidRPr="001123F9">
              <w:rPr>
                <w:rFonts w:ascii="Comic Sans MS" w:hAnsi="Comic Sans MS" w:cstheme="minorHAnsi"/>
                <w:sz w:val="18"/>
                <w:szCs w:val="18"/>
                <w:lang w:val="en-US"/>
              </w:rPr>
              <w:t xml:space="preserve">Se Section </w:t>
            </w:r>
            <w:r w:rsidR="004A2BF1">
              <w:rPr>
                <w:rFonts w:ascii="Comic Sans MS" w:hAnsi="Comic Sans MS" w:cstheme="minorHAnsi"/>
                <w:sz w:val="18"/>
                <w:szCs w:val="18"/>
                <w:lang w:val="en-US"/>
              </w:rPr>
              <w:t>6</w:t>
            </w:r>
            <w:r w:rsidR="001123F9" w:rsidRPr="001123F9">
              <w:rPr>
                <w:rFonts w:ascii="Comic Sans MS" w:hAnsi="Comic Sans MS" w:cstheme="minorHAnsi"/>
                <w:sz w:val="18"/>
                <w:szCs w:val="18"/>
                <w:lang w:val="en-US"/>
              </w:rPr>
              <w:t>, Activity 7.1</w:t>
            </w:r>
          </w:p>
          <w:p w:rsidR="001123F9" w:rsidRDefault="001123F9" w:rsidP="00B30960">
            <w:pPr>
              <w:rPr>
                <w:rFonts w:ascii="Comic Sans MS" w:hAnsi="Comic Sans MS" w:cstheme="minorHAnsi"/>
                <w:sz w:val="18"/>
                <w:szCs w:val="18"/>
                <w:lang w:val="en-US"/>
              </w:rPr>
            </w:pPr>
          </w:p>
          <w:p w:rsidR="00B03CCC" w:rsidRDefault="00B03CCC" w:rsidP="00B30960">
            <w:pPr>
              <w:rPr>
                <w:rFonts w:ascii="Comic Sans MS" w:hAnsi="Comic Sans MS" w:cstheme="minorHAnsi"/>
                <w:sz w:val="18"/>
                <w:szCs w:val="18"/>
                <w:lang w:val="en-US"/>
              </w:rPr>
            </w:pPr>
            <w:r>
              <w:rPr>
                <w:rFonts w:ascii="Comic Sans MS" w:hAnsi="Comic Sans MS" w:cstheme="minorHAnsi"/>
                <w:sz w:val="18"/>
                <w:szCs w:val="18"/>
                <w:lang w:val="en-US"/>
              </w:rPr>
              <w:t xml:space="preserve">Policies: It is the Consultant’s recommendation that policies are formulated only when they are needed to support </w:t>
            </w:r>
            <w:r w:rsidRPr="00B03CCC">
              <w:rPr>
                <w:rFonts w:ascii="Comic Sans MS" w:hAnsi="Comic Sans MS" w:cstheme="minorHAnsi"/>
                <w:b/>
                <w:sz w:val="18"/>
                <w:szCs w:val="18"/>
                <w:lang w:val="en-US"/>
              </w:rPr>
              <w:t>action plans</w:t>
            </w:r>
            <w:r>
              <w:rPr>
                <w:rFonts w:ascii="Comic Sans MS" w:hAnsi="Comic Sans MS" w:cstheme="minorHAnsi"/>
                <w:sz w:val="18"/>
                <w:szCs w:val="18"/>
                <w:lang w:val="en-US"/>
              </w:rPr>
              <w:t xml:space="preserve"> - </w:t>
            </w:r>
            <w:r w:rsidRPr="00B03CCC">
              <w:rPr>
                <w:rFonts w:ascii="Comic Sans MS" w:hAnsi="Comic Sans MS" w:cstheme="minorHAnsi"/>
                <w:sz w:val="18"/>
                <w:szCs w:val="18"/>
                <w:lang w:val="en-US"/>
              </w:rPr>
              <w:t>not the other way around.</w:t>
            </w:r>
            <w:r>
              <w:rPr>
                <w:rFonts w:ascii="Comic Sans MS" w:hAnsi="Comic Sans MS" w:cstheme="minorHAnsi"/>
                <w:sz w:val="18"/>
                <w:szCs w:val="18"/>
                <w:lang w:val="en-US"/>
              </w:rPr>
              <w:t xml:space="preserve"> This approach is more co</w:t>
            </w:r>
            <w:r>
              <w:rPr>
                <w:rFonts w:ascii="Comic Sans MS" w:hAnsi="Comic Sans MS" w:cstheme="minorHAnsi"/>
                <w:sz w:val="18"/>
                <w:szCs w:val="18"/>
                <w:lang w:val="en-US"/>
              </w:rPr>
              <w:t>n</w:t>
            </w:r>
            <w:r>
              <w:rPr>
                <w:rFonts w:ascii="Comic Sans MS" w:hAnsi="Comic Sans MS" w:cstheme="minorHAnsi"/>
                <w:sz w:val="18"/>
                <w:szCs w:val="18"/>
                <w:lang w:val="en-US"/>
              </w:rPr>
              <w:t>ducive to action since policy development can be an extrem</w:t>
            </w:r>
            <w:r>
              <w:rPr>
                <w:rFonts w:ascii="Comic Sans MS" w:hAnsi="Comic Sans MS" w:cstheme="minorHAnsi"/>
                <w:sz w:val="18"/>
                <w:szCs w:val="18"/>
                <w:lang w:val="en-US"/>
              </w:rPr>
              <w:t>e</w:t>
            </w:r>
            <w:r>
              <w:rPr>
                <w:rFonts w:ascii="Comic Sans MS" w:hAnsi="Comic Sans MS" w:cstheme="minorHAnsi"/>
                <w:sz w:val="18"/>
                <w:szCs w:val="18"/>
                <w:lang w:val="en-US"/>
              </w:rPr>
              <w:t>ly lengthy process, which tends to result in ambitious decl</w:t>
            </w:r>
            <w:r>
              <w:rPr>
                <w:rFonts w:ascii="Comic Sans MS" w:hAnsi="Comic Sans MS" w:cstheme="minorHAnsi"/>
                <w:sz w:val="18"/>
                <w:szCs w:val="18"/>
                <w:lang w:val="en-US"/>
              </w:rPr>
              <w:t>a</w:t>
            </w:r>
            <w:r>
              <w:rPr>
                <w:rFonts w:ascii="Comic Sans MS" w:hAnsi="Comic Sans MS" w:cstheme="minorHAnsi"/>
                <w:sz w:val="18"/>
                <w:szCs w:val="18"/>
                <w:lang w:val="en-US"/>
              </w:rPr>
              <w:t xml:space="preserve">rations with little bearing on action on the ground. </w:t>
            </w:r>
          </w:p>
          <w:p w:rsidR="00B03CCC" w:rsidRDefault="00B03CCC" w:rsidP="00B30960">
            <w:pPr>
              <w:rPr>
                <w:rFonts w:ascii="Comic Sans MS" w:hAnsi="Comic Sans MS" w:cstheme="minorHAnsi"/>
                <w:sz w:val="18"/>
                <w:szCs w:val="18"/>
                <w:lang w:val="en-US"/>
              </w:rPr>
            </w:pPr>
          </w:p>
          <w:p w:rsidR="009A556D" w:rsidRPr="005A3AFE" w:rsidRDefault="00B03CCC" w:rsidP="00B30960">
            <w:pPr>
              <w:rPr>
                <w:rFonts w:ascii="Comic Sans MS" w:hAnsi="Comic Sans MS" w:cstheme="minorHAnsi"/>
                <w:sz w:val="18"/>
                <w:szCs w:val="18"/>
                <w:lang w:val="en-US"/>
              </w:rPr>
            </w:pPr>
            <w:r>
              <w:rPr>
                <w:rFonts w:ascii="Comic Sans MS" w:hAnsi="Comic Sans MS" w:cstheme="minorHAnsi"/>
                <w:sz w:val="18"/>
                <w:szCs w:val="18"/>
                <w:lang w:val="en-US"/>
              </w:rPr>
              <w:t>Also, t</w:t>
            </w:r>
            <w:r w:rsidR="001123F9">
              <w:rPr>
                <w:rFonts w:ascii="Comic Sans MS" w:hAnsi="Comic Sans MS" w:cstheme="minorHAnsi"/>
                <w:sz w:val="18"/>
                <w:szCs w:val="18"/>
                <w:lang w:val="en-US"/>
              </w:rPr>
              <w:t xml:space="preserve">he African Road Safety Policy Framework provides the required recommendations. An all-encompassing Road Safety Policy </w:t>
            </w:r>
            <w:r>
              <w:rPr>
                <w:rFonts w:ascii="Comic Sans MS" w:hAnsi="Comic Sans MS" w:cstheme="minorHAnsi"/>
                <w:sz w:val="18"/>
                <w:szCs w:val="18"/>
                <w:lang w:val="en-US"/>
              </w:rPr>
              <w:t xml:space="preserve">might be prepared </w:t>
            </w:r>
            <w:r w:rsidR="001123F9">
              <w:rPr>
                <w:rFonts w:ascii="Comic Sans MS" w:hAnsi="Comic Sans MS" w:cstheme="minorHAnsi"/>
                <w:sz w:val="18"/>
                <w:szCs w:val="18"/>
                <w:lang w:val="en-US"/>
              </w:rPr>
              <w:t>in Cameroon, which has e</w:t>
            </w:r>
            <w:r w:rsidR="001123F9">
              <w:rPr>
                <w:rFonts w:ascii="Comic Sans MS" w:hAnsi="Comic Sans MS" w:cstheme="minorHAnsi"/>
                <w:sz w:val="18"/>
                <w:szCs w:val="18"/>
                <w:lang w:val="en-US"/>
              </w:rPr>
              <w:t>x</w:t>
            </w:r>
            <w:r w:rsidR="001123F9">
              <w:rPr>
                <w:rFonts w:ascii="Comic Sans MS" w:hAnsi="Comic Sans MS" w:cstheme="minorHAnsi"/>
                <w:sz w:val="18"/>
                <w:szCs w:val="18"/>
                <w:lang w:val="en-US"/>
              </w:rPr>
              <w:t>pressed a specific desire to prepare it,</w:t>
            </w:r>
            <w:r>
              <w:rPr>
                <w:rFonts w:ascii="Comic Sans MS" w:hAnsi="Comic Sans MS" w:cstheme="minorHAnsi"/>
                <w:sz w:val="18"/>
                <w:szCs w:val="18"/>
                <w:lang w:val="en-US"/>
              </w:rPr>
              <w:t xml:space="preserve"> but will it will be combined with a targeted strategy. T</w:t>
            </w:r>
            <w:r w:rsidR="001123F9">
              <w:rPr>
                <w:rFonts w:ascii="Comic Sans MS" w:hAnsi="Comic Sans MS" w:cstheme="minorHAnsi"/>
                <w:sz w:val="18"/>
                <w:szCs w:val="18"/>
                <w:lang w:val="en-US"/>
              </w:rPr>
              <w:t xml:space="preserve">his is explained under the activities related to Cameroon. </w:t>
            </w:r>
          </w:p>
          <w:p w:rsidR="009A556D" w:rsidRPr="005A3AFE" w:rsidRDefault="009A556D" w:rsidP="001123F9">
            <w:pPr>
              <w:rPr>
                <w:rFonts w:ascii="Comic Sans MS" w:hAnsi="Comic Sans MS" w:cstheme="minorHAnsi"/>
                <w:sz w:val="18"/>
                <w:szCs w:val="18"/>
                <w:lang w:val="en-US"/>
              </w:rPr>
            </w:pPr>
          </w:p>
        </w:tc>
      </w:tr>
      <w:tr w:rsidR="009A556D" w:rsidRPr="00C33B66" w:rsidTr="003917B5">
        <w:tc>
          <w:tcPr>
            <w:tcW w:w="3168" w:type="dxa"/>
          </w:tcPr>
          <w:p w:rsidR="009A556D" w:rsidRPr="00214D62" w:rsidRDefault="00214D62" w:rsidP="00B30960">
            <w:pPr>
              <w:rPr>
                <w:rFonts w:ascii="Comic Sans MS" w:hAnsi="Comic Sans MS" w:cstheme="minorHAnsi"/>
                <w:i/>
                <w:sz w:val="18"/>
                <w:szCs w:val="18"/>
                <w:lang w:val="en-US"/>
              </w:rPr>
            </w:pPr>
            <w:r>
              <w:rPr>
                <w:rFonts w:ascii="Comic Sans MS" w:hAnsi="Comic Sans MS" w:cstheme="minorHAnsi"/>
                <w:i/>
                <w:sz w:val="18"/>
                <w:szCs w:val="18"/>
                <w:lang w:val="en-US"/>
              </w:rPr>
              <w:t xml:space="preserve">(-) </w:t>
            </w:r>
            <w:r w:rsidR="009A556D" w:rsidRPr="00214D62">
              <w:rPr>
                <w:rFonts w:ascii="Comic Sans MS" w:hAnsi="Comic Sans MS" w:cstheme="minorHAnsi"/>
                <w:i/>
                <w:sz w:val="18"/>
                <w:szCs w:val="18"/>
                <w:lang w:val="en-US"/>
              </w:rPr>
              <w:t xml:space="preserve">Related findings, feedbacks, review results, and the analyses conducted in the due process </w:t>
            </w:r>
          </w:p>
          <w:p w:rsidR="009A556D" w:rsidRPr="00214D62" w:rsidRDefault="009A556D" w:rsidP="00B30960">
            <w:pPr>
              <w:rPr>
                <w:rFonts w:ascii="Comic Sans MS" w:hAnsi="Comic Sans MS" w:cstheme="minorHAnsi"/>
                <w:i/>
                <w:sz w:val="18"/>
                <w:szCs w:val="18"/>
                <w:highlight w:val="yellow"/>
                <w:lang w:val="en-US"/>
              </w:rPr>
            </w:pPr>
          </w:p>
        </w:tc>
        <w:tc>
          <w:tcPr>
            <w:tcW w:w="5355" w:type="dxa"/>
          </w:tcPr>
          <w:p w:rsidR="009A556D" w:rsidRPr="005A3AFE" w:rsidRDefault="009A556D" w:rsidP="00CE4BD8">
            <w:pPr>
              <w:rPr>
                <w:rFonts w:ascii="Comic Sans MS" w:hAnsi="Comic Sans MS" w:cstheme="minorHAnsi"/>
                <w:sz w:val="18"/>
                <w:szCs w:val="18"/>
                <w:lang w:val="en-US"/>
              </w:rPr>
            </w:pPr>
            <w:r w:rsidRPr="001749C8">
              <w:rPr>
                <w:rFonts w:ascii="Comic Sans MS" w:hAnsi="Comic Sans MS" w:cstheme="minorHAnsi"/>
                <w:sz w:val="18"/>
                <w:szCs w:val="18"/>
                <w:lang w:val="en-US"/>
              </w:rPr>
              <w:t>These deliverables are generally integrated in the report</w:t>
            </w:r>
            <w:r w:rsidR="00CE4BD8">
              <w:rPr>
                <w:rFonts w:ascii="Comic Sans MS" w:hAnsi="Comic Sans MS" w:cstheme="minorHAnsi"/>
                <w:sz w:val="18"/>
                <w:szCs w:val="18"/>
                <w:lang w:val="en-US"/>
              </w:rPr>
              <w:t>.</w:t>
            </w:r>
          </w:p>
        </w:tc>
      </w:tr>
      <w:tr w:rsidR="009A556D" w:rsidRPr="00C33B66" w:rsidTr="003917B5">
        <w:tc>
          <w:tcPr>
            <w:tcW w:w="3168" w:type="dxa"/>
          </w:tcPr>
          <w:p w:rsidR="009A556D" w:rsidRPr="00214D62" w:rsidRDefault="009A556D" w:rsidP="00B30960">
            <w:pPr>
              <w:rPr>
                <w:rFonts w:ascii="Comic Sans MS" w:hAnsi="Comic Sans MS" w:cstheme="minorHAnsi"/>
                <w:i/>
                <w:sz w:val="18"/>
                <w:szCs w:val="18"/>
                <w:lang w:val="en-US"/>
              </w:rPr>
            </w:pPr>
            <w:r w:rsidRPr="00214D62">
              <w:rPr>
                <w:rFonts w:ascii="Comic Sans MS" w:hAnsi="Comic Sans MS" w:cstheme="minorHAnsi"/>
                <w:i/>
                <w:sz w:val="18"/>
                <w:szCs w:val="18"/>
                <w:lang w:val="en-US"/>
              </w:rPr>
              <w:t>(g) Detailed Phase-2 draft Activ</w:t>
            </w:r>
            <w:r w:rsidRPr="00214D62">
              <w:rPr>
                <w:rFonts w:ascii="Comic Sans MS" w:hAnsi="Comic Sans MS" w:cstheme="minorHAnsi"/>
                <w:i/>
                <w:sz w:val="18"/>
                <w:szCs w:val="18"/>
                <w:lang w:val="en-US"/>
              </w:rPr>
              <w:t>i</w:t>
            </w:r>
            <w:r w:rsidRPr="00214D62">
              <w:rPr>
                <w:rFonts w:ascii="Comic Sans MS" w:hAnsi="Comic Sans MS" w:cstheme="minorHAnsi"/>
                <w:i/>
                <w:sz w:val="18"/>
                <w:szCs w:val="18"/>
                <w:lang w:val="en-US"/>
              </w:rPr>
              <w:t xml:space="preserve">ties Plan as endorsed by the Client </w:t>
            </w:r>
          </w:p>
          <w:p w:rsidR="009A556D" w:rsidRPr="00214D62" w:rsidRDefault="009A556D" w:rsidP="00B30960">
            <w:pPr>
              <w:rPr>
                <w:rFonts w:ascii="Comic Sans MS" w:hAnsi="Comic Sans MS" w:cstheme="minorHAnsi"/>
                <w:i/>
                <w:sz w:val="18"/>
                <w:szCs w:val="18"/>
                <w:highlight w:val="yellow"/>
                <w:lang w:val="en-US"/>
              </w:rPr>
            </w:pPr>
          </w:p>
        </w:tc>
        <w:tc>
          <w:tcPr>
            <w:tcW w:w="5355" w:type="dxa"/>
          </w:tcPr>
          <w:p w:rsidR="009A556D" w:rsidRPr="005A3AFE" w:rsidRDefault="009A556D" w:rsidP="00B30960">
            <w:pPr>
              <w:rPr>
                <w:rFonts w:ascii="Comic Sans MS" w:hAnsi="Comic Sans MS" w:cstheme="minorHAnsi"/>
                <w:sz w:val="18"/>
                <w:szCs w:val="18"/>
                <w:lang w:val="en-US"/>
              </w:rPr>
            </w:pPr>
            <w:r w:rsidRPr="00214D62">
              <w:rPr>
                <w:rFonts w:ascii="Comic Sans MS" w:hAnsi="Comic Sans MS" w:cstheme="minorHAnsi"/>
                <w:sz w:val="18"/>
                <w:szCs w:val="18"/>
                <w:lang w:val="en-US"/>
              </w:rPr>
              <w:t xml:space="preserve">See Section </w:t>
            </w:r>
            <w:r w:rsidR="00CE4BD8">
              <w:rPr>
                <w:rFonts w:ascii="Comic Sans MS" w:hAnsi="Comic Sans MS" w:cstheme="minorHAnsi"/>
                <w:sz w:val="18"/>
                <w:szCs w:val="18"/>
                <w:lang w:val="en-US"/>
              </w:rPr>
              <w:t>7</w:t>
            </w:r>
            <w:r w:rsidRPr="00214D62">
              <w:rPr>
                <w:rFonts w:ascii="Comic Sans MS" w:hAnsi="Comic Sans MS" w:cstheme="minorHAnsi"/>
                <w:sz w:val="18"/>
                <w:szCs w:val="18"/>
                <w:lang w:val="en-US"/>
              </w:rPr>
              <w:t xml:space="preserve"> and Annex </w:t>
            </w:r>
            <w:r w:rsidR="00ED321A">
              <w:rPr>
                <w:rFonts w:ascii="Comic Sans MS" w:hAnsi="Comic Sans MS" w:cstheme="minorHAnsi"/>
                <w:sz w:val="18"/>
                <w:szCs w:val="18"/>
                <w:lang w:val="en-US"/>
              </w:rPr>
              <w:t>8.1</w:t>
            </w:r>
            <w:r w:rsidRPr="00214D62">
              <w:rPr>
                <w:rFonts w:ascii="Comic Sans MS" w:hAnsi="Comic Sans MS" w:cstheme="minorHAnsi"/>
                <w:sz w:val="18"/>
                <w:szCs w:val="18"/>
                <w:lang w:val="en-US"/>
              </w:rPr>
              <w:t>.</w:t>
            </w:r>
            <w:r w:rsidRPr="005A3AFE">
              <w:rPr>
                <w:rFonts w:ascii="Comic Sans MS" w:hAnsi="Comic Sans MS" w:cstheme="minorHAnsi"/>
                <w:sz w:val="18"/>
                <w:szCs w:val="18"/>
                <w:lang w:val="en-US"/>
              </w:rPr>
              <w:t xml:space="preserve"> </w:t>
            </w:r>
            <w:r>
              <w:rPr>
                <w:rFonts w:ascii="Comic Sans MS" w:hAnsi="Comic Sans MS" w:cstheme="minorHAnsi"/>
                <w:sz w:val="18"/>
                <w:szCs w:val="18"/>
                <w:lang w:val="en-US"/>
              </w:rPr>
              <w:t xml:space="preserve">The </w:t>
            </w:r>
            <w:r w:rsidR="00214D62">
              <w:rPr>
                <w:rFonts w:ascii="Comic Sans MS" w:hAnsi="Comic Sans MS" w:cstheme="minorHAnsi"/>
                <w:sz w:val="18"/>
                <w:szCs w:val="18"/>
                <w:lang w:val="en-US"/>
              </w:rPr>
              <w:t>Phase 2-</w:t>
            </w:r>
            <w:r>
              <w:rPr>
                <w:rFonts w:ascii="Comic Sans MS" w:hAnsi="Comic Sans MS" w:cstheme="minorHAnsi"/>
                <w:sz w:val="18"/>
                <w:szCs w:val="18"/>
                <w:lang w:val="en-US"/>
              </w:rPr>
              <w:t>activities are draft suggestions that need to be commented and finally endorsed by the Client.</w:t>
            </w:r>
          </w:p>
          <w:p w:rsidR="009A556D" w:rsidRPr="005A3AFE" w:rsidRDefault="009A556D" w:rsidP="00B30960">
            <w:pPr>
              <w:rPr>
                <w:rFonts w:ascii="Comic Sans MS" w:hAnsi="Comic Sans MS" w:cstheme="minorHAnsi"/>
                <w:sz w:val="18"/>
                <w:szCs w:val="18"/>
                <w:lang w:val="en-US"/>
              </w:rPr>
            </w:pPr>
          </w:p>
        </w:tc>
      </w:tr>
      <w:tr w:rsidR="009A556D" w:rsidRPr="00C33B66" w:rsidTr="003917B5">
        <w:tc>
          <w:tcPr>
            <w:tcW w:w="3168" w:type="dxa"/>
          </w:tcPr>
          <w:p w:rsidR="009A556D" w:rsidRDefault="009A556D" w:rsidP="00B30960">
            <w:pPr>
              <w:rPr>
                <w:rFonts w:ascii="Comic Sans MS" w:hAnsi="Comic Sans MS" w:cstheme="minorHAnsi"/>
                <w:i/>
                <w:sz w:val="18"/>
                <w:szCs w:val="18"/>
                <w:lang w:val="en-US"/>
              </w:rPr>
            </w:pPr>
            <w:r w:rsidRPr="00214D62">
              <w:rPr>
                <w:rFonts w:ascii="Comic Sans MS" w:hAnsi="Comic Sans MS" w:cstheme="minorHAnsi"/>
                <w:i/>
                <w:sz w:val="18"/>
                <w:szCs w:val="18"/>
                <w:lang w:val="en-US"/>
              </w:rPr>
              <w:t>(g) Phase-2 draft Results Fram</w:t>
            </w:r>
            <w:r w:rsidRPr="00214D62">
              <w:rPr>
                <w:rFonts w:ascii="Comic Sans MS" w:hAnsi="Comic Sans MS" w:cstheme="minorHAnsi"/>
                <w:i/>
                <w:sz w:val="18"/>
                <w:szCs w:val="18"/>
                <w:lang w:val="en-US"/>
              </w:rPr>
              <w:t>e</w:t>
            </w:r>
            <w:r w:rsidRPr="00214D62">
              <w:rPr>
                <w:rFonts w:ascii="Comic Sans MS" w:hAnsi="Comic Sans MS" w:cstheme="minorHAnsi"/>
                <w:i/>
                <w:sz w:val="18"/>
                <w:szCs w:val="18"/>
                <w:lang w:val="en-US"/>
              </w:rPr>
              <w:t>work / Logical Framework and draft Works Program, with draft key benchmarks</w:t>
            </w:r>
            <w:r w:rsidR="00214D62">
              <w:rPr>
                <w:rFonts w:ascii="Comic Sans MS" w:hAnsi="Comic Sans MS" w:cstheme="minorHAnsi"/>
                <w:i/>
                <w:sz w:val="18"/>
                <w:szCs w:val="18"/>
                <w:lang w:val="en-US"/>
              </w:rPr>
              <w:t>.</w:t>
            </w:r>
          </w:p>
          <w:p w:rsidR="00214D62" w:rsidRPr="00214D62" w:rsidRDefault="00214D62" w:rsidP="00B30960">
            <w:pPr>
              <w:rPr>
                <w:rFonts w:ascii="Comic Sans MS" w:hAnsi="Comic Sans MS" w:cstheme="minorHAnsi"/>
                <w:i/>
                <w:sz w:val="18"/>
                <w:szCs w:val="18"/>
                <w:highlight w:val="yellow"/>
                <w:lang w:val="en-US"/>
              </w:rPr>
            </w:pPr>
          </w:p>
        </w:tc>
        <w:tc>
          <w:tcPr>
            <w:tcW w:w="5355" w:type="dxa"/>
          </w:tcPr>
          <w:p w:rsidR="00214D62" w:rsidRDefault="009A556D" w:rsidP="00B30960">
            <w:pPr>
              <w:rPr>
                <w:rFonts w:ascii="Comic Sans MS" w:hAnsi="Comic Sans MS" w:cstheme="minorHAnsi"/>
                <w:sz w:val="18"/>
                <w:szCs w:val="18"/>
                <w:lang w:val="en-US"/>
              </w:rPr>
            </w:pPr>
            <w:r w:rsidRPr="00214D62">
              <w:rPr>
                <w:rFonts w:ascii="Comic Sans MS" w:hAnsi="Comic Sans MS" w:cstheme="minorHAnsi"/>
                <w:sz w:val="18"/>
                <w:szCs w:val="18"/>
                <w:lang w:val="en-US"/>
              </w:rPr>
              <w:t xml:space="preserve">See Section </w:t>
            </w:r>
            <w:r w:rsidR="00CE4BD8">
              <w:rPr>
                <w:rFonts w:ascii="Comic Sans MS" w:hAnsi="Comic Sans MS" w:cstheme="minorHAnsi"/>
                <w:sz w:val="18"/>
                <w:szCs w:val="18"/>
                <w:lang w:val="en-US"/>
              </w:rPr>
              <w:t>7</w:t>
            </w:r>
            <w:r w:rsidRPr="00214D62">
              <w:rPr>
                <w:rFonts w:ascii="Comic Sans MS" w:hAnsi="Comic Sans MS" w:cstheme="minorHAnsi"/>
                <w:sz w:val="18"/>
                <w:szCs w:val="18"/>
                <w:lang w:val="en-US"/>
              </w:rPr>
              <w:t>.</w:t>
            </w:r>
            <w:r w:rsidRPr="005A3AFE">
              <w:rPr>
                <w:rFonts w:ascii="Comic Sans MS" w:hAnsi="Comic Sans MS" w:cstheme="minorHAnsi"/>
                <w:sz w:val="18"/>
                <w:szCs w:val="18"/>
                <w:lang w:val="en-US"/>
              </w:rPr>
              <w:t xml:space="preserve"> </w:t>
            </w:r>
            <w:r w:rsidR="00214D62">
              <w:rPr>
                <w:rFonts w:ascii="Comic Sans MS" w:hAnsi="Comic Sans MS" w:cstheme="minorHAnsi"/>
                <w:sz w:val="18"/>
                <w:szCs w:val="18"/>
                <w:lang w:val="en-US"/>
              </w:rPr>
              <w:t>The Logframe-concept implicitly includes ‘r</w:t>
            </w:r>
            <w:r w:rsidR="00214D62">
              <w:rPr>
                <w:rFonts w:ascii="Comic Sans MS" w:hAnsi="Comic Sans MS" w:cstheme="minorHAnsi"/>
                <w:sz w:val="18"/>
                <w:szCs w:val="18"/>
                <w:lang w:val="en-US"/>
              </w:rPr>
              <w:t>e</w:t>
            </w:r>
            <w:r w:rsidR="00214D62">
              <w:rPr>
                <w:rFonts w:ascii="Comic Sans MS" w:hAnsi="Comic Sans MS" w:cstheme="minorHAnsi"/>
                <w:sz w:val="18"/>
                <w:szCs w:val="18"/>
                <w:lang w:val="en-US"/>
              </w:rPr>
              <w:t xml:space="preserve">sults framework’ and ‘key benchmarks’, which is formulated as Long, Medium and Short Term Objectives, and Outputs, all of which has specified Performance Indicators.  ‘Works Program’ equals activities, which are already referred to above (see Annex </w:t>
            </w:r>
            <w:r w:rsidR="00ED321A">
              <w:rPr>
                <w:rFonts w:ascii="Comic Sans MS" w:hAnsi="Comic Sans MS" w:cstheme="minorHAnsi"/>
                <w:sz w:val="18"/>
                <w:szCs w:val="18"/>
                <w:lang w:val="en-US"/>
              </w:rPr>
              <w:t>8.1</w:t>
            </w:r>
            <w:r w:rsidR="00214D62">
              <w:rPr>
                <w:rFonts w:ascii="Comic Sans MS" w:hAnsi="Comic Sans MS" w:cstheme="minorHAnsi"/>
                <w:sz w:val="18"/>
                <w:szCs w:val="18"/>
                <w:lang w:val="en-US"/>
              </w:rPr>
              <w:t xml:space="preserve">). </w:t>
            </w:r>
          </w:p>
          <w:p w:rsidR="00214D62" w:rsidRDefault="00214D62" w:rsidP="00B30960">
            <w:pPr>
              <w:rPr>
                <w:rFonts w:ascii="Comic Sans MS" w:hAnsi="Comic Sans MS" w:cstheme="minorHAnsi"/>
                <w:sz w:val="18"/>
                <w:szCs w:val="18"/>
                <w:lang w:val="en-US"/>
              </w:rPr>
            </w:pPr>
          </w:p>
          <w:p w:rsidR="009A556D" w:rsidRPr="005A3AFE" w:rsidRDefault="009A556D" w:rsidP="00B30960">
            <w:pPr>
              <w:rPr>
                <w:rFonts w:ascii="Comic Sans MS" w:hAnsi="Comic Sans MS" w:cstheme="minorHAnsi"/>
                <w:sz w:val="18"/>
                <w:szCs w:val="18"/>
                <w:lang w:val="en-US"/>
              </w:rPr>
            </w:pPr>
            <w:r>
              <w:rPr>
                <w:rFonts w:ascii="Comic Sans MS" w:hAnsi="Comic Sans MS" w:cstheme="minorHAnsi"/>
                <w:sz w:val="18"/>
                <w:szCs w:val="18"/>
                <w:lang w:val="en-US"/>
              </w:rPr>
              <w:t xml:space="preserve">The </w:t>
            </w:r>
            <w:r w:rsidR="00214D62">
              <w:rPr>
                <w:rFonts w:ascii="Comic Sans MS" w:hAnsi="Comic Sans MS" w:cstheme="minorHAnsi"/>
                <w:sz w:val="18"/>
                <w:szCs w:val="18"/>
                <w:lang w:val="en-US"/>
              </w:rPr>
              <w:t>Logframe in the present report should be considered as</w:t>
            </w:r>
            <w:r>
              <w:rPr>
                <w:rFonts w:ascii="Comic Sans MS" w:hAnsi="Comic Sans MS" w:cstheme="minorHAnsi"/>
                <w:sz w:val="18"/>
                <w:szCs w:val="18"/>
                <w:lang w:val="en-US"/>
              </w:rPr>
              <w:t xml:space="preserve"> </w:t>
            </w:r>
            <w:r w:rsidR="00214D62">
              <w:rPr>
                <w:rFonts w:ascii="Comic Sans MS" w:hAnsi="Comic Sans MS" w:cstheme="minorHAnsi"/>
                <w:sz w:val="18"/>
                <w:szCs w:val="18"/>
                <w:lang w:val="en-US"/>
              </w:rPr>
              <w:t xml:space="preserve">a </w:t>
            </w:r>
            <w:r>
              <w:rPr>
                <w:rFonts w:ascii="Comic Sans MS" w:hAnsi="Comic Sans MS" w:cstheme="minorHAnsi"/>
                <w:sz w:val="18"/>
                <w:szCs w:val="18"/>
                <w:lang w:val="en-US"/>
              </w:rPr>
              <w:t>draft suggestion</w:t>
            </w:r>
            <w:r w:rsidR="00214D62">
              <w:rPr>
                <w:rFonts w:ascii="Comic Sans MS" w:hAnsi="Comic Sans MS" w:cstheme="minorHAnsi"/>
                <w:sz w:val="18"/>
                <w:szCs w:val="18"/>
                <w:lang w:val="en-US"/>
              </w:rPr>
              <w:t xml:space="preserve">, which the Client can </w:t>
            </w:r>
            <w:r>
              <w:rPr>
                <w:rFonts w:ascii="Comic Sans MS" w:hAnsi="Comic Sans MS" w:cstheme="minorHAnsi"/>
                <w:sz w:val="18"/>
                <w:szCs w:val="18"/>
                <w:lang w:val="en-US"/>
              </w:rPr>
              <w:t>comment</w:t>
            </w:r>
            <w:r w:rsidR="00214D62">
              <w:rPr>
                <w:rFonts w:ascii="Comic Sans MS" w:hAnsi="Comic Sans MS" w:cstheme="minorHAnsi"/>
                <w:sz w:val="18"/>
                <w:szCs w:val="18"/>
                <w:lang w:val="en-US"/>
              </w:rPr>
              <w:t xml:space="preserve"> on</w:t>
            </w:r>
            <w:r>
              <w:rPr>
                <w:rFonts w:ascii="Comic Sans MS" w:hAnsi="Comic Sans MS" w:cstheme="minorHAnsi"/>
                <w:sz w:val="18"/>
                <w:szCs w:val="18"/>
                <w:lang w:val="en-US"/>
              </w:rPr>
              <w:t xml:space="preserve"> and </w:t>
            </w:r>
            <w:r w:rsidR="00214D62">
              <w:rPr>
                <w:rFonts w:ascii="Comic Sans MS" w:hAnsi="Comic Sans MS" w:cstheme="minorHAnsi"/>
                <w:sz w:val="18"/>
                <w:szCs w:val="18"/>
                <w:lang w:val="en-US"/>
              </w:rPr>
              <w:t xml:space="preserve">– once revised - </w:t>
            </w:r>
            <w:r>
              <w:rPr>
                <w:rFonts w:ascii="Comic Sans MS" w:hAnsi="Comic Sans MS" w:cstheme="minorHAnsi"/>
                <w:sz w:val="18"/>
                <w:szCs w:val="18"/>
                <w:lang w:val="en-US"/>
              </w:rPr>
              <w:t>finally endorse.</w:t>
            </w:r>
          </w:p>
          <w:p w:rsidR="009A556D" w:rsidRPr="005A3AFE" w:rsidRDefault="009A556D" w:rsidP="00B30960">
            <w:pPr>
              <w:rPr>
                <w:rFonts w:ascii="Comic Sans MS" w:hAnsi="Comic Sans MS" w:cstheme="minorHAnsi"/>
                <w:sz w:val="18"/>
                <w:szCs w:val="18"/>
                <w:lang w:val="en-US"/>
              </w:rPr>
            </w:pPr>
          </w:p>
        </w:tc>
      </w:tr>
      <w:tr w:rsidR="009A556D" w:rsidRPr="00C33B66" w:rsidTr="003917B5">
        <w:tc>
          <w:tcPr>
            <w:tcW w:w="3168" w:type="dxa"/>
          </w:tcPr>
          <w:p w:rsidR="009A556D" w:rsidRPr="00214D62" w:rsidRDefault="009A556D" w:rsidP="00B30960">
            <w:pPr>
              <w:rPr>
                <w:rFonts w:ascii="Comic Sans MS" w:hAnsi="Comic Sans MS" w:cstheme="minorHAnsi"/>
                <w:i/>
                <w:sz w:val="18"/>
                <w:szCs w:val="18"/>
                <w:lang w:val="en-US"/>
              </w:rPr>
            </w:pPr>
            <w:r w:rsidRPr="00214D62">
              <w:rPr>
                <w:rFonts w:ascii="Comic Sans MS" w:hAnsi="Comic Sans MS" w:cstheme="minorHAnsi"/>
                <w:i/>
                <w:sz w:val="18"/>
                <w:szCs w:val="18"/>
                <w:lang w:val="en-US"/>
              </w:rPr>
              <w:lastRenderedPageBreak/>
              <w:t>(h) Draft Schedule of Deliverables as agreed with the Client with su</w:t>
            </w:r>
            <w:r w:rsidRPr="00214D62">
              <w:rPr>
                <w:rFonts w:ascii="Comic Sans MS" w:hAnsi="Comic Sans MS" w:cstheme="minorHAnsi"/>
                <w:i/>
                <w:sz w:val="18"/>
                <w:szCs w:val="18"/>
                <w:lang w:val="en-US"/>
              </w:rPr>
              <w:t>p</w:t>
            </w:r>
            <w:r w:rsidRPr="00214D62">
              <w:rPr>
                <w:rFonts w:ascii="Comic Sans MS" w:hAnsi="Comic Sans MS" w:cstheme="minorHAnsi"/>
                <w:i/>
                <w:sz w:val="18"/>
                <w:szCs w:val="18"/>
                <w:lang w:val="en-US"/>
              </w:rPr>
              <w:t>plemental detailed proposals, su</w:t>
            </w:r>
            <w:r w:rsidRPr="00214D62">
              <w:rPr>
                <w:rFonts w:ascii="Comic Sans MS" w:hAnsi="Comic Sans MS" w:cstheme="minorHAnsi"/>
                <w:i/>
                <w:sz w:val="18"/>
                <w:szCs w:val="18"/>
                <w:lang w:val="en-US"/>
              </w:rPr>
              <w:t>g</w:t>
            </w:r>
            <w:r w:rsidRPr="00214D62">
              <w:rPr>
                <w:rFonts w:ascii="Comic Sans MS" w:hAnsi="Comic Sans MS" w:cstheme="minorHAnsi"/>
                <w:i/>
                <w:sz w:val="18"/>
                <w:szCs w:val="18"/>
                <w:lang w:val="en-US"/>
              </w:rPr>
              <w:t>gestions and elaborations for the Phase-2 based on the findings of Phase-1</w:t>
            </w:r>
          </w:p>
          <w:p w:rsidR="009A556D" w:rsidRPr="00214D62" w:rsidRDefault="009A556D" w:rsidP="00B30960">
            <w:pPr>
              <w:rPr>
                <w:rFonts w:ascii="Comic Sans MS" w:hAnsi="Comic Sans MS" w:cstheme="minorHAnsi"/>
                <w:i/>
                <w:sz w:val="18"/>
                <w:szCs w:val="18"/>
                <w:highlight w:val="yellow"/>
                <w:lang w:val="en-US"/>
              </w:rPr>
            </w:pPr>
          </w:p>
        </w:tc>
        <w:tc>
          <w:tcPr>
            <w:tcW w:w="5355" w:type="dxa"/>
          </w:tcPr>
          <w:p w:rsidR="009A556D" w:rsidRDefault="009A556D" w:rsidP="00B30960">
            <w:pPr>
              <w:rPr>
                <w:rFonts w:ascii="Comic Sans MS" w:hAnsi="Comic Sans MS" w:cstheme="minorHAnsi"/>
                <w:sz w:val="18"/>
                <w:szCs w:val="18"/>
                <w:lang w:val="en-US"/>
              </w:rPr>
            </w:pPr>
            <w:r w:rsidRPr="006A3868">
              <w:rPr>
                <w:rFonts w:ascii="Comic Sans MS" w:hAnsi="Comic Sans MS" w:cstheme="minorHAnsi"/>
                <w:sz w:val="18"/>
                <w:szCs w:val="18"/>
                <w:lang w:val="en-US"/>
              </w:rPr>
              <w:t xml:space="preserve">See Section </w:t>
            </w:r>
            <w:r w:rsidR="00CE4BD8">
              <w:rPr>
                <w:rFonts w:ascii="Comic Sans MS" w:hAnsi="Comic Sans MS" w:cstheme="minorHAnsi"/>
                <w:sz w:val="18"/>
                <w:szCs w:val="18"/>
                <w:lang w:val="en-US"/>
              </w:rPr>
              <w:t>7</w:t>
            </w:r>
            <w:r w:rsidRPr="00C71EAA">
              <w:rPr>
                <w:rFonts w:ascii="Comic Sans MS" w:hAnsi="Comic Sans MS" w:cstheme="minorHAnsi"/>
                <w:sz w:val="18"/>
                <w:szCs w:val="18"/>
                <w:lang w:val="en-US"/>
              </w:rPr>
              <w:t>.</w:t>
            </w:r>
            <w:r w:rsidRPr="005A3AFE">
              <w:rPr>
                <w:rFonts w:ascii="Comic Sans MS" w:hAnsi="Comic Sans MS" w:cstheme="minorHAnsi"/>
                <w:sz w:val="18"/>
                <w:szCs w:val="18"/>
                <w:lang w:val="en-US"/>
              </w:rPr>
              <w:t xml:space="preserve"> </w:t>
            </w:r>
            <w:r>
              <w:rPr>
                <w:rFonts w:ascii="Comic Sans MS" w:hAnsi="Comic Sans MS" w:cstheme="minorHAnsi"/>
                <w:sz w:val="18"/>
                <w:szCs w:val="18"/>
                <w:lang w:val="en-US"/>
              </w:rPr>
              <w:t xml:space="preserve">The </w:t>
            </w:r>
            <w:r w:rsidR="006A3868">
              <w:rPr>
                <w:rFonts w:ascii="Comic Sans MS" w:hAnsi="Comic Sans MS" w:cstheme="minorHAnsi"/>
                <w:sz w:val="18"/>
                <w:szCs w:val="18"/>
                <w:lang w:val="en-US"/>
              </w:rPr>
              <w:t xml:space="preserve">contents </w:t>
            </w:r>
            <w:r>
              <w:rPr>
                <w:rFonts w:ascii="Comic Sans MS" w:hAnsi="Comic Sans MS" w:cstheme="minorHAnsi"/>
                <w:sz w:val="18"/>
                <w:szCs w:val="18"/>
                <w:lang w:val="en-US"/>
              </w:rPr>
              <w:t xml:space="preserve">are </w:t>
            </w:r>
            <w:r w:rsidR="00C71EAA">
              <w:rPr>
                <w:rFonts w:ascii="Comic Sans MS" w:hAnsi="Comic Sans MS" w:cstheme="minorHAnsi"/>
                <w:sz w:val="18"/>
                <w:szCs w:val="18"/>
                <w:lang w:val="en-US"/>
              </w:rPr>
              <w:t xml:space="preserve">preliminary, </w:t>
            </w:r>
            <w:r>
              <w:rPr>
                <w:rFonts w:ascii="Comic Sans MS" w:hAnsi="Comic Sans MS" w:cstheme="minorHAnsi"/>
                <w:sz w:val="18"/>
                <w:szCs w:val="18"/>
                <w:lang w:val="en-US"/>
              </w:rPr>
              <w:t>draft sugge</w:t>
            </w:r>
            <w:r>
              <w:rPr>
                <w:rFonts w:ascii="Comic Sans MS" w:hAnsi="Comic Sans MS" w:cstheme="minorHAnsi"/>
                <w:sz w:val="18"/>
                <w:szCs w:val="18"/>
                <w:lang w:val="en-US"/>
              </w:rPr>
              <w:t>s</w:t>
            </w:r>
            <w:r>
              <w:rPr>
                <w:rFonts w:ascii="Comic Sans MS" w:hAnsi="Comic Sans MS" w:cstheme="minorHAnsi"/>
                <w:sz w:val="18"/>
                <w:szCs w:val="18"/>
                <w:lang w:val="en-US"/>
              </w:rPr>
              <w:t>tions that need to be commented and finally endorsed by the Client.</w:t>
            </w:r>
            <w:r w:rsidR="00C71EAA">
              <w:rPr>
                <w:rFonts w:ascii="Comic Sans MS" w:hAnsi="Comic Sans MS" w:cstheme="minorHAnsi"/>
                <w:sz w:val="18"/>
                <w:szCs w:val="18"/>
                <w:lang w:val="en-US"/>
              </w:rPr>
              <w:t xml:space="preserve"> However, it is recommended to keep the deliverables flexible since the progress in the focus countries may be very different.</w:t>
            </w:r>
          </w:p>
          <w:p w:rsidR="006A3868" w:rsidRDefault="006A3868" w:rsidP="00B30960">
            <w:pPr>
              <w:rPr>
                <w:rFonts w:ascii="Comic Sans MS" w:hAnsi="Comic Sans MS" w:cstheme="minorHAnsi"/>
                <w:sz w:val="18"/>
                <w:szCs w:val="18"/>
                <w:lang w:val="en-US"/>
              </w:rPr>
            </w:pPr>
          </w:p>
          <w:p w:rsidR="006A3868" w:rsidRPr="005A3AFE" w:rsidRDefault="00C71EAA" w:rsidP="00B30960">
            <w:pPr>
              <w:rPr>
                <w:rFonts w:ascii="Comic Sans MS" w:hAnsi="Comic Sans MS" w:cstheme="minorHAnsi"/>
                <w:sz w:val="18"/>
                <w:szCs w:val="18"/>
                <w:lang w:val="en-US"/>
              </w:rPr>
            </w:pPr>
            <w:r>
              <w:rPr>
                <w:rFonts w:ascii="Comic Sans MS" w:hAnsi="Comic Sans MS" w:cstheme="minorHAnsi"/>
                <w:sz w:val="18"/>
                <w:szCs w:val="18"/>
                <w:lang w:val="en-US"/>
              </w:rPr>
              <w:t xml:space="preserve">Also, </w:t>
            </w:r>
            <w:r w:rsidR="006A3868">
              <w:rPr>
                <w:rFonts w:ascii="Comic Sans MS" w:hAnsi="Comic Sans MS" w:cstheme="minorHAnsi"/>
                <w:sz w:val="18"/>
                <w:szCs w:val="18"/>
                <w:lang w:val="en-US"/>
              </w:rPr>
              <w:t>‘Supplemental detailed proposals’ are attached to the report</w:t>
            </w:r>
            <w:r w:rsidR="00A23789">
              <w:rPr>
                <w:rFonts w:ascii="Comic Sans MS" w:hAnsi="Comic Sans MS" w:cstheme="minorHAnsi"/>
                <w:sz w:val="18"/>
                <w:szCs w:val="18"/>
                <w:lang w:val="en-US"/>
              </w:rPr>
              <w:t>. One example is the</w:t>
            </w:r>
            <w:r w:rsidR="006A3868">
              <w:rPr>
                <w:rFonts w:ascii="Comic Sans MS" w:hAnsi="Comic Sans MS" w:cstheme="minorHAnsi"/>
                <w:sz w:val="18"/>
                <w:szCs w:val="18"/>
                <w:lang w:val="en-US"/>
              </w:rPr>
              <w:t xml:space="preserve"> Draft </w:t>
            </w:r>
            <w:r w:rsidR="00ED321A">
              <w:rPr>
                <w:rFonts w:ascii="Comic Sans MS" w:hAnsi="Comic Sans MS" w:cstheme="minorHAnsi"/>
                <w:sz w:val="18"/>
                <w:szCs w:val="18"/>
                <w:lang w:val="en-US"/>
              </w:rPr>
              <w:t xml:space="preserve">Suggestion for </w:t>
            </w:r>
            <w:r w:rsidR="006A3868">
              <w:rPr>
                <w:rFonts w:ascii="Comic Sans MS" w:hAnsi="Comic Sans MS" w:cstheme="minorHAnsi"/>
                <w:sz w:val="18"/>
                <w:szCs w:val="18"/>
                <w:lang w:val="en-US"/>
              </w:rPr>
              <w:t>Good Pra</w:t>
            </w:r>
            <w:r w:rsidR="006A3868">
              <w:rPr>
                <w:rFonts w:ascii="Comic Sans MS" w:hAnsi="Comic Sans MS" w:cstheme="minorHAnsi"/>
                <w:sz w:val="18"/>
                <w:szCs w:val="18"/>
                <w:lang w:val="en-US"/>
              </w:rPr>
              <w:t>c</w:t>
            </w:r>
            <w:r w:rsidR="006A3868">
              <w:rPr>
                <w:rFonts w:ascii="Comic Sans MS" w:hAnsi="Comic Sans MS" w:cstheme="minorHAnsi"/>
                <w:sz w:val="18"/>
                <w:szCs w:val="18"/>
                <w:lang w:val="en-US"/>
              </w:rPr>
              <w:t xml:space="preserve">tice Award Program in Annex </w:t>
            </w:r>
            <w:r w:rsidR="00ED321A">
              <w:rPr>
                <w:rFonts w:ascii="Comic Sans MS" w:hAnsi="Comic Sans MS" w:cstheme="minorHAnsi"/>
                <w:sz w:val="18"/>
                <w:szCs w:val="18"/>
                <w:lang w:val="en-US"/>
              </w:rPr>
              <w:t>8.2</w:t>
            </w:r>
            <w:r w:rsidR="006A3868">
              <w:rPr>
                <w:rFonts w:ascii="Comic Sans MS" w:hAnsi="Comic Sans MS" w:cstheme="minorHAnsi"/>
                <w:sz w:val="18"/>
                <w:szCs w:val="18"/>
                <w:lang w:val="en-US"/>
              </w:rPr>
              <w:t>.</w:t>
            </w:r>
          </w:p>
          <w:p w:rsidR="009A556D" w:rsidRPr="005A3AFE" w:rsidRDefault="009A556D" w:rsidP="00B30960">
            <w:pPr>
              <w:rPr>
                <w:rFonts w:ascii="Comic Sans MS" w:hAnsi="Comic Sans MS" w:cstheme="minorHAnsi"/>
                <w:sz w:val="18"/>
                <w:szCs w:val="18"/>
                <w:lang w:val="en-US"/>
              </w:rPr>
            </w:pPr>
          </w:p>
        </w:tc>
      </w:tr>
    </w:tbl>
    <w:p w:rsidR="008A086C" w:rsidRPr="00C33B66" w:rsidRDefault="00C46E48" w:rsidP="0012426D">
      <w:pPr>
        <w:jc w:val="center"/>
        <w:rPr>
          <w:i/>
          <w:lang w:val="en-US"/>
        </w:rPr>
      </w:pPr>
      <w:r>
        <w:rPr>
          <w:b/>
          <w:i/>
          <w:lang w:val="en-US"/>
        </w:rPr>
        <w:t>Tabl</w:t>
      </w:r>
      <w:r w:rsidR="0012426D" w:rsidRPr="00C33B66">
        <w:rPr>
          <w:b/>
          <w:i/>
          <w:lang w:val="en-US"/>
        </w:rPr>
        <w:t xml:space="preserve">e </w:t>
      </w:r>
      <w:r w:rsidR="00F9496C">
        <w:rPr>
          <w:b/>
          <w:i/>
          <w:lang w:val="en-US"/>
        </w:rPr>
        <w:t>33</w:t>
      </w:r>
      <w:r w:rsidR="0012426D" w:rsidRPr="00C33B66">
        <w:rPr>
          <w:b/>
          <w:i/>
          <w:lang w:val="en-US"/>
        </w:rPr>
        <w:t>:</w:t>
      </w:r>
      <w:r w:rsidR="0012426D" w:rsidRPr="00C33B66">
        <w:rPr>
          <w:i/>
          <w:lang w:val="en-US"/>
        </w:rPr>
        <w:t xml:space="preserve"> Comments and references to deliverables </w:t>
      </w:r>
      <w:r w:rsidR="002F4972">
        <w:rPr>
          <w:i/>
          <w:lang w:val="en-US"/>
        </w:rPr>
        <w:t>liste</w:t>
      </w:r>
      <w:r w:rsidR="005A3AFE">
        <w:rPr>
          <w:i/>
          <w:lang w:val="en-US"/>
        </w:rPr>
        <w:t>d in the</w:t>
      </w:r>
      <w:r w:rsidR="0012426D" w:rsidRPr="00C33B66">
        <w:rPr>
          <w:i/>
          <w:lang w:val="en-US"/>
        </w:rPr>
        <w:t xml:space="preserve"> ToR</w:t>
      </w:r>
      <w:r w:rsidR="005A3AFE">
        <w:rPr>
          <w:i/>
          <w:lang w:val="en-US"/>
        </w:rPr>
        <w:t>.</w:t>
      </w:r>
    </w:p>
    <w:p w:rsidR="008A086C" w:rsidRPr="00C33B66" w:rsidRDefault="008A086C">
      <w:pPr>
        <w:rPr>
          <w:lang w:val="en-US"/>
        </w:rPr>
      </w:pPr>
    </w:p>
    <w:p w:rsidR="001320CF" w:rsidRPr="00C33B66" w:rsidRDefault="001320CF">
      <w:pPr>
        <w:rPr>
          <w:lang w:val="en-US"/>
        </w:rPr>
      </w:pPr>
    </w:p>
    <w:p w:rsidR="00245222" w:rsidRDefault="00CE0A5A">
      <w:pPr>
        <w:pStyle w:val="Heading1"/>
        <w:rPr>
          <w:lang w:val="en-US"/>
        </w:rPr>
      </w:pPr>
      <w:bookmarkStart w:id="39" w:name="_Toc323584160"/>
      <w:bookmarkStart w:id="40" w:name="_Toc353262918"/>
      <w:r w:rsidRPr="00C33B66">
        <w:rPr>
          <w:lang w:val="en-US"/>
        </w:rPr>
        <w:lastRenderedPageBreak/>
        <w:t xml:space="preserve">List of </w:t>
      </w:r>
      <w:r w:rsidR="00245222" w:rsidRPr="00C33B66">
        <w:rPr>
          <w:lang w:val="en-US"/>
        </w:rPr>
        <w:t>Annexes</w:t>
      </w:r>
      <w:bookmarkEnd w:id="38"/>
      <w:bookmarkEnd w:id="39"/>
      <w:bookmarkEnd w:id="40"/>
    </w:p>
    <w:p w:rsidR="00CA5A20" w:rsidRDefault="00CA5A20" w:rsidP="002601AC">
      <w:pPr>
        <w:rPr>
          <w:lang w:val="en-US"/>
        </w:rPr>
      </w:pPr>
    </w:p>
    <w:p w:rsidR="002601AC" w:rsidRPr="00C33B66" w:rsidRDefault="00800474" w:rsidP="002601AC">
      <w:pPr>
        <w:rPr>
          <w:lang w:val="en-US"/>
        </w:rPr>
      </w:pPr>
      <w:r w:rsidRPr="00C33B66">
        <w:rPr>
          <w:lang w:val="en-US"/>
        </w:rPr>
        <w:t>The following</w:t>
      </w:r>
      <w:r w:rsidR="002601AC" w:rsidRPr="00C33B66">
        <w:rPr>
          <w:lang w:val="en-US"/>
        </w:rPr>
        <w:t xml:space="preserve"> annexes ar</w:t>
      </w:r>
      <w:r w:rsidRPr="00C33B66">
        <w:rPr>
          <w:lang w:val="en-US"/>
        </w:rPr>
        <w:t>e included separate</w:t>
      </w:r>
      <w:r w:rsidR="00DD5D02" w:rsidRPr="00C33B66">
        <w:rPr>
          <w:lang w:val="en-US"/>
        </w:rPr>
        <w:t>ly</w:t>
      </w:r>
      <w:r w:rsidR="003D36B3" w:rsidRPr="00C33B66">
        <w:rPr>
          <w:lang w:val="en-US"/>
        </w:rPr>
        <w:t>:</w:t>
      </w:r>
    </w:p>
    <w:p w:rsidR="003D36B3" w:rsidRDefault="003D36B3" w:rsidP="002601AC">
      <w:pPr>
        <w:rPr>
          <w:lang w:val="en-US"/>
        </w:rPr>
      </w:pPr>
    </w:p>
    <w:p w:rsidR="001F1051" w:rsidRPr="00824133" w:rsidRDefault="00824133" w:rsidP="002601AC">
      <w:pPr>
        <w:rPr>
          <w:b/>
          <w:lang w:val="en-US"/>
        </w:rPr>
      </w:pPr>
      <w:r>
        <w:rPr>
          <w:b/>
          <w:lang w:val="en-US"/>
        </w:rPr>
        <w:t xml:space="preserve">1. </w:t>
      </w:r>
      <w:r w:rsidR="001F1051" w:rsidRPr="00824133">
        <w:rPr>
          <w:b/>
          <w:lang w:val="en-US"/>
        </w:rPr>
        <w:t>Phase 1, General Annexes</w:t>
      </w:r>
    </w:p>
    <w:p w:rsidR="00FD5EB3" w:rsidRPr="00BC0742" w:rsidRDefault="00FD5EB3" w:rsidP="00FD5EB3">
      <w:pPr>
        <w:rPr>
          <w:lang w:val="en-US"/>
        </w:rPr>
      </w:pPr>
      <w:bookmarkStart w:id="41" w:name="_Toc173643883"/>
      <w:bookmarkStart w:id="42" w:name="_Toc323584161"/>
      <w:r w:rsidRPr="00BC0742">
        <w:rPr>
          <w:lang w:val="en-US"/>
        </w:rPr>
        <w:t>Annex 1</w:t>
      </w:r>
      <w:r w:rsidR="001F1051">
        <w:rPr>
          <w:lang w:val="en-US"/>
        </w:rPr>
        <w:t>.1</w:t>
      </w:r>
      <w:r w:rsidRPr="00BC0742">
        <w:rPr>
          <w:lang w:val="en-US"/>
        </w:rPr>
        <w:t xml:space="preserve">: </w:t>
      </w:r>
      <w:r w:rsidRPr="00BC0742">
        <w:rPr>
          <w:lang w:val="en-US"/>
        </w:rPr>
        <w:tab/>
        <w:t>Terms of Reference</w:t>
      </w:r>
      <w:bookmarkEnd w:id="41"/>
      <w:bookmarkEnd w:id="42"/>
    </w:p>
    <w:p w:rsidR="00FD5EB3" w:rsidRDefault="00FD5EB3" w:rsidP="00FD5EB3">
      <w:pPr>
        <w:rPr>
          <w:lang w:val="en-US"/>
        </w:rPr>
      </w:pPr>
      <w:bookmarkStart w:id="43" w:name="_Toc323584162"/>
      <w:r w:rsidRPr="00BC0742">
        <w:rPr>
          <w:lang w:val="en-US"/>
        </w:rPr>
        <w:t xml:space="preserve">Annex </w:t>
      </w:r>
      <w:r w:rsidR="001F1051">
        <w:rPr>
          <w:lang w:val="en-US"/>
        </w:rPr>
        <w:t>1.</w:t>
      </w:r>
      <w:r w:rsidRPr="00BC0742">
        <w:rPr>
          <w:lang w:val="en-US"/>
        </w:rPr>
        <w:t xml:space="preserve">2: </w:t>
      </w:r>
      <w:bookmarkEnd w:id="43"/>
      <w:r w:rsidRPr="00BC0742">
        <w:rPr>
          <w:lang w:val="en-US"/>
        </w:rPr>
        <w:tab/>
        <w:t>Phase 1 Activity Schedule</w:t>
      </w:r>
    </w:p>
    <w:p w:rsidR="001F1051" w:rsidRPr="00BC0742" w:rsidRDefault="001F1051" w:rsidP="001F1051">
      <w:pPr>
        <w:rPr>
          <w:lang w:val="en-US"/>
        </w:rPr>
      </w:pPr>
      <w:bookmarkStart w:id="44" w:name="_Toc323584164"/>
      <w:r w:rsidRPr="00BC0742">
        <w:rPr>
          <w:lang w:val="en-US"/>
        </w:rPr>
        <w:t xml:space="preserve">Annex </w:t>
      </w:r>
      <w:r>
        <w:rPr>
          <w:lang w:val="en-US"/>
        </w:rPr>
        <w:t>1.3</w:t>
      </w:r>
      <w:r w:rsidRPr="00BC0742">
        <w:rPr>
          <w:lang w:val="en-US"/>
        </w:rPr>
        <w:t xml:space="preserve">: </w:t>
      </w:r>
      <w:bookmarkEnd w:id="44"/>
      <w:r w:rsidRPr="00BC0742">
        <w:rPr>
          <w:lang w:val="en-US"/>
        </w:rPr>
        <w:tab/>
        <w:t>List of Meetings Held</w:t>
      </w:r>
    </w:p>
    <w:p w:rsidR="00DB13E4" w:rsidRPr="00BC0742" w:rsidRDefault="00DB13E4" w:rsidP="00DB13E4">
      <w:pPr>
        <w:rPr>
          <w:lang w:val="en-US"/>
        </w:rPr>
      </w:pPr>
      <w:bookmarkStart w:id="45" w:name="_Toc323584165"/>
      <w:r w:rsidRPr="00BC0742">
        <w:rPr>
          <w:lang w:val="en-US"/>
        </w:rPr>
        <w:t>Annex 1</w:t>
      </w:r>
      <w:r>
        <w:rPr>
          <w:lang w:val="en-US"/>
        </w:rPr>
        <w:t>.4</w:t>
      </w:r>
      <w:r w:rsidRPr="00BC0742">
        <w:rPr>
          <w:lang w:val="en-US"/>
        </w:rPr>
        <w:t>:</w:t>
      </w:r>
      <w:r w:rsidRPr="00BC0742">
        <w:rPr>
          <w:lang w:val="en-US"/>
        </w:rPr>
        <w:tab/>
        <w:t>Consultants Mission Schedule</w:t>
      </w:r>
    </w:p>
    <w:p w:rsidR="001F1051" w:rsidRPr="00BC0742" w:rsidRDefault="001F1051" w:rsidP="001F1051">
      <w:pPr>
        <w:rPr>
          <w:lang w:val="en-US"/>
        </w:rPr>
      </w:pPr>
      <w:r w:rsidRPr="00BC0742">
        <w:rPr>
          <w:lang w:val="en-US"/>
        </w:rPr>
        <w:t xml:space="preserve">Annex </w:t>
      </w:r>
      <w:r w:rsidR="00DB13E4">
        <w:rPr>
          <w:lang w:val="en-US"/>
        </w:rPr>
        <w:t>1.5</w:t>
      </w:r>
      <w:r w:rsidRPr="00BC0742">
        <w:rPr>
          <w:lang w:val="en-US"/>
        </w:rPr>
        <w:t xml:space="preserve">: </w:t>
      </w:r>
      <w:bookmarkEnd w:id="45"/>
      <w:r w:rsidRPr="00BC0742">
        <w:rPr>
          <w:lang w:val="en-US"/>
        </w:rPr>
        <w:tab/>
        <w:t>Consultants Deliverables Schedule</w:t>
      </w:r>
    </w:p>
    <w:p w:rsidR="00824133" w:rsidRPr="00BC0742" w:rsidRDefault="00824133" w:rsidP="00824133">
      <w:pPr>
        <w:rPr>
          <w:lang w:val="en-US"/>
        </w:rPr>
      </w:pPr>
      <w:bookmarkStart w:id="46" w:name="_Toc323584166"/>
      <w:r w:rsidRPr="00BC0742">
        <w:rPr>
          <w:lang w:val="en-US"/>
        </w:rPr>
        <w:t xml:space="preserve">Annex </w:t>
      </w:r>
      <w:r>
        <w:rPr>
          <w:lang w:val="en-US"/>
        </w:rPr>
        <w:t>1.</w:t>
      </w:r>
      <w:r w:rsidRPr="00BC0742">
        <w:rPr>
          <w:lang w:val="en-US"/>
        </w:rPr>
        <w:t xml:space="preserve">6: </w:t>
      </w:r>
      <w:bookmarkEnd w:id="46"/>
      <w:r w:rsidRPr="00BC0742">
        <w:rPr>
          <w:lang w:val="en-US"/>
        </w:rPr>
        <w:tab/>
        <w:t>Progress of Detailed Logframe</w:t>
      </w:r>
    </w:p>
    <w:p w:rsidR="001F1051" w:rsidRDefault="00824133" w:rsidP="00FD5EB3">
      <w:pPr>
        <w:rPr>
          <w:lang w:val="en-US"/>
        </w:rPr>
      </w:pPr>
      <w:r>
        <w:rPr>
          <w:lang w:val="en-US"/>
        </w:rPr>
        <w:t>Annex 1.7:</w:t>
      </w:r>
      <w:r>
        <w:rPr>
          <w:lang w:val="en-US"/>
        </w:rPr>
        <w:tab/>
        <w:t>Summary of Capacity Needs Assessment</w:t>
      </w:r>
    </w:p>
    <w:p w:rsidR="001F1051" w:rsidRDefault="00824133" w:rsidP="00FD5EB3">
      <w:pPr>
        <w:rPr>
          <w:lang w:val="en-US"/>
        </w:rPr>
      </w:pPr>
      <w:r>
        <w:rPr>
          <w:lang w:val="en-US"/>
        </w:rPr>
        <w:t>Annex 1.8:</w:t>
      </w:r>
      <w:r>
        <w:rPr>
          <w:lang w:val="en-US"/>
        </w:rPr>
        <w:tab/>
      </w:r>
      <w:r w:rsidRPr="00824133">
        <w:rPr>
          <w:lang w:val="en-US"/>
        </w:rPr>
        <w:t>Comments to Draft Completion Report</w:t>
      </w:r>
    </w:p>
    <w:p w:rsidR="00824133" w:rsidRDefault="00824133" w:rsidP="00824133">
      <w:pPr>
        <w:rPr>
          <w:lang w:val="en-US"/>
        </w:rPr>
      </w:pPr>
      <w:r>
        <w:rPr>
          <w:lang w:val="en-US"/>
        </w:rPr>
        <w:t>Annex 1.9:</w:t>
      </w:r>
      <w:r>
        <w:rPr>
          <w:lang w:val="en-US"/>
        </w:rPr>
        <w:tab/>
      </w:r>
      <w:r w:rsidRPr="00824133">
        <w:rPr>
          <w:lang w:val="en-US"/>
        </w:rPr>
        <w:t xml:space="preserve">Comments to Draft </w:t>
      </w:r>
      <w:r>
        <w:rPr>
          <w:lang w:val="en-US"/>
        </w:rPr>
        <w:t>Mid-term Progress</w:t>
      </w:r>
      <w:r w:rsidRPr="00824133">
        <w:rPr>
          <w:lang w:val="en-US"/>
        </w:rPr>
        <w:t xml:space="preserve"> Report</w:t>
      </w:r>
    </w:p>
    <w:p w:rsidR="00824133" w:rsidRDefault="00824133" w:rsidP="00FD5EB3">
      <w:pPr>
        <w:rPr>
          <w:lang w:val="en-US"/>
        </w:rPr>
      </w:pPr>
    </w:p>
    <w:p w:rsidR="00824133" w:rsidRPr="00824133" w:rsidRDefault="00824133" w:rsidP="00FD5EB3">
      <w:pPr>
        <w:rPr>
          <w:b/>
          <w:lang w:val="en-US"/>
        </w:rPr>
      </w:pPr>
      <w:r w:rsidRPr="00824133">
        <w:rPr>
          <w:b/>
          <w:lang w:val="en-US"/>
        </w:rPr>
        <w:t>2. Cameroon, Annexes</w:t>
      </w:r>
    </w:p>
    <w:p w:rsidR="00824133" w:rsidRPr="00BC0742" w:rsidRDefault="00824133" w:rsidP="00824133">
      <w:pPr>
        <w:rPr>
          <w:lang w:val="en-US"/>
        </w:rPr>
      </w:pPr>
      <w:r w:rsidRPr="00BC0742">
        <w:rPr>
          <w:lang w:val="en-US"/>
        </w:rPr>
        <w:t xml:space="preserve">Annex </w:t>
      </w:r>
      <w:r>
        <w:rPr>
          <w:lang w:val="en-US"/>
        </w:rPr>
        <w:t>2.1</w:t>
      </w:r>
      <w:r w:rsidRPr="00BC0742">
        <w:rPr>
          <w:lang w:val="en-US"/>
        </w:rPr>
        <w:t>:</w:t>
      </w:r>
      <w:r w:rsidRPr="00BC0742">
        <w:rPr>
          <w:lang w:val="en-US"/>
        </w:rPr>
        <w:tab/>
      </w:r>
      <w:proofErr w:type="spellStart"/>
      <w:r w:rsidRPr="00BC0742">
        <w:rPr>
          <w:lang w:val="en-US"/>
        </w:rPr>
        <w:t>Logframes</w:t>
      </w:r>
      <w:proofErr w:type="spellEnd"/>
      <w:r w:rsidRPr="00BC0742">
        <w:rPr>
          <w:lang w:val="en-US"/>
        </w:rPr>
        <w:t xml:space="preserve"> </w:t>
      </w:r>
      <w:r>
        <w:rPr>
          <w:lang w:val="en-US"/>
        </w:rPr>
        <w:t xml:space="preserve">for </w:t>
      </w:r>
      <w:r w:rsidRPr="00BC0742">
        <w:rPr>
          <w:lang w:val="en-US"/>
        </w:rPr>
        <w:t>Cameroon</w:t>
      </w:r>
    </w:p>
    <w:p w:rsidR="001F1051" w:rsidRDefault="00824133" w:rsidP="00FD5EB3">
      <w:pPr>
        <w:rPr>
          <w:lang w:val="en-US"/>
        </w:rPr>
      </w:pPr>
      <w:r w:rsidRPr="00824133">
        <w:rPr>
          <w:lang w:val="en-US"/>
        </w:rPr>
        <w:t>Annex 2.2</w:t>
      </w:r>
      <w:r>
        <w:rPr>
          <w:lang w:val="en-US"/>
        </w:rPr>
        <w:t>:</w:t>
      </w:r>
      <w:r w:rsidRPr="00824133">
        <w:rPr>
          <w:lang w:val="en-US"/>
        </w:rPr>
        <w:t xml:space="preserve"> </w:t>
      </w:r>
      <w:r>
        <w:rPr>
          <w:lang w:val="en-US"/>
        </w:rPr>
        <w:tab/>
      </w:r>
      <w:r w:rsidRPr="00824133">
        <w:rPr>
          <w:lang w:val="en-US"/>
        </w:rPr>
        <w:t>Draft ToR for RSD Capacity Building</w:t>
      </w:r>
    </w:p>
    <w:p w:rsidR="00824133" w:rsidRDefault="00824133" w:rsidP="00FD5EB3">
      <w:pPr>
        <w:rPr>
          <w:lang w:val="en-US"/>
        </w:rPr>
      </w:pPr>
      <w:r w:rsidRPr="00824133">
        <w:rPr>
          <w:lang w:val="en-US"/>
        </w:rPr>
        <w:t>Annex 2.3</w:t>
      </w:r>
      <w:r>
        <w:rPr>
          <w:lang w:val="en-US"/>
        </w:rPr>
        <w:t>:</w:t>
      </w:r>
      <w:r w:rsidRPr="00824133">
        <w:rPr>
          <w:lang w:val="en-US"/>
        </w:rPr>
        <w:t xml:space="preserve"> </w:t>
      </w:r>
      <w:r>
        <w:rPr>
          <w:lang w:val="en-US"/>
        </w:rPr>
        <w:tab/>
      </w:r>
      <w:r w:rsidRPr="00824133">
        <w:rPr>
          <w:lang w:val="en-US"/>
        </w:rPr>
        <w:t>Draft ToR for RSMCR Cameroon</w:t>
      </w:r>
    </w:p>
    <w:p w:rsidR="00824133" w:rsidRDefault="00824133" w:rsidP="00FD5EB3">
      <w:pPr>
        <w:rPr>
          <w:lang w:val="en-US"/>
        </w:rPr>
      </w:pPr>
    </w:p>
    <w:p w:rsidR="00824133" w:rsidRPr="00824133" w:rsidRDefault="00824133" w:rsidP="00FD5EB3">
      <w:pPr>
        <w:rPr>
          <w:b/>
          <w:lang w:val="en-US"/>
        </w:rPr>
      </w:pPr>
      <w:r w:rsidRPr="00824133">
        <w:rPr>
          <w:b/>
          <w:lang w:val="en-US"/>
        </w:rPr>
        <w:t>3. Ethiopi</w:t>
      </w:r>
      <w:r>
        <w:rPr>
          <w:b/>
          <w:lang w:val="en-US"/>
        </w:rPr>
        <w:t>a</w:t>
      </w:r>
      <w:r w:rsidRPr="00824133">
        <w:rPr>
          <w:b/>
          <w:lang w:val="en-US"/>
        </w:rPr>
        <w:t>, Annexes</w:t>
      </w:r>
    </w:p>
    <w:p w:rsidR="00824133" w:rsidRDefault="00824133" w:rsidP="00FD5EB3">
      <w:pPr>
        <w:rPr>
          <w:lang w:val="en-US"/>
        </w:rPr>
      </w:pPr>
      <w:bookmarkStart w:id="47" w:name="_Toc323584167"/>
      <w:bookmarkStart w:id="48" w:name="_Toc323584163"/>
      <w:r w:rsidRPr="00BC0742">
        <w:rPr>
          <w:lang w:val="en-US"/>
        </w:rPr>
        <w:t xml:space="preserve">Annex </w:t>
      </w:r>
      <w:r>
        <w:rPr>
          <w:lang w:val="en-US"/>
        </w:rPr>
        <w:t>3.1</w:t>
      </w:r>
      <w:r w:rsidRPr="00BC0742">
        <w:rPr>
          <w:lang w:val="en-US"/>
        </w:rPr>
        <w:t xml:space="preserve">: </w:t>
      </w:r>
      <w:r w:rsidRPr="00BC0742">
        <w:rPr>
          <w:lang w:val="en-US"/>
        </w:rPr>
        <w:tab/>
      </w:r>
      <w:bookmarkEnd w:id="47"/>
      <w:r>
        <w:rPr>
          <w:lang w:val="en-US"/>
        </w:rPr>
        <w:t xml:space="preserve">Report on </w:t>
      </w:r>
      <w:r w:rsidRPr="00BC0742">
        <w:rPr>
          <w:lang w:val="en-US"/>
        </w:rPr>
        <w:t>Ethiopia Country Mission 3</w:t>
      </w:r>
    </w:p>
    <w:p w:rsidR="00824133" w:rsidRDefault="00824133" w:rsidP="00824133">
      <w:pPr>
        <w:rPr>
          <w:lang w:val="en-US"/>
        </w:rPr>
      </w:pPr>
      <w:r w:rsidRPr="00BC0742">
        <w:rPr>
          <w:lang w:val="en-US"/>
        </w:rPr>
        <w:t xml:space="preserve">Annex </w:t>
      </w:r>
      <w:r>
        <w:rPr>
          <w:lang w:val="en-US"/>
        </w:rPr>
        <w:t>3.2</w:t>
      </w:r>
      <w:r w:rsidRPr="00BC0742">
        <w:rPr>
          <w:lang w:val="en-US"/>
        </w:rPr>
        <w:t xml:space="preserve">: </w:t>
      </w:r>
      <w:r w:rsidRPr="00BC0742">
        <w:rPr>
          <w:lang w:val="en-US"/>
        </w:rPr>
        <w:tab/>
      </w:r>
      <w:r>
        <w:rPr>
          <w:lang w:val="en-US"/>
        </w:rPr>
        <w:t xml:space="preserve">Report on </w:t>
      </w:r>
      <w:r w:rsidRPr="00BC0742">
        <w:rPr>
          <w:lang w:val="en-US"/>
        </w:rPr>
        <w:t xml:space="preserve">Ethiopia Country Mission </w:t>
      </w:r>
      <w:r>
        <w:rPr>
          <w:lang w:val="en-US"/>
        </w:rPr>
        <w:t>4</w:t>
      </w:r>
    </w:p>
    <w:p w:rsidR="00824133" w:rsidRDefault="00824133" w:rsidP="00FD5EB3">
      <w:pPr>
        <w:rPr>
          <w:lang w:val="en-US"/>
        </w:rPr>
      </w:pPr>
      <w:r>
        <w:rPr>
          <w:lang w:val="en-US"/>
        </w:rPr>
        <w:t xml:space="preserve">Annex 3.3: </w:t>
      </w:r>
      <w:r>
        <w:rPr>
          <w:lang w:val="en-US"/>
        </w:rPr>
        <w:tab/>
      </w:r>
      <w:r w:rsidRPr="00824133">
        <w:rPr>
          <w:lang w:val="en-US"/>
        </w:rPr>
        <w:t>Draft Procedure for Road Safety in DBM Contracts</w:t>
      </w:r>
    </w:p>
    <w:bookmarkEnd w:id="48"/>
    <w:p w:rsidR="00FD5EB3" w:rsidRDefault="00824133" w:rsidP="00FD5EB3">
      <w:pPr>
        <w:rPr>
          <w:lang w:val="en-US"/>
        </w:rPr>
      </w:pPr>
      <w:r w:rsidRPr="00824133">
        <w:rPr>
          <w:lang w:val="en-US"/>
        </w:rPr>
        <w:t>Annex 3.4</w:t>
      </w:r>
      <w:r>
        <w:rPr>
          <w:lang w:val="en-US"/>
        </w:rPr>
        <w:t>:</w:t>
      </w:r>
      <w:r w:rsidRPr="00824133">
        <w:rPr>
          <w:lang w:val="en-US"/>
        </w:rPr>
        <w:t xml:space="preserve"> </w:t>
      </w:r>
      <w:r>
        <w:rPr>
          <w:lang w:val="en-US"/>
        </w:rPr>
        <w:tab/>
      </w:r>
      <w:r w:rsidRPr="00824133">
        <w:rPr>
          <w:lang w:val="en-US"/>
        </w:rPr>
        <w:t>Draft Road Safety Slides for WB</w:t>
      </w:r>
    </w:p>
    <w:p w:rsidR="00824133" w:rsidRDefault="00824133" w:rsidP="00FD5EB3">
      <w:pPr>
        <w:rPr>
          <w:lang w:val="en-US"/>
        </w:rPr>
      </w:pPr>
      <w:r w:rsidRPr="00824133">
        <w:rPr>
          <w:lang w:val="en-US"/>
        </w:rPr>
        <w:t>Annex 3.5</w:t>
      </w:r>
      <w:r>
        <w:rPr>
          <w:lang w:val="en-US"/>
        </w:rPr>
        <w:t>:</w:t>
      </w:r>
      <w:r w:rsidRPr="00824133">
        <w:rPr>
          <w:lang w:val="en-US"/>
        </w:rPr>
        <w:t xml:space="preserve"> </w:t>
      </w:r>
      <w:r>
        <w:rPr>
          <w:lang w:val="en-US"/>
        </w:rPr>
        <w:tab/>
      </w:r>
      <w:r w:rsidRPr="00824133">
        <w:rPr>
          <w:lang w:val="en-US"/>
        </w:rPr>
        <w:t>Draft ToR on TA for FTP</w:t>
      </w:r>
    </w:p>
    <w:p w:rsidR="00824133" w:rsidRDefault="00824133" w:rsidP="00FD5EB3">
      <w:pPr>
        <w:rPr>
          <w:lang w:val="en-US"/>
        </w:rPr>
      </w:pPr>
      <w:r w:rsidRPr="00824133">
        <w:rPr>
          <w:lang w:val="en-US"/>
        </w:rPr>
        <w:t>Annex 3.6</w:t>
      </w:r>
      <w:r>
        <w:rPr>
          <w:lang w:val="en-US"/>
        </w:rPr>
        <w:t>:</w:t>
      </w:r>
      <w:r w:rsidRPr="00824133">
        <w:rPr>
          <w:lang w:val="en-US"/>
        </w:rPr>
        <w:t xml:space="preserve"> </w:t>
      </w:r>
      <w:r>
        <w:rPr>
          <w:lang w:val="en-US"/>
        </w:rPr>
        <w:tab/>
      </w:r>
      <w:r w:rsidRPr="00824133">
        <w:rPr>
          <w:lang w:val="en-US"/>
        </w:rPr>
        <w:t>Draft ToR on TA for ERA</w:t>
      </w:r>
    </w:p>
    <w:p w:rsidR="00824133" w:rsidRDefault="00824133" w:rsidP="00FD5EB3">
      <w:pPr>
        <w:rPr>
          <w:lang w:val="en-US"/>
        </w:rPr>
      </w:pPr>
      <w:r w:rsidRPr="00824133">
        <w:rPr>
          <w:lang w:val="en-US"/>
        </w:rPr>
        <w:t>Annex 3.7</w:t>
      </w:r>
      <w:r>
        <w:rPr>
          <w:lang w:val="en-US"/>
        </w:rPr>
        <w:t>:</w:t>
      </w:r>
      <w:r w:rsidRPr="00824133">
        <w:rPr>
          <w:lang w:val="en-US"/>
        </w:rPr>
        <w:t xml:space="preserve"> </w:t>
      </w:r>
      <w:r>
        <w:rPr>
          <w:lang w:val="en-US"/>
        </w:rPr>
        <w:tab/>
      </w:r>
      <w:r w:rsidRPr="00824133">
        <w:rPr>
          <w:lang w:val="en-US"/>
        </w:rPr>
        <w:t>Report on Sustainable Funding for Road Safety</w:t>
      </w:r>
    </w:p>
    <w:p w:rsidR="00824133" w:rsidRDefault="00824133" w:rsidP="00FD5EB3">
      <w:pPr>
        <w:rPr>
          <w:lang w:val="en-US"/>
        </w:rPr>
      </w:pPr>
      <w:r w:rsidRPr="00824133">
        <w:rPr>
          <w:lang w:val="en-US"/>
        </w:rPr>
        <w:t>Annex 3.8</w:t>
      </w:r>
      <w:r>
        <w:rPr>
          <w:lang w:val="en-US"/>
        </w:rPr>
        <w:t>:</w:t>
      </w:r>
      <w:r w:rsidRPr="00824133">
        <w:rPr>
          <w:lang w:val="en-US"/>
        </w:rPr>
        <w:t xml:space="preserve"> </w:t>
      </w:r>
      <w:r>
        <w:rPr>
          <w:lang w:val="en-US"/>
        </w:rPr>
        <w:tab/>
      </w:r>
      <w:r w:rsidRPr="00824133">
        <w:rPr>
          <w:lang w:val="en-US"/>
        </w:rPr>
        <w:t>Previous WB Recommendations on Financing</w:t>
      </w:r>
    </w:p>
    <w:p w:rsidR="00824133" w:rsidRDefault="00824133" w:rsidP="00FD5EB3">
      <w:pPr>
        <w:rPr>
          <w:lang w:val="en-US"/>
        </w:rPr>
      </w:pPr>
      <w:r w:rsidRPr="00824133">
        <w:rPr>
          <w:lang w:val="en-US"/>
        </w:rPr>
        <w:t>Annex 3.9</w:t>
      </w:r>
      <w:r>
        <w:rPr>
          <w:lang w:val="en-US"/>
        </w:rPr>
        <w:t>:</w:t>
      </w:r>
      <w:r w:rsidRPr="00824133">
        <w:rPr>
          <w:lang w:val="en-US"/>
        </w:rPr>
        <w:t xml:space="preserve"> </w:t>
      </w:r>
      <w:r>
        <w:rPr>
          <w:lang w:val="en-US"/>
        </w:rPr>
        <w:tab/>
      </w:r>
      <w:r w:rsidRPr="00824133">
        <w:rPr>
          <w:lang w:val="en-US"/>
        </w:rPr>
        <w:t>Feedback from Ethiopia Road Fund</w:t>
      </w:r>
    </w:p>
    <w:p w:rsidR="00824133" w:rsidRDefault="00824133" w:rsidP="00FD5EB3">
      <w:pPr>
        <w:rPr>
          <w:lang w:val="en-US"/>
        </w:rPr>
      </w:pPr>
      <w:r w:rsidRPr="00824133">
        <w:rPr>
          <w:lang w:val="en-US"/>
        </w:rPr>
        <w:t>Annex 3.10</w:t>
      </w:r>
      <w:r>
        <w:rPr>
          <w:lang w:val="en-US"/>
        </w:rPr>
        <w:t>:</w:t>
      </w:r>
      <w:r w:rsidRPr="00824133">
        <w:rPr>
          <w:lang w:val="en-US"/>
        </w:rPr>
        <w:t xml:space="preserve"> </w:t>
      </w:r>
      <w:r>
        <w:rPr>
          <w:lang w:val="en-US"/>
        </w:rPr>
        <w:tab/>
      </w:r>
      <w:proofErr w:type="spellStart"/>
      <w:r w:rsidRPr="00824133">
        <w:rPr>
          <w:lang w:val="en-US"/>
        </w:rPr>
        <w:t>Logframes</w:t>
      </w:r>
      <w:proofErr w:type="spellEnd"/>
      <w:r w:rsidRPr="00824133">
        <w:rPr>
          <w:lang w:val="en-US"/>
        </w:rPr>
        <w:t xml:space="preserve"> for Ethiopia</w:t>
      </w:r>
    </w:p>
    <w:p w:rsidR="00824133" w:rsidRDefault="00824133" w:rsidP="00FD5EB3">
      <w:pPr>
        <w:rPr>
          <w:lang w:val="en-US"/>
        </w:rPr>
      </w:pPr>
    </w:p>
    <w:p w:rsidR="00824133" w:rsidRPr="00824133" w:rsidRDefault="00824133" w:rsidP="00824133">
      <w:pPr>
        <w:rPr>
          <w:b/>
          <w:lang w:val="en-US"/>
        </w:rPr>
      </w:pPr>
      <w:r>
        <w:rPr>
          <w:b/>
          <w:lang w:val="en-US"/>
        </w:rPr>
        <w:t>4</w:t>
      </w:r>
      <w:r w:rsidRPr="00824133">
        <w:rPr>
          <w:b/>
          <w:lang w:val="en-US"/>
        </w:rPr>
        <w:t xml:space="preserve">. </w:t>
      </w:r>
      <w:r>
        <w:rPr>
          <w:b/>
          <w:lang w:val="en-US"/>
        </w:rPr>
        <w:t>Nigeria</w:t>
      </w:r>
      <w:r w:rsidRPr="00824133">
        <w:rPr>
          <w:b/>
          <w:lang w:val="en-US"/>
        </w:rPr>
        <w:t>, Annexes</w:t>
      </w:r>
    </w:p>
    <w:p w:rsidR="00824133" w:rsidRDefault="00824133" w:rsidP="00FD5EB3">
      <w:pPr>
        <w:rPr>
          <w:lang w:val="en-US"/>
        </w:rPr>
      </w:pPr>
      <w:r w:rsidRPr="00824133">
        <w:rPr>
          <w:lang w:val="en-US"/>
        </w:rPr>
        <w:t>Annex 4.1</w:t>
      </w:r>
      <w:r w:rsidR="00BB27CD">
        <w:rPr>
          <w:lang w:val="en-US"/>
        </w:rPr>
        <w:t>:</w:t>
      </w:r>
      <w:r w:rsidRPr="00824133">
        <w:rPr>
          <w:lang w:val="en-US"/>
        </w:rPr>
        <w:t xml:space="preserve"> </w:t>
      </w:r>
      <w:r w:rsidR="00BB27CD">
        <w:rPr>
          <w:lang w:val="en-US"/>
        </w:rPr>
        <w:tab/>
      </w:r>
      <w:r w:rsidRPr="00824133">
        <w:rPr>
          <w:lang w:val="en-US"/>
        </w:rPr>
        <w:t>Presentation of Case Study FRSC Nigeria</w:t>
      </w:r>
    </w:p>
    <w:p w:rsidR="00824133" w:rsidRDefault="00824133" w:rsidP="00FD5EB3">
      <w:pPr>
        <w:rPr>
          <w:lang w:val="en-US"/>
        </w:rPr>
      </w:pPr>
      <w:r w:rsidRPr="00824133">
        <w:rPr>
          <w:lang w:val="en-US"/>
        </w:rPr>
        <w:t>Annex 4.2</w:t>
      </w:r>
      <w:r w:rsidR="00BB27CD">
        <w:rPr>
          <w:lang w:val="en-US"/>
        </w:rPr>
        <w:t>:</w:t>
      </w:r>
      <w:r w:rsidRPr="00824133">
        <w:rPr>
          <w:lang w:val="en-US"/>
        </w:rPr>
        <w:t xml:space="preserve"> </w:t>
      </w:r>
      <w:r w:rsidR="00BB27CD">
        <w:rPr>
          <w:lang w:val="en-US"/>
        </w:rPr>
        <w:tab/>
      </w:r>
      <w:r w:rsidRPr="00824133">
        <w:rPr>
          <w:lang w:val="en-US"/>
        </w:rPr>
        <w:t>ToR for Communication Specialist FRSC</w:t>
      </w:r>
    </w:p>
    <w:p w:rsidR="00824133" w:rsidRDefault="00824133" w:rsidP="00FD5EB3">
      <w:pPr>
        <w:rPr>
          <w:lang w:val="en-US"/>
        </w:rPr>
      </w:pPr>
    </w:p>
    <w:p w:rsidR="00824133" w:rsidRPr="00BB27CD" w:rsidRDefault="00BB27CD" w:rsidP="00FD5EB3">
      <w:pPr>
        <w:rPr>
          <w:b/>
          <w:lang w:val="en-US"/>
        </w:rPr>
      </w:pPr>
      <w:r w:rsidRPr="00BB27CD">
        <w:rPr>
          <w:b/>
          <w:lang w:val="en-US"/>
        </w:rPr>
        <w:t>5. Zambia, Annexes</w:t>
      </w:r>
    </w:p>
    <w:p w:rsidR="00824133" w:rsidRDefault="00BB27CD" w:rsidP="00FD5EB3">
      <w:pPr>
        <w:rPr>
          <w:lang w:val="en-US"/>
        </w:rPr>
      </w:pPr>
      <w:r w:rsidRPr="00BB27CD">
        <w:rPr>
          <w:lang w:val="en-US"/>
        </w:rPr>
        <w:t>Annex 5.1</w:t>
      </w:r>
      <w:r>
        <w:rPr>
          <w:lang w:val="en-US"/>
        </w:rPr>
        <w:t>:</w:t>
      </w:r>
      <w:r w:rsidRPr="00BB27CD">
        <w:rPr>
          <w:lang w:val="en-US"/>
        </w:rPr>
        <w:t xml:space="preserve"> </w:t>
      </w:r>
      <w:r>
        <w:rPr>
          <w:lang w:val="en-US"/>
        </w:rPr>
        <w:tab/>
      </w:r>
      <w:r w:rsidRPr="00BB27CD">
        <w:rPr>
          <w:lang w:val="en-US"/>
        </w:rPr>
        <w:t>Draft Concept for Zambia Safe Corridor Project</w:t>
      </w:r>
    </w:p>
    <w:p w:rsidR="00BB27CD" w:rsidRDefault="00BB27CD" w:rsidP="00FD5EB3">
      <w:pPr>
        <w:rPr>
          <w:lang w:val="en-US"/>
        </w:rPr>
      </w:pPr>
      <w:r w:rsidRPr="00BB27CD">
        <w:rPr>
          <w:lang w:val="en-US"/>
        </w:rPr>
        <w:t>Annex 5.2</w:t>
      </w:r>
      <w:r>
        <w:rPr>
          <w:lang w:val="en-US"/>
        </w:rPr>
        <w:t>:</w:t>
      </w:r>
      <w:r w:rsidRPr="00BB27CD">
        <w:rPr>
          <w:lang w:val="en-US"/>
        </w:rPr>
        <w:t xml:space="preserve"> </w:t>
      </w:r>
      <w:r>
        <w:rPr>
          <w:lang w:val="en-US"/>
        </w:rPr>
        <w:tab/>
      </w:r>
      <w:r w:rsidRPr="00BB27CD">
        <w:rPr>
          <w:lang w:val="en-US"/>
        </w:rPr>
        <w:t>Draft Terms of Reference for Zambia Police.</w:t>
      </w:r>
    </w:p>
    <w:p w:rsidR="00BB27CD" w:rsidRDefault="00BB27CD" w:rsidP="00FD5EB3">
      <w:pPr>
        <w:rPr>
          <w:lang w:val="en-US"/>
        </w:rPr>
      </w:pPr>
    </w:p>
    <w:p w:rsidR="00BB27CD" w:rsidRPr="00BB27CD" w:rsidRDefault="00BB27CD" w:rsidP="00FD5EB3">
      <w:pPr>
        <w:rPr>
          <w:b/>
          <w:lang w:val="en-US"/>
        </w:rPr>
      </w:pPr>
      <w:r w:rsidRPr="00BB27CD">
        <w:rPr>
          <w:b/>
          <w:lang w:val="en-US"/>
        </w:rPr>
        <w:t>6. AL Corridor, Annexes</w:t>
      </w:r>
    </w:p>
    <w:p w:rsidR="00BB27CD" w:rsidRDefault="00BB27CD" w:rsidP="00FD5EB3">
      <w:pPr>
        <w:rPr>
          <w:lang w:val="en-US"/>
        </w:rPr>
      </w:pPr>
      <w:r w:rsidRPr="00BB27CD">
        <w:rPr>
          <w:lang w:val="en-US"/>
        </w:rPr>
        <w:t>Annex 6.1</w:t>
      </w:r>
      <w:r>
        <w:rPr>
          <w:lang w:val="en-US"/>
        </w:rPr>
        <w:t>:</w:t>
      </w:r>
      <w:r w:rsidRPr="00BB27CD">
        <w:rPr>
          <w:lang w:val="en-US"/>
        </w:rPr>
        <w:t xml:space="preserve"> </w:t>
      </w:r>
      <w:r>
        <w:rPr>
          <w:lang w:val="en-US"/>
        </w:rPr>
        <w:tab/>
      </w:r>
      <w:r w:rsidRPr="00BB27CD">
        <w:rPr>
          <w:lang w:val="en-US"/>
        </w:rPr>
        <w:t>Report from Ghana Workshop</w:t>
      </w:r>
      <w:r>
        <w:rPr>
          <w:lang w:val="en-US"/>
        </w:rPr>
        <w:t xml:space="preserve"> I</w:t>
      </w:r>
    </w:p>
    <w:p w:rsidR="00BB27CD" w:rsidRDefault="00BB27CD" w:rsidP="00FD5EB3">
      <w:pPr>
        <w:rPr>
          <w:lang w:val="en-US"/>
        </w:rPr>
      </w:pPr>
      <w:r w:rsidRPr="00BB27CD">
        <w:rPr>
          <w:lang w:val="en-US"/>
        </w:rPr>
        <w:t>Annex 6.2</w:t>
      </w:r>
      <w:r>
        <w:rPr>
          <w:lang w:val="en-US"/>
        </w:rPr>
        <w:t>:</w:t>
      </w:r>
      <w:r w:rsidRPr="00BB27CD">
        <w:rPr>
          <w:lang w:val="en-US"/>
        </w:rPr>
        <w:t xml:space="preserve"> </w:t>
      </w:r>
      <w:r>
        <w:rPr>
          <w:lang w:val="en-US"/>
        </w:rPr>
        <w:tab/>
      </w:r>
      <w:r w:rsidRPr="00BB27CD">
        <w:rPr>
          <w:lang w:val="en-US"/>
        </w:rPr>
        <w:t>Report from Ghana Workshop II</w:t>
      </w:r>
    </w:p>
    <w:p w:rsidR="00BB27CD" w:rsidRDefault="00BB27CD" w:rsidP="00FD5EB3">
      <w:pPr>
        <w:rPr>
          <w:lang w:val="en-US"/>
        </w:rPr>
      </w:pPr>
    </w:p>
    <w:p w:rsidR="00BB27CD" w:rsidRPr="00BB27CD" w:rsidRDefault="00BB27CD" w:rsidP="00FD5EB3">
      <w:pPr>
        <w:rPr>
          <w:b/>
          <w:lang w:val="en-US"/>
        </w:rPr>
      </w:pPr>
      <w:r w:rsidRPr="00BB27CD">
        <w:rPr>
          <w:b/>
          <w:lang w:val="en-US"/>
        </w:rPr>
        <w:t>7. Workshops, Annexes</w:t>
      </w:r>
    </w:p>
    <w:p w:rsidR="00BB27CD" w:rsidRDefault="00BB27CD" w:rsidP="00FD5EB3">
      <w:pPr>
        <w:rPr>
          <w:lang w:val="en-US"/>
        </w:rPr>
      </w:pPr>
      <w:r w:rsidRPr="00BB27CD">
        <w:rPr>
          <w:lang w:val="en-US"/>
        </w:rPr>
        <w:t>Annex 7.1</w:t>
      </w:r>
      <w:r>
        <w:rPr>
          <w:lang w:val="en-US"/>
        </w:rPr>
        <w:t>:</w:t>
      </w:r>
      <w:r w:rsidRPr="00BB27CD">
        <w:rPr>
          <w:lang w:val="en-US"/>
        </w:rPr>
        <w:t xml:space="preserve"> </w:t>
      </w:r>
      <w:r>
        <w:rPr>
          <w:lang w:val="en-US"/>
        </w:rPr>
        <w:tab/>
      </w:r>
      <w:r w:rsidRPr="00BB27CD">
        <w:rPr>
          <w:lang w:val="en-US"/>
        </w:rPr>
        <w:t>Report on City Approach Conference in Lusaka</w:t>
      </w:r>
    </w:p>
    <w:p w:rsidR="00BB27CD" w:rsidRDefault="00BB27CD" w:rsidP="00FD5EB3">
      <w:pPr>
        <w:rPr>
          <w:lang w:val="en-US"/>
        </w:rPr>
      </w:pPr>
      <w:r w:rsidRPr="00BB27CD">
        <w:rPr>
          <w:lang w:val="en-US"/>
        </w:rPr>
        <w:t>Annex 7.2</w:t>
      </w:r>
      <w:r>
        <w:rPr>
          <w:lang w:val="en-US"/>
        </w:rPr>
        <w:t>:</w:t>
      </w:r>
      <w:r w:rsidRPr="00BB27CD">
        <w:rPr>
          <w:lang w:val="en-US"/>
        </w:rPr>
        <w:t xml:space="preserve"> </w:t>
      </w:r>
      <w:r>
        <w:rPr>
          <w:lang w:val="en-US"/>
        </w:rPr>
        <w:tab/>
      </w:r>
      <w:r w:rsidRPr="00BB27CD">
        <w:rPr>
          <w:lang w:val="en-US"/>
        </w:rPr>
        <w:t>Report on Steps to the Five Pillars Workshop in Addis Ababa</w:t>
      </w:r>
    </w:p>
    <w:p w:rsidR="00BB27CD" w:rsidRDefault="00BB27CD" w:rsidP="00FD5EB3">
      <w:pPr>
        <w:rPr>
          <w:lang w:val="en-US"/>
        </w:rPr>
      </w:pPr>
    </w:p>
    <w:p w:rsidR="00BB27CD" w:rsidRDefault="00BB27CD" w:rsidP="00FD5EB3">
      <w:pPr>
        <w:rPr>
          <w:b/>
          <w:lang w:val="en-US"/>
        </w:rPr>
      </w:pPr>
      <w:r w:rsidRPr="00BB27CD">
        <w:rPr>
          <w:b/>
          <w:lang w:val="en-US"/>
        </w:rPr>
        <w:lastRenderedPageBreak/>
        <w:t>8. Phase 2, Annexes</w:t>
      </w:r>
    </w:p>
    <w:p w:rsidR="00BB27CD" w:rsidRPr="00BB27CD" w:rsidRDefault="00BB27CD" w:rsidP="00FD5EB3">
      <w:pPr>
        <w:rPr>
          <w:lang w:val="en-US"/>
        </w:rPr>
      </w:pPr>
      <w:r w:rsidRPr="00BB27CD">
        <w:rPr>
          <w:lang w:val="en-US"/>
        </w:rPr>
        <w:t>Annex 8.1</w:t>
      </w:r>
      <w:r>
        <w:rPr>
          <w:lang w:val="en-US"/>
        </w:rPr>
        <w:t>:</w:t>
      </w:r>
      <w:r w:rsidRPr="00BB27CD">
        <w:rPr>
          <w:lang w:val="en-US"/>
        </w:rPr>
        <w:t xml:space="preserve"> </w:t>
      </w:r>
      <w:r>
        <w:rPr>
          <w:lang w:val="en-US"/>
        </w:rPr>
        <w:tab/>
      </w:r>
      <w:r w:rsidRPr="00BB27CD">
        <w:rPr>
          <w:lang w:val="en-US"/>
        </w:rPr>
        <w:t>Draft Phase 2 Activity Schedule</w:t>
      </w:r>
    </w:p>
    <w:p w:rsidR="00BB27CD" w:rsidRPr="00BB27CD" w:rsidRDefault="00BB27CD" w:rsidP="00FD5EB3">
      <w:pPr>
        <w:rPr>
          <w:lang w:val="en-US"/>
        </w:rPr>
      </w:pPr>
      <w:r w:rsidRPr="00BB27CD">
        <w:rPr>
          <w:lang w:val="en-US"/>
        </w:rPr>
        <w:t>Annex 8.2</w:t>
      </w:r>
      <w:r>
        <w:rPr>
          <w:lang w:val="en-US"/>
        </w:rPr>
        <w:t>:</w:t>
      </w:r>
      <w:r w:rsidRPr="00BB27CD">
        <w:rPr>
          <w:lang w:val="en-US"/>
        </w:rPr>
        <w:t xml:space="preserve"> </w:t>
      </w:r>
      <w:r>
        <w:rPr>
          <w:lang w:val="en-US"/>
        </w:rPr>
        <w:tab/>
      </w:r>
      <w:r w:rsidRPr="00BB27CD">
        <w:rPr>
          <w:lang w:val="en-US"/>
        </w:rPr>
        <w:t>Suggestion for Good Practice Award Program</w:t>
      </w:r>
    </w:p>
    <w:p w:rsidR="00BB27CD" w:rsidRPr="00C90855" w:rsidRDefault="00BB27CD" w:rsidP="00FD5EB3">
      <w:pPr>
        <w:rPr>
          <w:lang w:val="en-US"/>
        </w:rPr>
      </w:pPr>
    </w:p>
    <w:p w:rsidR="003D36B3" w:rsidRPr="00C90855" w:rsidRDefault="003D36B3" w:rsidP="00FD5EB3">
      <w:pPr>
        <w:rPr>
          <w:highlight w:val="yellow"/>
          <w:lang w:val="en-US"/>
        </w:rPr>
      </w:pPr>
    </w:p>
    <w:sectPr w:rsidR="003D36B3" w:rsidRPr="00C90855" w:rsidSect="001E4F8B">
      <w:headerReference w:type="default" r:id="rId25"/>
      <w:endnotePr>
        <w:numFmt w:val="decimal"/>
      </w:endnotePr>
      <w:pgSz w:w="11907" w:h="16840" w:code="9"/>
      <w:pgMar w:top="1728" w:right="1440" w:bottom="1440" w:left="216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375" w:rsidRDefault="00FE7375">
      <w:r>
        <w:separator/>
      </w:r>
    </w:p>
  </w:endnote>
  <w:endnote w:type="continuationSeparator" w:id="0">
    <w:p w:rsidR="00FE7375" w:rsidRDefault="00FE7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Lucida Sans">
    <w:panose1 w:val="020B0602040502020204"/>
    <w:charset w:val="00"/>
    <w:family w:val="swiss"/>
    <w:pitch w:val="variable"/>
    <w:sig w:usb0="00000A87" w:usb1="00000000"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Bright">
    <w:panose1 w:val="02040603070505020404"/>
    <w:charset w:val="00"/>
    <w:family w:val="roman"/>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riam">
    <w:panose1 w:val="020B05020501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639" w:rsidRDefault="007946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94639" w:rsidRDefault="0079463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639" w:rsidRDefault="007946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21AD">
      <w:rPr>
        <w:rStyle w:val="PageNumber"/>
        <w:noProof/>
      </w:rPr>
      <w:t>12</w:t>
    </w:r>
    <w:r>
      <w:rPr>
        <w:rStyle w:val="PageNumber"/>
      </w:rPr>
      <w:fldChar w:fldCharType="end"/>
    </w:r>
  </w:p>
  <w:p w:rsidR="00794639" w:rsidRDefault="00FE7375">
    <w:pPr>
      <w:pStyle w:val="Footer"/>
      <w:ind w:right="360"/>
    </w:pPr>
    <w:r>
      <w:rPr>
        <w:noProof/>
        <w:lang w:val="en-US"/>
      </w:rPr>
      <w:pict>
        <v:shapetype id="_x0000_t202" coordsize="21600,21600" o:spt="202" path="m,l,21600r21600,l21600,xe">
          <v:stroke joinstyle="miter"/>
          <v:path gradientshapeok="t" o:connecttype="rect"/>
        </v:shapetype>
        <v:shape id="Text Box 12" o:spid="_x0000_s2127" type="#_x0000_t202" style="position:absolute;left:0;text-align:left;margin-left:-100.8pt;margin-top:-10pt;width:338.4pt;height:42.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ZThgIAABc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" stroked="f">
          <v:textbox style="mso-next-textbox:#Text Box 12">
            <w:txbxContent>
              <w:p w:rsidR="00794639" w:rsidRDefault="00794639">
                <w:pPr>
                  <w:jc w:val="left"/>
                  <w:rPr>
                    <w:sz w:val="16"/>
                  </w:rPr>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639" w:rsidRDefault="00FE7375">
    <w:pPr>
      <w:pStyle w:val="Footer"/>
    </w:pPr>
    <w:r>
      <w:rPr>
        <w:noProof/>
        <w:lang w:val="en-US"/>
      </w:rPr>
      <w:pict>
        <v:shapetype id="_x0000_t202" coordsize="21600,21600" o:spt="202" path="m,l,21600r21600,l21600,xe">
          <v:stroke joinstyle="miter"/>
          <v:path gradientshapeok="t" o:connecttype="rect"/>
        </v:shapetype>
        <v:shape id="Text Box 13" o:spid="_x0000_s2126" type="#_x0000_t202" style="position:absolute;left:0;text-align:left;margin-left:251.2pt;margin-top:-96.85pt;width:2in;height:122.4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" stroked="f">
          <v:textbox style="mso-next-textbox:#Text Box 13">
            <w:txbxContent>
              <w:p w:rsidR="00794639" w:rsidRDefault="00794639">
                <w:pPr>
                  <w:spacing w:line="200" w:lineRule="exact"/>
                  <w:rPr>
                    <w:rFonts w:ascii="Lucida Sans" w:hAnsi="Lucida Sans"/>
                    <w:sz w:val="18"/>
                    <w:lang w:val="da-DK"/>
                  </w:rPr>
                </w:pPr>
                <w:r>
                  <w:rPr>
                    <w:rFonts w:ascii="Lucida Sans" w:hAnsi="Lucida Sans"/>
                    <w:sz w:val="18"/>
                    <w:lang w:val="da-DK"/>
                  </w:rPr>
                  <w:t>Consia</w:t>
                </w:r>
              </w:p>
              <w:p w:rsidR="00794639" w:rsidRDefault="00794639">
                <w:pPr>
                  <w:spacing w:line="200" w:lineRule="exact"/>
                  <w:rPr>
                    <w:rFonts w:ascii="Lucida Sans" w:hAnsi="Lucida Sans"/>
                    <w:sz w:val="18"/>
                    <w:lang w:val="da-DK"/>
                  </w:rPr>
                </w:pPr>
                <w:r>
                  <w:rPr>
                    <w:rFonts w:ascii="Lucida Sans" w:hAnsi="Lucida Sans"/>
                    <w:sz w:val="18"/>
                    <w:lang w:val="da-DK"/>
                  </w:rPr>
                  <w:t>Skelbaekgade 4</w:t>
                </w:r>
              </w:p>
              <w:p w:rsidR="00794639" w:rsidRDefault="00794639">
                <w:pPr>
                  <w:spacing w:line="200" w:lineRule="exact"/>
                  <w:rPr>
                    <w:rFonts w:ascii="Lucida Sans" w:hAnsi="Lucida Sans"/>
                    <w:sz w:val="18"/>
                    <w:lang w:val="da-DK"/>
                  </w:rPr>
                </w:pPr>
                <w:r>
                  <w:rPr>
                    <w:rFonts w:ascii="Lucida Sans" w:hAnsi="Lucida Sans"/>
                    <w:sz w:val="18"/>
                    <w:lang w:val="da-DK"/>
                  </w:rPr>
                  <w:t>DK-1717 Copenhagen V</w:t>
                </w:r>
              </w:p>
              <w:p w:rsidR="00794639" w:rsidRDefault="00794639">
                <w:pPr>
                  <w:spacing w:line="200" w:lineRule="exact"/>
                  <w:rPr>
                    <w:rFonts w:ascii="Lucida Sans" w:hAnsi="Lucida Sans"/>
                    <w:sz w:val="18"/>
                    <w:lang w:val="da-DK"/>
                  </w:rPr>
                </w:pPr>
                <w:r>
                  <w:rPr>
                    <w:rFonts w:ascii="Lucida Sans" w:hAnsi="Lucida Sans"/>
                    <w:sz w:val="18"/>
                    <w:lang w:val="da-DK"/>
                  </w:rPr>
                  <w:t>Denmark</w:t>
                </w:r>
              </w:p>
              <w:p w:rsidR="00794639" w:rsidRDefault="00794639">
                <w:pPr>
                  <w:spacing w:line="200" w:lineRule="exact"/>
                  <w:rPr>
                    <w:rFonts w:ascii="Lucida Sans" w:hAnsi="Lucida Sans"/>
                    <w:sz w:val="18"/>
                    <w:lang w:val="da-DK"/>
                  </w:rPr>
                </w:pPr>
              </w:p>
              <w:p w:rsidR="00794639" w:rsidRPr="00C1446B" w:rsidRDefault="00794639">
                <w:pPr>
                  <w:spacing w:line="200" w:lineRule="exact"/>
                  <w:rPr>
                    <w:rFonts w:ascii="Lucida Sans" w:hAnsi="Lucida Sans"/>
                    <w:sz w:val="18"/>
                    <w:lang w:val="fr-FR"/>
                  </w:rPr>
                </w:pPr>
                <w:r w:rsidRPr="00C1446B">
                  <w:rPr>
                    <w:rFonts w:ascii="Lucida Sans" w:hAnsi="Lucida Sans"/>
                    <w:sz w:val="18"/>
                    <w:lang w:val="fr-FR"/>
                  </w:rPr>
                  <w:t>Tel:</w:t>
                </w:r>
                <w:r w:rsidRPr="00C1446B">
                  <w:rPr>
                    <w:rFonts w:ascii="Lucida Sans" w:hAnsi="Lucida Sans"/>
                    <w:sz w:val="18"/>
                    <w:lang w:val="fr-FR"/>
                  </w:rPr>
                  <w:tab/>
                  <w:t>+45 72 18 38 00</w:t>
                </w:r>
              </w:p>
              <w:p w:rsidR="00794639" w:rsidRPr="00C1446B" w:rsidRDefault="00794639">
                <w:pPr>
                  <w:spacing w:line="200" w:lineRule="exact"/>
                  <w:rPr>
                    <w:rFonts w:ascii="Lucida Sans" w:hAnsi="Lucida Sans"/>
                    <w:sz w:val="18"/>
                    <w:lang w:val="fr-FR"/>
                  </w:rPr>
                </w:pPr>
                <w:r w:rsidRPr="00C1446B">
                  <w:rPr>
                    <w:rFonts w:ascii="Lucida Sans" w:hAnsi="Lucida Sans"/>
                    <w:sz w:val="18"/>
                    <w:lang w:val="fr-FR"/>
                  </w:rPr>
                  <w:t>Fax:</w:t>
                </w:r>
                <w:r w:rsidRPr="00C1446B">
                  <w:rPr>
                    <w:rFonts w:ascii="Lucida Sans" w:hAnsi="Lucida Sans"/>
                    <w:sz w:val="18"/>
                    <w:lang w:val="fr-FR"/>
                  </w:rPr>
                  <w:tab/>
                  <w:t xml:space="preserve">+45 72 18 38 01 </w:t>
                </w:r>
              </w:p>
              <w:p w:rsidR="00794639" w:rsidRPr="00C1446B" w:rsidRDefault="00794639">
                <w:pPr>
                  <w:spacing w:line="200" w:lineRule="exact"/>
                  <w:rPr>
                    <w:rFonts w:ascii="Lucida Sans" w:hAnsi="Lucida Sans"/>
                    <w:sz w:val="18"/>
                    <w:lang w:val="fr-FR"/>
                  </w:rPr>
                </w:pPr>
              </w:p>
              <w:p w:rsidR="00794639" w:rsidRPr="00C1446B" w:rsidRDefault="00794639">
                <w:pPr>
                  <w:spacing w:line="200" w:lineRule="exact"/>
                  <w:rPr>
                    <w:rFonts w:ascii="Lucida Sans" w:hAnsi="Lucida Sans"/>
                    <w:sz w:val="18"/>
                    <w:lang w:val="fr-FR"/>
                  </w:rPr>
                </w:pPr>
                <w:r w:rsidRPr="00C1446B">
                  <w:rPr>
                    <w:rFonts w:ascii="Lucida Sans" w:hAnsi="Lucida Sans"/>
                    <w:sz w:val="18"/>
                    <w:lang w:val="fr-FR"/>
                  </w:rPr>
                  <w:t xml:space="preserve">E-mail: </w:t>
                </w:r>
                <w:r w:rsidRPr="00C1446B">
                  <w:rPr>
                    <w:rFonts w:ascii="Lucida Sans" w:hAnsi="Lucida Sans"/>
                    <w:sz w:val="18"/>
                    <w:lang w:val="fr-FR"/>
                  </w:rPr>
                  <w:tab/>
                  <w:t xml:space="preserve">consia@consia.com </w:t>
                </w:r>
              </w:p>
              <w:p w:rsidR="00794639" w:rsidRPr="00C1446B" w:rsidRDefault="00794639">
                <w:pPr>
                  <w:spacing w:line="200" w:lineRule="exact"/>
                  <w:rPr>
                    <w:rFonts w:ascii="Lucida Sans" w:hAnsi="Lucida Sans"/>
                    <w:sz w:val="18"/>
                    <w:lang w:val="fr-FR"/>
                  </w:rPr>
                </w:pPr>
                <w:r w:rsidRPr="00C1446B">
                  <w:rPr>
                    <w:rFonts w:ascii="Lucida Sans" w:hAnsi="Lucida Sans"/>
                    <w:sz w:val="18"/>
                    <w:lang w:val="fr-FR"/>
                  </w:rPr>
                  <w:t>Web:</w:t>
                </w:r>
                <w:r w:rsidRPr="00C1446B">
                  <w:rPr>
                    <w:rFonts w:ascii="Lucida Sans" w:hAnsi="Lucida Sans"/>
                    <w:sz w:val="18"/>
                    <w:lang w:val="fr-FR"/>
                  </w:rPr>
                  <w:tab/>
                  <w:t>www.consia.com</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375" w:rsidRDefault="00FE7375">
      <w:r>
        <w:separator/>
      </w:r>
    </w:p>
  </w:footnote>
  <w:footnote w:type="continuationSeparator" w:id="0">
    <w:p w:rsidR="00FE7375" w:rsidRDefault="00FE73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639" w:rsidRDefault="00FE7375" w:rsidP="000C55FE">
    <w:pPr>
      <w:pStyle w:val="Header"/>
      <w:jc w:val="right"/>
      <w:rPr>
        <w:rFonts w:ascii="Lucida Sans" w:hAnsi="Lucida Sans"/>
        <w:noProof/>
        <w:lang w:val="en-US"/>
      </w:rPr>
    </w:pPr>
    <w:r>
      <w:rPr>
        <w:rFonts w:ascii="Lucida Sans" w:hAnsi="Lucida Sans"/>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0" type="#_x0000_t75" style="position:absolute;left:0;text-align:left;margin-left:-81.25pt;margin-top:-1.75pt;width:102.15pt;height:32.05pt;z-index:251659264;visibility:visible;mso-wrap-edited:f">
          <v:imagedata r:id="rId1" o:title=""/>
          <w10:wrap type="topAndBottom"/>
        </v:shape>
        <o:OLEObject Type="Embed" ProgID="Word.Picture.8" ShapeID="_x0000_s2120" DrawAspect="Content" ObjectID="_1427010987" r:id="rId2"/>
      </w:pict>
    </w:r>
    <w:r w:rsidR="00794639">
      <w:rPr>
        <w:rFonts w:ascii="Lucida Sans" w:hAnsi="Lucida Sans"/>
        <w:noProof/>
        <w:lang w:val="en-US"/>
      </w:rPr>
      <w:t>SSATP Road Safety Program</w:t>
    </w:r>
  </w:p>
  <w:p w:rsidR="00794639" w:rsidRDefault="00794639" w:rsidP="000C55FE">
    <w:pPr>
      <w:pStyle w:val="Header"/>
      <w:jc w:val="right"/>
      <w:rPr>
        <w:rFonts w:ascii="Lucida Sans" w:hAnsi="Lucida Sans"/>
        <w:noProof/>
        <w:lang w:val="en-US"/>
      </w:rPr>
    </w:pPr>
    <w:r>
      <w:rPr>
        <w:rFonts w:ascii="Lucida Sans" w:hAnsi="Lucida Sans"/>
        <w:noProof/>
        <w:lang w:val="en-US"/>
      </w:rPr>
      <w:t xml:space="preserve"> Inception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639" w:rsidRDefault="00794639">
    <w:pPr>
      <w:pStyle w:val="Header"/>
    </w:pPr>
    <w:r>
      <w:rPr>
        <w:noProof/>
        <w:lang w:val="en-US"/>
      </w:rPr>
      <w:drawing>
        <wp:anchor distT="0" distB="0" distL="114300" distR="114300" simplePos="0" relativeHeight="251658240" behindDoc="0" locked="0" layoutInCell="1" allowOverlap="1" wp14:anchorId="260C91F7" wp14:editId="4B487C55">
          <wp:simplePos x="0" y="0"/>
          <wp:positionH relativeFrom="column">
            <wp:posOffset>3190240</wp:posOffset>
          </wp:positionH>
          <wp:positionV relativeFrom="paragraph">
            <wp:posOffset>116840</wp:posOffset>
          </wp:positionV>
          <wp:extent cx="1386840" cy="434975"/>
          <wp:effectExtent l="0" t="0" r="3810"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6840" cy="434975"/>
                  </a:xfrm>
                  <a:prstGeom prst="rect">
                    <a:avLst/>
                  </a:prstGeom>
                  <a:noFill/>
                  <a:ln>
                    <a:noFill/>
                  </a:ln>
                </pic:spPr>
              </pic:pic>
            </a:graphicData>
          </a:graphic>
        </wp:anchor>
      </w:drawing>
    </w:r>
    <w:r>
      <w:t xml:space="preserve">  </w:t>
    </w:r>
    <w:r>
      <w:rPr>
        <w:noProof/>
        <w:lang w:val="en-US"/>
      </w:rPr>
      <w:drawing>
        <wp:anchor distT="0" distB="0" distL="114300" distR="114300" simplePos="0" relativeHeight="251657216" behindDoc="0" locked="0" layoutInCell="1" allowOverlap="1" wp14:anchorId="36D6AD49" wp14:editId="64C28C47">
          <wp:simplePos x="0" y="0"/>
          <wp:positionH relativeFrom="column">
            <wp:posOffset>-1381760</wp:posOffset>
          </wp:positionH>
          <wp:positionV relativeFrom="paragraph">
            <wp:posOffset>-111760</wp:posOffset>
          </wp:positionV>
          <wp:extent cx="843915" cy="98298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3915" cy="98298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639" w:rsidRDefault="00794639" w:rsidP="00F15EDE">
    <w:pPr>
      <w:pStyle w:val="Header"/>
      <w:spacing w:line="240" w:lineRule="exact"/>
      <w:jc w:val="right"/>
      <w:rPr>
        <w:rFonts w:ascii="Lucida Sans" w:hAnsi="Lucida Sans"/>
        <w:noProof/>
        <w:lang w:val="en-US"/>
      </w:rPr>
    </w:pPr>
    <w:r>
      <w:rPr>
        <w:rFonts w:ascii="Lucida Sans" w:hAnsi="Lucida Sans"/>
        <w:noProof/>
        <w:lang w:val="en-US"/>
      </w:rPr>
      <w:t xml:space="preserve"> SSATP Road Safety Program</w:t>
    </w:r>
  </w:p>
  <w:p w:rsidR="00794639" w:rsidRDefault="00FE7375" w:rsidP="00F15EDE">
    <w:pPr>
      <w:pStyle w:val="Header"/>
      <w:spacing w:line="240" w:lineRule="exact"/>
      <w:jc w:val="right"/>
      <w:rPr>
        <w:rFonts w:ascii="Lucida Sans" w:hAnsi="Lucida Sans"/>
        <w:noProof/>
        <w:lang w:val="en-US"/>
      </w:rPr>
    </w:pPr>
    <w:r>
      <w:rPr>
        <w:rFonts w:ascii="Lucida Sans" w:hAnsi="Lucida Sans"/>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5" type="#_x0000_t75" style="position:absolute;left:0;text-align:left;margin-left:-34.35pt;margin-top:-12.25pt;width:102.15pt;height:32.05pt;z-index:251660288;visibility:visible;mso-wrap-edited:f">
          <v:imagedata r:id="rId1" o:title=""/>
          <w10:wrap type="topAndBottom"/>
        </v:shape>
        <o:OLEObject Type="Embed" ProgID="Word.Picture.8" ShapeID="_x0000_s2125" DrawAspect="Content" ObjectID="_1427010988" r:id="rId2"/>
      </w:pict>
    </w:r>
    <w:r w:rsidR="00794639">
      <w:rPr>
        <w:rFonts w:ascii="Lucida Sans" w:hAnsi="Lucida Sans"/>
        <w:noProof/>
        <w:lang w:val="en-US"/>
      </w:rPr>
      <w:t>Completion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7652"/>
    <w:multiLevelType w:val="hybridMultilevel"/>
    <w:tmpl w:val="ABE63230"/>
    <w:lvl w:ilvl="0" w:tplc="87BA8E8A">
      <w:numFmt w:val="bullet"/>
      <w:lvlText w:val="•"/>
      <w:lvlJc w:val="left"/>
      <w:pPr>
        <w:ind w:left="1080" w:hanging="720"/>
      </w:pPr>
      <w:rPr>
        <w:rFonts w:ascii="Calibri" w:eastAsia="Times New Roman"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3C12A25"/>
    <w:multiLevelType w:val="hybridMultilevel"/>
    <w:tmpl w:val="1C1CAAEA"/>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D64552"/>
    <w:multiLevelType w:val="hybridMultilevel"/>
    <w:tmpl w:val="1C067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3D0347"/>
    <w:multiLevelType w:val="hybridMultilevel"/>
    <w:tmpl w:val="C0DC2854"/>
    <w:lvl w:ilvl="0" w:tplc="C56A055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435382"/>
    <w:multiLevelType w:val="hybridMultilevel"/>
    <w:tmpl w:val="AD7E35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1172E0"/>
    <w:multiLevelType w:val="hybridMultilevel"/>
    <w:tmpl w:val="67BE6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144502"/>
    <w:multiLevelType w:val="hybridMultilevel"/>
    <w:tmpl w:val="63F88E28"/>
    <w:lvl w:ilvl="0" w:tplc="624A1E36">
      <w:start w:val="83"/>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7443D59"/>
    <w:multiLevelType w:val="hybridMultilevel"/>
    <w:tmpl w:val="7AA20C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C6A3EC1"/>
    <w:multiLevelType w:val="hybridMultilevel"/>
    <w:tmpl w:val="4FD86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884835"/>
    <w:multiLevelType w:val="hybridMultilevel"/>
    <w:tmpl w:val="95ECF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1678EC"/>
    <w:multiLevelType w:val="hybridMultilevel"/>
    <w:tmpl w:val="A6B264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6732D6"/>
    <w:multiLevelType w:val="hybridMultilevel"/>
    <w:tmpl w:val="0CF8F334"/>
    <w:lvl w:ilvl="0" w:tplc="C0B448D0">
      <w:start w:val="1"/>
      <w:numFmt w:val="bullet"/>
      <w:lvlText w:val=""/>
      <w:lvlJc w:val="left"/>
      <w:pPr>
        <w:tabs>
          <w:tab w:val="num" w:pos="720"/>
        </w:tabs>
        <w:ind w:left="720" w:hanging="360"/>
      </w:pPr>
      <w:rPr>
        <w:rFonts w:ascii="Wingdings 2" w:hAnsi="Wingdings 2" w:hint="default"/>
      </w:rPr>
    </w:lvl>
    <w:lvl w:ilvl="1" w:tplc="CCC674D6" w:tentative="1">
      <w:start w:val="1"/>
      <w:numFmt w:val="bullet"/>
      <w:lvlText w:val=""/>
      <w:lvlJc w:val="left"/>
      <w:pPr>
        <w:tabs>
          <w:tab w:val="num" w:pos="1440"/>
        </w:tabs>
        <w:ind w:left="1440" w:hanging="360"/>
      </w:pPr>
      <w:rPr>
        <w:rFonts w:ascii="Wingdings 2" w:hAnsi="Wingdings 2" w:hint="default"/>
      </w:rPr>
    </w:lvl>
    <w:lvl w:ilvl="2" w:tplc="B9BE3C52" w:tentative="1">
      <w:start w:val="1"/>
      <w:numFmt w:val="bullet"/>
      <w:lvlText w:val=""/>
      <w:lvlJc w:val="left"/>
      <w:pPr>
        <w:tabs>
          <w:tab w:val="num" w:pos="2160"/>
        </w:tabs>
        <w:ind w:left="2160" w:hanging="360"/>
      </w:pPr>
      <w:rPr>
        <w:rFonts w:ascii="Wingdings 2" w:hAnsi="Wingdings 2" w:hint="default"/>
      </w:rPr>
    </w:lvl>
    <w:lvl w:ilvl="3" w:tplc="8D72B49C" w:tentative="1">
      <w:start w:val="1"/>
      <w:numFmt w:val="bullet"/>
      <w:lvlText w:val=""/>
      <w:lvlJc w:val="left"/>
      <w:pPr>
        <w:tabs>
          <w:tab w:val="num" w:pos="2880"/>
        </w:tabs>
        <w:ind w:left="2880" w:hanging="360"/>
      </w:pPr>
      <w:rPr>
        <w:rFonts w:ascii="Wingdings 2" w:hAnsi="Wingdings 2" w:hint="default"/>
      </w:rPr>
    </w:lvl>
    <w:lvl w:ilvl="4" w:tplc="73EC8D7E" w:tentative="1">
      <w:start w:val="1"/>
      <w:numFmt w:val="bullet"/>
      <w:lvlText w:val=""/>
      <w:lvlJc w:val="left"/>
      <w:pPr>
        <w:tabs>
          <w:tab w:val="num" w:pos="3600"/>
        </w:tabs>
        <w:ind w:left="3600" w:hanging="360"/>
      </w:pPr>
      <w:rPr>
        <w:rFonts w:ascii="Wingdings 2" w:hAnsi="Wingdings 2" w:hint="default"/>
      </w:rPr>
    </w:lvl>
    <w:lvl w:ilvl="5" w:tplc="A468B692" w:tentative="1">
      <w:start w:val="1"/>
      <w:numFmt w:val="bullet"/>
      <w:lvlText w:val=""/>
      <w:lvlJc w:val="left"/>
      <w:pPr>
        <w:tabs>
          <w:tab w:val="num" w:pos="4320"/>
        </w:tabs>
        <w:ind w:left="4320" w:hanging="360"/>
      </w:pPr>
      <w:rPr>
        <w:rFonts w:ascii="Wingdings 2" w:hAnsi="Wingdings 2" w:hint="default"/>
      </w:rPr>
    </w:lvl>
    <w:lvl w:ilvl="6" w:tplc="B73AD87E" w:tentative="1">
      <w:start w:val="1"/>
      <w:numFmt w:val="bullet"/>
      <w:lvlText w:val=""/>
      <w:lvlJc w:val="left"/>
      <w:pPr>
        <w:tabs>
          <w:tab w:val="num" w:pos="5040"/>
        </w:tabs>
        <w:ind w:left="5040" w:hanging="360"/>
      </w:pPr>
      <w:rPr>
        <w:rFonts w:ascii="Wingdings 2" w:hAnsi="Wingdings 2" w:hint="default"/>
      </w:rPr>
    </w:lvl>
    <w:lvl w:ilvl="7" w:tplc="051C3B4E" w:tentative="1">
      <w:start w:val="1"/>
      <w:numFmt w:val="bullet"/>
      <w:lvlText w:val=""/>
      <w:lvlJc w:val="left"/>
      <w:pPr>
        <w:tabs>
          <w:tab w:val="num" w:pos="5760"/>
        </w:tabs>
        <w:ind w:left="5760" w:hanging="360"/>
      </w:pPr>
      <w:rPr>
        <w:rFonts w:ascii="Wingdings 2" w:hAnsi="Wingdings 2" w:hint="default"/>
      </w:rPr>
    </w:lvl>
    <w:lvl w:ilvl="8" w:tplc="AE265FC2" w:tentative="1">
      <w:start w:val="1"/>
      <w:numFmt w:val="bullet"/>
      <w:lvlText w:val=""/>
      <w:lvlJc w:val="left"/>
      <w:pPr>
        <w:tabs>
          <w:tab w:val="num" w:pos="6480"/>
        </w:tabs>
        <w:ind w:left="6480" w:hanging="360"/>
      </w:pPr>
      <w:rPr>
        <w:rFonts w:ascii="Wingdings 2" w:hAnsi="Wingdings 2" w:hint="default"/>
      </w:rPr>
    </w:lvl>
  </w:abstractNum>
  <w:abstractNum w:abstractNumId="12">
    <w:nsid w:val="23B9217B"/>
    <w:multiLevelType w:val="hybridMultilevel"/>
    <w:tmpl w:val="41C0C8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010F62"/>
    <w:multiLevelType w:val="hybridMultilevel"/>
    <w:tmpl w:val="9F422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8003D59"/>
    <w:multiLevelType w:val="hybridMultilevel"/>
    <w:tmpl w:val="A2C6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C8476A"/>
    <w:multiLevelType w:val="hybridMultilevel"/>
    <w:tmpl w:val="3C6A06DE"/>
    <w:lvl w:ilvl="0" w:tplc="D38C3100">
      <w:start w:val="1"/>
      <w:numFmt w:val="bullet"/>
      <w:lvlRestart w:val="0"/>
      <w:pStyle w:val="ListBullet"/>
      <w:lvlText w:val=""/>
      <w:lvlJc w:val="left"/>
      <w:pPr>
        <w:tabs>
          <w:tab w:val="num" w:pos="780"/>
        </w:tabs>
        <w:ind w:left="780" w:hanging="36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nsid w:val="2928276E"/>
    <w:multiLevelType w:val="hybridMultilevel"/>
    <w:tmpl w:val="D068D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255003"/>
    <w:multiLevelType w:val="hybridMultilevel"/>
    <w:tmpl w:val="7DBCF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9439E6"/>
    <w:multiLevelType w:val="multilevel"/>
    <w:tmpl w:val="BD48F04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338236B8"/>
    <w:multiLevelType w:val="hybridMultilevel"/>
    <w:tmpl w:val="B9C6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0A5E37"/>
    <w:multiLevelType w:val="hybridMultilevel"/>
    <w:tmpl w:val="6490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E70513"/>
    <w:multiLevelType w:val="multilevel"/>
    <w:tmpl w:val="016E3172"/>
    <w:lvl w:ilvl="0">
      <w:start w:val="1"/>
      <w:numFmt w:val="decimal"/>
      <w:pStyle w:val="Heading1"/>
      <w:lvlText w:val="%1"/>
      <w:lvlJc w:val="right"/>
      <w:pPr>
        <w:tabs>
          <w:tab w:val="num" w:pos="76"/>
        </w:tabs>
        <w:ind w:left="-284" w:firstLine="0"/>
      </w:pPr>
      <w:rPr>
        <w:rFonts w:ascii="Lucida Sans" w:hAnsi="Lucida Sans" w:hint="default"/>
        <w:b/>
        <w:i w:val="0"/>
      </w:rPr>
    </w:lvl>
    <w:lvl w:ilvl="1">
      <w:start w:val="1"/>
      <w:numFmt w:val="decimal"/>
      <w:pStyle w:val="Heading2"/>
      <w:lvlText w:val="%1.%2"/>
      <w:lvlJc w:val="right"/>
      <w:pPr>
        <w:tabs>
          <w:tab w:val="num" w:pos="113"/>
        </w:tabs>
        <w:ind w:left="0" w:firstLine="0"/>
      </w:pPr>
      <w:rPr>
        <w:rFonts w:hint="default"/>
      </w:rPr>
    </w:lvl>
    <w:lvl w:ilvl="2">
      <w:start w:val="1"/>
      <w:numFmt w:val="decimal"/>
      <w:pStyle w:val="Heading3"/>
      <w:lvlText w:val="%1.%2.%3"/>
      <w:lvlJc w:val="right"/>
      <w:pPr>
        <w:tabs>
          <w:tab w:val="num" w:pos="170"/>
        </w:tabs>
        <w:ind w:left="340" w:hanging="340"/>
      </w:pPr>
      <w:rPr>
        <w:rFonts w:hint="default"/>
      </w:rPr>
    </w:lvl>
    <w:lvl w:ilvl="3">
      <w:start w:val="1"/>
      <w:numFmt w:val="decimal"/>
      <w:lvlText w:val="%1.%2.%3.%4"/>
      <w:lvlJc w:val="left"/>
      <w:pPr>
        <w:tabs>
          <w:tab w:val="num" w:pos="580"/>
        </w:tabs>
        <w:ind w:left="580" w:hanging="864"/>
      </w:pPr>
      <w:rPr>
        <w:rFonts w:hint="default"/>
      </w:rPr>
    </w:lvl>
    <w:lvl w:ilvl="4">
      <w:start w:val="1"/>
      <w:numFmt w:val="decimal"/>
      <w:lvlText w:val="%1.%2.%3.%4.%5"/>
      <w:lvlJc w:val="left"/>
      <w:pPr>
        <w:tabs>
          <w:tab w:val="num" w:pos="724"/>
        </w:tabs>
        <w:ind w:left="724" w:hanging="1008"/>
      </w:pPr>
      <w:rPr>
        <w:rFonts w:hint="default"/>
      </w:rPr>
    </w:lvl>
    <w:lvl w:ilvl="5">
      <w:start w:val="1"/>
      <w:numFmt w:val="decimal"/>
      <w:lvlText w:val="%6"/>
      <w:lvlJc w:val="left"/>
      <w:pPr>
        <w:tabs>
          <w:tab w:val="num" w:pos="868"/>
        </w:tabs>
        <w:ind w:left="868" w:hanging="1152"/>
      </w:pPr>
      <w:rPr>
        <w:rFonts w:hint="default"/>
      </w:rPr>
    </w:lvl>
    <w:lvl w:ilvl="6">
      <w:start w:val="1"/>
      <w:numFmt w:val="decimal"/>
      <w:pStyle w:val="Heading7"/>
      <w:lvlText w:val="%6.%7"/>
      <w:lvlJc w:val="left"/>
      <w:pPr>
        <w:tabs>
          <w:tab w:val="num" w:pos="1012"/>
        </w:tabs>
        <w:ind w:left="1012" w:hanging="1296"/>
      </w:pPr>
      <w:rPr>
        <w:rFonts w:hint="default"/>
      </w:rPr>
    </w:lvl>
    <w:lvl w:ilvl="7">
      <w:start w:val="1"/>
      <w:numFmt w:val="decimal"/>
      <w:pStyle w:val="Heading8"/>
      <w:lvlText w:val="%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22">
    <w:nsid w:val="3BD23591"/>
    <w:multiLevelType w:val="hybridMultilevel"/>
    <w:tmpl w:val="614616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C1C34C3"/>
    <w:multiLevelType w:val="hybridMultilevel"/>
    <w:tmpl w:val="B6161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F86140"/>
    <w:multiLevelType w:val="hybridMultilevel"/>
    <w:tmpl w:val="34E2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65236"/>
    <w:multiLevelType w:val="hybridMultilevel"/>
    <w:tmpl w:val="6D7826F4"/>
    <w:lvl w:ilvl="0" w:tplc="D7406BC2">
      <w:start w:val="1"/>
      <w:numFmt w:val="bullet"/>
      <w:lvlText w:val="•"/>
      <w:lvlJc w:val="left"/>
      <w:pPr>
        <w:tabs>
          <w:tab w:val="num" w:pos="360"/>
        </w:tabs>
        <w:ind w:left="360" w:hanging="360"/>
      </w:pPr>
      <w:rPr>
        <w:rFonts w:ascii="Arial" w:hAnsi="Arial" w:hint="default"/>
      </w:rPr>
    </w:lvl>
    <w:lvl w:ilvl="1" w:tplc="8822F5B4" w:tentative="1">
      <w:start w:val="1"/>
      <w:numFmt w:val="bullet"/>
      <w:lvlText w:val="•"/>
      <w:lvlJc w:val="left"/>
      <w:pPr>
        <w:tabs>
          <w:tab w:val="num" w:pos="1080"/>
        </w:tabs>
        <w:ind w:left="1080" w:hanging="360"/>
      </w:pPr>
      <w:rPr>
        <w:rFonts w:ascii="Arial" w:hAnsi="Arial" w:hint="default"/>
      </w:rPr>
    </w:lvl>
    <w:lvl w:ilvl="2" w:tplc="991E94E2" w:tentative="1">
      <w:start w:val="1"/>
      <w:numFmt w:val="bullet"/>
      <w:lvlText w:val="•"/>
      <w:lvlJc w:val="left"/>
      <w:pPr>
        <w:tabs>
          <w:tab w:val="num" w:pos="1800"/>
        </w:tabs>
        <w:ind w:left="1800" w:hanging="360"/>
      </w:pPr>
      <w:rPr>
        <w:rFonts w:ascii="Arial" w:hAnsi="Arial" w:hint="default"/>
      </w:rPr>
    </w:lvl>
    <w:lvl w:ilvl="3" w:tplc="1D325B9E" w:tentative="1">
      <w:start w:val="1"/>
      <w:numFmt w:val="bullet"/>
      <w:lvlText w:val="•"/>
      <w:lvlJc w:val="left"/>
      <w:pPr>
        <w:tabs>
          <w:tab w:val="num" w:pos="2520"/>
        </w:tabs>
        <w:ind w:left="2520" w:hanging="360"/>
      </w:pPr>
      <w:rPr>
        <w:rFonts w:ascii="Arial" w:hAnsi="Arial" w:hint="default"/>
      </w:rPr>
    </w:lvl>
    <w:lvl w:ilvl="4" w:tplc="557E2A4A" w:tentative="1">
      <w:start w:val="1"/>
      <w:numFmt w:val="bullet"/>
      <w:lvlText w:val="•"/>
      <w:lvlJc w:val="left"/>
      <w:pPr>
        <w:tabs>
          <w:tab w:val="num" w:pos="3240"/>
        </w:tabs>
        <w:ind w:left="3240" w:hanging="360"/>
      </w:pPr>
      <w:rPr>
        <w:rFonts w:ascii="Arial" w:hAnsi="Arial" w:hint="default"/>
      </w:rPr>
    </w:lvl>
    <w:lvl w:ilvl="5" w:tplc="CB8E7C5A" w:tentative="1">
      <w:start w:val="1"/>
      <w:numFmt w:val="bullet"/>
      <w:lvlText w:val="•"/>
      <w:lvlJc w:val="left"/>
      <w:pPr>
        <w:tabs>
          <w:tab w:val="num" w:pos="3960"/>
        </w:tabs>
        <w:ind w:left="3960" w:hanging="360"/>
      </w:pPr>
      <w:rPr>
        <w:rFonts w:ascii="Arial" w:hAnsi="Arial" w:hint="default"/>
      </w:rPr>
    </w:lvl>
    <w:lvl w:ilvl="6" w:tplc="F1BA1BFA" w:tentative="1">
      <w:start w:val="1"/>
      <w:numFmt w:val="bullet"/>
      <w:lvlText w:val="•"/>
      <w:lvlJc w:val="left"/>
      <w:pPr>
        <w:tabs>
          <w:tab w:val="num" w:pos="4680"/>
        </w:tabs>
        <w:ind w:left="4680" w:hanging="360"/>
      </w:pPr>
      <w:rPr>
        <w:rFonts w:ascii="Arial" w:hAnsi="Arial" w:hint="default"/>
      </w:rPr>
    </w:lvl>
    <w:lvl w:ilvl="7" w:tplc="C84A5DC4" w:tentative="1">
      <w:start w:val="1"/>
      <w:numFmt w:val="bullet"/>
      <w:lvlText w:val="•"/>
      <w:lvlJc w:val="left"/>
      <w:pPr>
        <w:tabs>
          <w:tab w:val="num" w:pos="5400"/>
        </w:tabs>
        <w:ind w:left="5400" w:hanging="360"/>
      </w:pPr>
      <w:rPr>
        <w:rFonts w:ascii="Arial" w:hAnsi="Arial" w:hint="default"/>
      </w:rPr>
    </w:lvl>
    <w:lvl w:ilvl="8" w:tplc="B6A21D7E" w:tentative="1">
      <w:start w:val="1"/>
      <w:numFmt w:val="bullet"/>
      <w:lvlText w:val="•"/>
      <w:lvlJc w:val="left"/>
      <w:pPr>
        <w:tabs>
          <w:tab w:val="num" w:pos="6120"/>
        </w:tabs>
        <w:ind w:left="6120" w:hanging="360"/>
      </w:pPr>
      <w:rPr>
        <w:rFonts w:ascii="Arial" w:hAnsi="Arial" w:hint="default"/>
      </w:rPr>
    </w:lvl>
  </w:abstractNum>
  <w:abstractNum w:abstractNumId="26">
    <w:nsid w:val="42F5642E"/>
    <w:multiLevelType w:val="hybridMultilevel"/>
    <w:tmpl w:val="F1980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F776C7"/>
    <w:multiLevelType w:val="hybridMultilevel"/>
    <w:tmpl w:val="FE968436"/>
    <w:lvl w:ilvl="0" w:tplc="AE50E04E">
      <w:start w:val="1"/>
      <w:numFmt w:val="bullet"/>
      <w:lvlText w:val=""/>
      <w:lvlJc w:val="left"/>
      <w:pPr>
        <w:tabs>
          <w:tab w:val="num" w:pos="720"/>
        </w:tabs>
        <w:ind w:left="720" w:hanging="360"/>
      </w:pPr>
      <w:rPr>
        <w:rFonts w:ascii="Wingdings 2" w:hAnsi="Wingdings 2" w:hint="default"/>
      </w:rPr>
    </w:lvl>
    <w:lvl w:ilvl="1" w:tplc="C102F086" w:tentative="1">
      <w:start w:val="1"/>
      <w:numFmt w:val="bullet"/>
      <w:lvlText w:val=""/>
      <w:lvlJc w:val="left"/>
      <w:pPr>
        <w:tabs>
          <w:tab w:val="num" w:pos="1440"/>
        </w:tabs>
        <w:ind w:left="1440" w:hanging="360"/>
      </w:pPr>
      <w:rPr>
        <w:rFonts w:ascii="Wingdings 2" w:hAnsi="Wingdings 2" w:hint="default"/>
      </w:rPr>
    </w:lvl>
    <w:lvl w:ilvl="2" w:tplc="E6BC6D58" w:tentative="1">
      <w:start w:val="1"/>
      <w:numFmt w:val="bullet"/>
      <w:lvlText w:val=""/>
      <w:lvlJc w:val="left"/>
      <w:pPr>
        <w:tabs>
          <w:tab w:val="num" w:pos="2160"/>
        </w:tabs>
        <w:ind w:left="2160" w:hanging="360"/>
      </w:pPr>
      <w:rPr>
        <w:rFonts w:ascii="Wingdings 2" w:hAnsi="Wingdings 2" w:hint="default"/>
      </w:rPr>
    </w:lvl>
    <w:lvl w:ilvl="3" w:tplc="421C765E" w:tentative="1">
      <w:start w:val="1"/>
      <w:numFmt w:val="bullet"/>
      <w:lvlText w:val=""/>
      <w:lvlJc w:val="left"/>
      <w:pPr>
        <w:tabs>
          <w:tab w:val="num" w:pos="2880"/>
        </w:tabs>
        <w:ind w:left="2880" w:hanging="360"/>
      </w:pPr>
      <w:rPr>
        <w:rFonts w:ascii="Wingdings 2" w:hAnsi="Wingdings 2" w:hint="default"/>
      </w:rPr>
    </w:lvl>
    <w:lvl w:ilvl="4" w:tplc="6EE837FC" w:tentative="1">
      <w:start w:val="1"/>
      <w:numFmt w:val="bullet"/>
      <w:lvlText w:val=""/>
      <w:lvlJc w:val="left"/>
      <w:pPr>
        <w:tabs>
          <w:tab w:val="num" w:pos="3600"/>
        </w:tabs>
        <w:ind w:left="3600" w:hanging="360"/>
      </w:pPr>
      <w:rPr>
        <w:rFonts w:ascii="Wingdings 2" w:hAnsi="Wingdings 2" w:hint="default"/>
      </w:rPr>
    </w:lvl>
    <w:lvl w:ilvl="5" w:tplc="511C07F8" w:tentative="1">
      <w:start w:val="1"/>
      <w:numFmt w:val="bullet"/>
      <w:lvlText w:val=""/>
      <w:lvlJc w:val="left"/>
      <w:pPr>
        <w:tabs>
          <w:tab w:val="num" w:pos="4320"/>
        </w:tabs>
        <w:ind w:left="4320" w:hanging="360"/>
      </w:pPr>
      <w:rPr>
        <w:rFonts w:ascii="Wingdings 2" w:hAnsi="Wingdings 2" w:hint="default"/>
      </w:rPr>
    </w:lvl>
    <w:lvl w:ilvl="6" w:tplc="0394B100" w:tentative="1">
      <w:start w:val="1"/>
      <w:numFmt w:val="bullet"/>
      <w:lvlText w:val=""/>
      <w:lvlJc w:val="left"/>
      <w:pPr>
        <w:tabs>
          <w:tab w:val="num" w:pos="5040"/>
        </w:tabs>
        <w:ind w:left="5040" w:hanging="360"/>
      </w:pPr>
      <w:rPr>
        <w:rFonts w:ascii="Wingdings 2" w:hAnsi="Wingdings 2" w:hint="default"/>
      </w:rPr>
    </w:lvl>
    <w:lvl w:ilvl="7" w:tplc="E7E01628" w:tentative="1">
      <w:start w:val="1"/>
      <w:numFmt w:val="bullet"/>
      <w:lvlText w:val=""/>
      <w:lvlJc w:val="left"/>
      <w:pPr>
        <w:tabs>
          <w:tab w:val="num" w:pos="5760"/>
        </w:tabs>
        <w:ind w:left="5760" w:hanging="360"/>
      </w:pPr>
      <w:rPr>
        <w:rFonts w:ascii="Wingdings 2" w:hAnsi="Wingdings 2" w:hint="default"/>
      </w:rPr>
    </w:lvl>
    <w:lvl w:ilvl="8" w:tplc="4D3C698A" w:tentative="1">
      <w:start w:val="1"/>
      <w:numFmt w:val="bullet"/>
      <w:lvlText w:val=""/>
      <w:lvlJc w:val="left"/>
      <w:pPr>
        <w:tabs>
          <w:tab w:val="num" w:pos="6480"/>
        </w:tabs>
        <w:ind w:left="6480" w:hanging="360"/>
      </w:pPr>
      <w:rPr>
        <w:rFonts w:ascii="Wingdings 2" w:hAnsi="Wingdings 2" w:hint="default"/>
      </w:rPr>
    </w:lvl>
  </w:abstractNum>
  <w:abstractNum w:abstractNumId="28">
    <w:nsid w:val="4BA25573"/>
    <w:multiLevelType w:val="hybridMultilevel"/>
    <w:tmpl w:val="7152F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E473F1A"/>
    <w:multiLevelType w:val="hybridMultilevel"/>
    <w:tmpl w:val="1B2E2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7D57BF"/>
    <w:multiLevelType w:val="hybridMultilevel"/>
    <w:tmpl w:val="87E4A3A2"/>
    <w:lvl w:ilvl="0" w:tplc="90B01890">
      <w:start w:val="1"/>
      <w:numFmt w:val="none"/>
      <w:pStyle w:val="Bullet"/>
      <w:lvlText w:val=""/>
      <w:lvlJc w:val="left"/>
      <w:pPr>
        <w:tabs>
          <w:tab w:val="num" w:pos="1512"/>
        </w:tabs>
        <w:ind w:left="1475" w:right="1475" w:hanging="323"/>
      </w:pPr>
      <w:rPr>
        <w:rFonts w:ascii="Symbol" w:hAnsi="Symbol" w:hint="default"/>
      </w:rPr>
    </w:lvl>
    <w:lvl w:ilvl="1" w:tplc="90B01890">
      <w:start w:val="1"/>
      <w:numFmt w:val="none"/>
      <w:lvlText w:val=""/>
      <w:lvlJc w:val="left"/>
      <w:pPr>
        <w:tabs>
          <w:tab w:val="num" w:pos="1441"/>
        </w:tabs>
        <w:ind w:left="1404" w:right="1404" w:hanging="323"/>
      </w:pPr>
      <w:rPr>
        <w:rFonts w:ascii="Symbol" w:hAnsi="Symbol" w:hint="default"/>
      </w:rPr>
    </w:lvl>
    <w:lvl w:ilvl="2" w:tplc="040D001B" w:tentative="1">
      <w:start w:val="1"/>
      <w:numFmt w:val="lowerRoman"/>
      <w:lvlText w:val="%3."/>
      <w:lvlJc w:val="right"/>
      <w:pPr>
        <w:tabs>
          <w:tab w:val="num" w:pos="2161"/>
        </w:tabs>
        <w:ind w:left="2161" w:right="2161" w:hanging="180"/>
      </w:pPr>
    </w:lvl>
    <w:lvl w:ilvl="3" w:tplc="040D000F" w:tentative="1">
      <w:start w:val="1"/>
      <w:numFmt w:val="decimal"/>
      <w:lvlText w:val="%4."/>
      <w:lvlJc w:val="left"/>
      <w:pPr>
        <w:tabs>
          <w:tab w:val="num" w:pos="2881"/>
        </w:tabs>
        <w:ind w:left="2881" w:right="2881" w:hanging="360"/>
      </w:pPr>
    </w:lvl>
    <w:lvl w:ilvl="4" w:tplc="040D0019" w:tentative="1">
      <w:start w:val="1"/>
      <w:numFmt w:val="lowerLetter"/>
      <w:lvlText w:val="%5."/>
      <w:lvlJc w:val="left"/>
      <w:pPr>
        <w:tabs>
          <w:tab w:val="num" w:pos="3601"/>
        </w:tabs>
        <w:ind w:left="3601" w:right="3601" w:hanging="360"/>
      </w:pPr>
    </w:lvl>
    <w:lvl w:ilvl="5" w:tplc="040D001B" w:tentative="1">
      <w:start w:val="1"/>
      <w:numFmt w:val="lowerRoman"/>
      <w:lvlText w:val="%6."/>
      <w:lvlJc w:val="right"/>
      <w:pPr>
        <w:tabs>
          <w:tab w:val="num" w:pos="4321"/>
        </w:tabs>
        <w:ind w:left="4321" w:right="4321" w:hanging="180"/>
      </w:pPr>
    </w:lvl>
    <w:lvl w:ilvl="6" w:tplc="040D000F" w:tentative="1">
      <w:start w:val="1"/>
      <w:numFmt w:val="decimal"/>
      <w:lvlText w:val="%7."/>
      <w:lvlJc w:val="left"/>
      <w:pPr>
        <w:tabs>
          <w:tab w:val="num" w:pos="5041"/>
        </w:tabs>
        <w:ind w:left="5041" w:right="5041" w:hanging="360"/>
      </w:pPr>
    </w:lvl>
    <w:lvl w:ilvl="7" w:tplc="040D0019" w:tentative="1">
      <w:start w:val="1"/>
      <w:numFmt w:val="lowerLetter"/>
      <w:lvlText w:val="%8."/>
      <w:lvlJc w:val="left"/>
      <w:pPr>
        <w:tabs>
          <w:tab w:val="num" w:pos="5761"/>
        </w:tabs>
        <w:ind w:left="5761" w:right="5761" w:hanging="360"/>
      </w:pPr>
    </w:lvl>
    <w:lvl w:ilvl="8" w:tplc="040D001B" w:tentative="1">
      <w:start w:val="1"/>
      <w:numFmt w:val="lowerRoman"/>
      <w:lvlText w:val="%9."/>
      <w:lvlJc w:val="right"/>
      <w:pPr>
        <w:tabs>
          <w:tab w:val="num" w:pos="6481"/>
        </w:tabs>
        <w:ind w:left="6481" w:right="6481" w:hanging="180"/>
      </w:pPr>
    </w:lvl>
  </w:abstractNum>
  <w:abstractNum w:abstractNumId="31">
    <w:nsid w:val="54BC080C"/>
    <w:multiLevelType w:val="hybridMultilevel"/>
    <w:tmpl w:val="BE3A3C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CB04F3"/>
    <w:multiLevelType w:val="hybridMultilevel"/>
    <w:tmpl w:val="2B222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6E1311F"/>
    <w:multiLevelType w:val="hybridMultilevel"/>
    <w:tmpl w:val="C0DC2854"/>
    <w:lvl w:ilvl="0" w:tplc="C56A0554">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811471C"/>
    <w:multiLevelType w:val="hybridMultilevel"/>
    <w:tmpl w:val="7DE05D44"/>
    <w:lvl w:ilvl="0" w:tplc="624A1E36">
      <w:start w:val="83"/>
      <w:numFmt w:val="bullet"/>
      <w:lvlText w:val="-"/>
      <w:lvlJc w:val="left"/>
      <w:pPr>
        <w:ind w:left="360" w:hanging="360"/>
      </w:pPr>
      <w:rPr>
        <w:rFonts w:ascii="Calibri" w:eastAsia="Calibri" w:hAnsi="Calibri" w:cs="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9CC321F"/>
    <w:multiLevelType w:val="hybridMultilevel"/>
    <w:tmpl w:val="381E4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767301"/>
    <w:multiLevelType w:val="hybridMultilevel"/>
    <w:tmpl w:val="73DE7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1369E4"/>
    <w:multiLevelType w:val="hybridMultilevel"/>
    <w:tmpl w:val="2D186258"/>
    <w:lvl w:ilvl="0" w:tplc="D9042B16">
      <w:start w:val="1"/>
      <w:numFmt w:val="bullet"/>
      <w:lvlText w:val=""/>
      <w:lvlJc w:val="left"/>
      <w:pPr>
        <w:ind w:left="360"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6D5F5C"/>
    <w:multiLevelType w:val="hybridMultilevel"/>
    <w:tmpl w:val="369EA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D60907"/>
    <w:multiLevelType w:val="hybridMultilevel"/>
    <w:tmpl w:val="E594F36A"/>
    <w:lvl w:ilvl="0" w:tplc="913E947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F50193"/>
    <w:multiLevelType w:val="hybridMultilevel"/>
    <w:tmpl w:val="F2B6F5A8"/>
    <w:lvl w:ilvl="0" w:tplc="C9C04D74">
      <w:start w:val="1"/>
      <w:numFmt w:val="decimal"/>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nsid w:val="646A14AE"/>
    <w:multiLevelType w:val="hybridMultilevel"/>
    <w:tmpl w:val="FA7E771C"/>
    <w:lvl w:ilvl="0" w:tplc="F4BA2BC8">
      <w:start w:val="1"/>
      <w:numFmt w:val="bullet"/>
      <w:lvlText w:val=""/>
      <w:lvlJc w:val="left"/>
      <w:pPr>
        <w:tabs>
          <w:tab w:val="num" w:pos="720"/>
        </w:tabs>
        <w:ind w:left="720" w:hanging="360"/>
      </w:pPr>
      <w:rPr>
        <w:rFonts w:ascii="Wingdings 2" w:hAnsi="Wingdings 2" w:hint="default"/>
      </w:rPr>
    </w:lvl>
    <w:lvl w:ilvl="1" w:tplc="F962B088" w:tentative="1">
      <w:start w:val="1"/>
      <w:numFmt w:val="bullet"/>
      <w:lvlText w:val=""/>
      <w:lvlJc w:val="left"/>
      <w:pPr>
        <w:tabs>
          <w:tab w:val="num" w:pos="1440"/>
        </w:tabs>
        <w:ind w:left="1440" w:hanging="360"/>
      </w:pPr>
      <w:rPr>
        <w:rFonts w:ascii="Wingdings 2" w:hAnsi="Wingdings 2" w:hint="default"/>
      </w:rPr>
    </w:lvl>
    <w:lvl w:ilvl="2" w:tplc="E56AD6D2" w:tentative="1">
      <w:start w:val="1"/>
      <w:numFmt w:val="bullet"/>
      <w:lvlText w:val=""/>
      <w:lvlJc w:val="left"/>
      <w:pPr>
        <w:tabs>
          <w:tab w:val="num" w:pos="2160"/>
        </w:tabs>
        <w:ind w:left="2160" w:hanging="360"/>
      </w:pPr>
      <w:rPr>
        <w:rFonts w:ascii="Wingdings 2" w:hAnsi="Wingdings 2" w:hint="default"/>
      </w:rPr>
    </w:lvl>
    <w:lvl w:ilvl="3" w:tplc="CA2C7DC8" w:tentative="1">
      <w:start w:val="1"/>
      <w:numFmt w:val="bullet"/>
      <w:lvlText w:val=""/>
      <w:lvlJc w:val="left"/>
      <w:pPr>
        <w:tabs>
          <w:tab w:val="num" w:pos="2880"/>
        </w:tabs>
        <w:ind w:left="2880" w:hanging="360"/>
      </w:pPr>
      <w:rPr>
        <w:rFonts w:ascii="Wingdings 2" w:hAnsi="Wingdings 2" w:hint="default"/>
      </w:rPr>
    </w:lvl>
    <w:lvl w:ilvl="4" w:tplc="E5D0F8F6" w:tentative="1">
      <w:start w:val="1"/>
      <w:numFmt w:val="bullet"/>
      <w:lvlText w:val=""/>
      <w:lvlJc w:val="left"/>
      <w:pPr>
        <w:tabs>
          <w:tab w:val="num" w:pos="3600"/>
        </w:tabs>
        <w:ind w:left="3600" w:hanging="360"/>
      </w:pPr>
      <w:rPr>
        <w:rFonts w:ascii="Wingdings 2" w:hAnsi="Wingdings 2" w:hint="default"/>
      </w:rPr>
    </w:lvl>
    <w:lvl w:ilvl="5" w:tplc="798439FE" w:tentative="1">
      <w:start w:val="1"/>
      <w:numFmt w:val="bullet"/>
      <w:lvlText w:val=""/>
      <w:lvlJc w:val="left"/>
      <w:pPr>
        <w:tabs>
          <w:tab w:val="num" w:pos="4320"/>
        </w:tabs>
        <w:ind w:left="4320" w:hanging="360"/>
      </w:pPr>
      <w:rPr>
        <w:rFonts w:ascii="Wingdings 2" w:hAnsi="Wingdings 2" w:hint="default"/>
      </w:rPr>
    </w:lvl>
    <w:lvl w:ilvl="6" w:tplc="4DC62594" w:tentative="1">
      <w:start w:val="1"/>
      <w:numFmt w:val="bullet"/>
      <w:lvlText w:val=""/>
      <w:lvlJc w:val="left"/>
      <w:pPr>
        <w:tabs>
          <w:tab w:val="num" w:pos="5040"/>
        </w:tabs>
        <w:ind w:left="5040" w:hanging="360"/>
      </w:pPr>
      <w:rPr>
        <w:rFonts w:ascii="Wingdings 2" w:hAnsi="Wingdings 2" w:hint="default"/>
      </w:rPr>
    </w:lvl>
    <w:lvl w:ilvl="7" w:tplc="0D8061FE" w:tentative="1">
      <w:start w:val="1"/>
      <w:numFmt w:val="bullet"/>
      <w:lvlText w:val=""/>
      <w:lvlJc w:val="left"/>
      <w:pPr>
        <w:tabs>
          <w:tab w:val="num" w:pos="5760"/>
        </w:tabs>
        <w:ind w:left="5760" w:hanging="360"/>
      </w:pPr>
      <w:rPr>
        <w:rFonts w:ascii="Wingdings 2" w:hAnsi="Wingdings 2" w:hint="default"/>
      </w:rPr>
    </w:lvl>
    <w:lvl w:ilvl="8" w:tplc="CCF6969A" w:tentative="1">
      <w:start w:val="1"/>
      <w:numFmt w:val="bullet"/>
      <w:lvlText w:val=""/>
      <w:lvlJc w:val="left"/>
      <w:pPr>
        <w:tabs>
          <w:tab w:val="num" w:pos="6480"/>
        </w:tabs>
        <w:ind w:left="6480" w:hanging="360"/>
      </w:pPr>
      <w:rPr>
        <w:rFonts w:ascii="Wingdings 2" w:hAnsi="Wingdings 2" w:hint="default"/>
      </w:rPr>
    </w:lvl>
  </w:abstractNum>
  <w:abstractNum w:abstractNumId="42">
    <w:nsid w:val="657C154B"/>
    <w:multiLevelType w:val="hybridMultilevel"/>
    <w:tmpl w:val="3B36E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95F31A3"/>
    <w:multiLevelType w:val="hybridMultilevel"/>
    <w:tmpl w:val="0D943A3C"/>
    <w:lvl w:ilvl="0" w:tplc="4CB4E670">
      <w:start w:val="7"/>
      <w:numFmt w:val="bullet"/>
      <w:lvlText w:val="-"/>
      <w:lvlJc w:val="left"/>
      <w:pPr>
        <w:ind w:left="720" w:hanging="360"/>
      </w:pPr>
      <w:rPr>
        <w:rFonts w:ascii="Lucida Bright" w:eastAsia="Times New Roman" w:hAnsi="Lucida Br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9F93F8B"/>
    <w:multiLevelType w:val="hybridMultilevel"/>
    <w:tmpl w:val="1326F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02B6500"/>
    <w:multiLevelType w:val="hybridMultilevel"/>
    <w:tmpl w:val="2396A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4E37DD"/>
    <w:multiLevelType w:val="hybridMultilevel"/>
    <w:tmpl w:val="A43C1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8A52B7C"/>
    <w:multiLevelType w:val="hybridMultilevel"/>
    <w:tmpl w:val="F8325B5E"/>
    <w:lvl w:ilvl="0" w:tplc="B596DCF2">
      <w:start w:val="1"/>
      <w:numFmt w:val="bullet"/>
      <w:lvlText w:val=""/>
      <w:lvlJc w:val="left"/>
      <w:pPr>
        <w:tabs>
          <w:tab w:val="num" w:pos="720"/>
        </w:tabs>
        <w:ind w:left="720" w:hanging="360"/>
      </w:pPr>
      <w:rPr>
        <w:rFonts w:ascii="Wingdings 2" w:hAnsi="Wingdings 2" w:hint="default"/>
      </w:rPr>
    </w:lvl>
    <w:lvl w:ilvl="1" w:tplc="DA28EAD8" w:tentative="1">
      <w:start w:val="1"/>
      <w:numFmt w:val="bullet"/>
      <w:lvlText w:val=""/>
      <w:lvlJc w:val="left"/>
      <w:pPr>
        <w:tabs>
          <w:tab w:val="num" w:pos="1440"/>
        </w:tabs>
        <w:ind w:left="1440" w:hanging="360"/>
      </w:pPr>
      <w:rPr>
        <w:rFonts w:ascii="Wingdings 2" w:hAnsi="Wingdings 2" w:hint="default"/>
      </w:rPr>
    </w:lvl>
    <w:lvl w:ilvl="2" w:tplc="1C403994" w:tentative="1">
      <w:start w:val="1"/>
      <w:numFmt w:val="bullet"/>
      <w:lvlText w:val=""/>
      <w:lvlJc w:val="left"/>
      <w:pPr>
        <w:tabs>
          <w:tab w:val="num" w:pos="2160"/>
        </w:tabs>
        <w:ind w:left="2160" w:hanging="360"/>
      </w:pPr>
      <w:rPr>
        <w:rFonts w:ascii="Wingdings 2" w:hAnsi="Wingdings 2" w:hint="default"/>
      </w:rPr>
    </w:lvl>
    <w:lvl w:ilvl="3" w:tplc="3882425E" w:tentative="1">
      <w:start w:val="1"/>
      <w:numFmt w:val="bullet"/>
      <w:lvlText w:val=""/>
      <w:lvlJc w:val="left"/>
      <w:pPr>
        <w:tabs>
          <w:tab w:val="num" w:pos="2880"/>
        </w:tabs>
        <w:ind w:left="2880" w:hanging="360"/>
      </w:pPr>
      <w:rPr>
        <w:rFonts w:ascii="Wingdings 2" w:hAnsi="Wingdings 2" w:hint="default"/>
      </w:rPr>
    </w:lvl>
    <w:lvl w:ilvl="4" w:tplc="8D1AC9B2" w:tentative="1">
      <w:start w:val="1"/>
      <w:numFmt w:val="bullet"/>
      <w:lvlText w:val=""/>
      <w:lvlJc w:val="left"/>
      <w:pPr>
        <w:tabs>
          <w:tab w:val="num" w:pos="3600"/>
        </w:tabs>
        <w:ind w:left="3600" w:hanging="360"/>
      </w:pPr>
      <w:rPr>
        <w:rFonts w:ascii="Wingdings 2" w:hAnsi="Wingdings 2" w:hint="default"/>
      </w:rPr>
    </w:lvl>
    <w:lvl w:ilvl="5" w:tplc="5EC03F80" w:tentative="1">
      <w:start w:val="1"/>
      <w:numFmt w:val="bullet"/>
      <w:lvlText w:val=""/>
      <w:lvlJc w:val="left"/>
      <w:pPr>
        <w:tabs>
          <w:tab w:val="num" w:pos="4320"/>
        </w:tabs>
        <w:ind w:left="4320" w:hanging="360"/>
      </w:pPr>
      <w:rPr>
        <w:rFonts w:ascii="Wingdings 2" w:hAnsi="Wingdings 2" w:hint="default"/>
      </w:rPr>
    </w:lvl>
    <w:lvl w:ilvl="6" w:tplc="6738654A" w:tentative="1">
      <w:start w:val="1"/>
      <w:numFmt w:val="bullet"/>
      <w:lvlText w:val=""/>
      <w:lvlJc w:val="left"/>
      <w:pPr>
        <w:tabs>
          <w:tab w:val="num" w:pos="5040"/>
        </w:tabs>
        <w:ind w:left="5040" w:hanging="360"/>
      </w:pPr>
      <w:rPr>
        <w:rFonts w:ascii="Wingdings 2" w:hAnsi="Wingdings 2" w:hint="default"/>
      </w:rPr>
    </w:lvl>
    <w:lvl w:ilvl="7" w:tplc="22B6FE92" w:tentative="1">
      <w:start w:val="1"/>
      <w:numFmt w:val="bullet"/>
      <w:lvlText w:val=""/>
      <w:lvlJc w:val="left"/>
      <w:pPr>
        <w:tabs>
          <w:tab w:val="num" w:pos="5760"/>
        </w:tabs>
        <w:ind w:left="5760" w:hanging="360"/>
      </w:pPr>
      <w:rPr>
        <w:rFonts w:ascii="Wingdings 2" w:hAnsi="Wingdings 2" w:hint="default"/>
      </w:rPr>
    </w:lvl>
    <w:lvl w:ilvl="8" w:tplc="DDB85B2C" w:tentative="1">
      <w:start w:val="1"/>
      <w:numFmt w:val="bullet"/>
      <w:lvlText w:val=""/>
      <w:lvlJc w:val="left"/>
      <w:pPr>
        <w:tabs>
          <w:tab w:val="num" w:pos="6480"/>
        </w:tabs>
        <w:ind w:left="6480" w:hanging="360"/>
      </w:pPr>
      <w:rPr>
        <w:rFonts w:ascii="Wingdings 2" w:hAnsi="Wingdings 2" w:hint="default"/>
      </w:rPr>
    </w:lvl>
  </w:abstractNum>
  <w:num w:numId="1">
    <w:abstractNumId w:val="21"/>
  </w:num>
  <w:num w:numId="2">
    <w:abstractNumId w:val="15"/>
  </w:num>
  <w:num w:numId="3">
    <w:abstractNumId w:val="18"/>
  </w:num>
  <w:num w:numId="4">
    <w:abstractNumId w:val="30"/>
  </w:num>
  <w:num w:numId="5">
    <w:abstractNumId w:val="6"/>
  </w:num>
  <w:num w:numId="6">
    <w:abstractNumId w:val="29"/>
  </w:num>
  <w:num w:numId="7">
    <w:abstractNumId w:val="17"/>
  </w:num>
  <w:num w:numId="8">
    <w:abstractNumId w:val="34"/>
  </w:num>
  <w:num w:numId="9">
    <w:abstractNumId w:val="5"/>
  </w:num>
  <w:num w:numId="10">
    <w:abstractNumId w:val="19"/>
  </w:num>
  <w:num w:numId="11">
    <w:abstractNumId w:val="25"/>
  </w:num>
  <w:num w:numId="12">
    <w:abstractNumId w:val="44"/>
  </w:num>
  <w:num w:numId="13">
    <w:abstractNumId w:val="42"/>
  </w:num>
  <w:num w:numId="14">
    <w:abstractNumId w:val="32"/>
  </w:num>
  <w:num w:numId="15">
    <w:abstractNumId w:val="24"/>
  </w:num>
  <w:num w:numId="16">
    <w:abstractNumId w:val="31"/>
  </w:num>
  <w:num w:numId="17">
    <w:abstractNumId w:val="41"/>
  </w:num>
  <w:num w:numId="18">
    <w:abstractNumId w:val="47"/>
  </w:num>
  <w:num w:numId="19">
    <w:abstractNumId w:val="11"/>
  </w:num>
  <w:num w:numId="20">
    <w:abstractNumId w:val="27"/>
  </w:num>
  <w:num w:numId="21">
    <w:abstractNumId w:val="40"/>
  </w:num>
  <w:num w:numId="22">
    <w:abstractNumId w:val="2"/>
  </w:num>
  <w:num w:numId="23">
    <w:abstractNumId w:val="0"/>
  </w:num>
  <w:num w:numId="24">
    <w:abstractNumId w:val="9"/>
  </w:num>
  <w:num w:numId="25">
    <w:abstractNumId w:val="10"/>
  </w:num>
  <w:num w:numId="26">
    <w:abstractNumId w:val="14"/>
  </w:num>
  <w:num w:numId="27">
    <w:abstractNumId w:val="8"/>
  </w:num>
  <w:num w:numId="28">
    <w:abstractNumId w:val="46"/>
  </w:num>
  <w:num w:numId="29">
    <w:abstractNumId w:val="35"/>
  </w:num>
  <w:num w:numId="30">
    <w:abstractNumId w:val="22"/>
  </w:num>
  <w:num w:numId="31">
    <w:abstractNumId w:val="36"/>
  </w:num>
  <w:num w:numId="32">
    <w:abstractNumId w:val="7"/>
  </w:num>
  <w:num w:numId="33">
    <w:abstractNumId w:val="28"/>
  </w:num>
  <w:num w:numId="34">
    <w:abstractNumId w:val="45"/>
  </w:num>
  <w:num w:numId="35">
    <w:abstractNumId w:val="4"/>
  </w:num>
  <w:num w:numId="36">
    <w:abstractNumId w:val="1"/>
  </w:num>
  <w:num w:numId="37">
    <w:abstractNumId w:val="43"/>
  </w:num>
  <w:num w:numId="38">
    <w:abstractNumId w:val="16"/>
  </w:num>
  <w:num w:numId="39">
    <w:abstractNumId w:val="12"/>
  </w:num>
  <w:num w:numId="40">
    <w:abstractNumId w:val="3"/>
  </w:num>
  <w:num w:numId="41">
    <w:abstractNumId w:val="39"/>
  </w:num>
  <w:num w:numId="42">
    <w:abstractNumId w:val="13"/>
  </w:num>
  <w:num w:numId="43">
    <w:abstractNumId w:val="37"/>
  </w:num>
  <w:num w:numId="44">
    <w:abstractNumId w:val="23"/>
  </w:num>
  <w:num w:numId="45">
    <w:abstractNumId w:val="33"/>
  </w:num>
  <w:num w:numId="46">
    <w:abstractNumId w:val="20"/>
  </w:num>
  <w:num w:numId="47">
    <w:abstractNumId w:val="38"/>
  </w:num>
  <w:num w:numId="48">
    <w:abstractNumId w:val="21"/>
  </w:num>
  <w:num w:numId="49">
    <w:abstractNumId w:val="21"/>
  </w:num>
  <w:num w:numId="50">
    <w:abstractNumId w:val="21"/>
  </w:num>
  <w:num w:numId="51">
    <w:abstractNumId w:val="2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hdrShapeDefaults>
    <o:shapedefaults v:ext="edit" spidmax="212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B7C50"/>
    <w:rsid w:val="000008C6"/>
    <w:rsid w:val="0000122E"/>
    <w:rsid w:val="00002312"/>
    <w:rsid w:val="00002ABC"/>
    <w:rsid w:val="00003BF7"/>
    <w:rsid w:val="00003C6F"/>
    <w:rsid w:val="000059B6"/>
    <w:rsid w:val="000064B7"/>
    <w:rsid w:val="00006FCF"/>
    <w:rsid w:val="00010EE8"/>
    <w:rsid w:val="00011FAD"/>
    <w:rsid w:val="0001243A"/>
    <w:rsid w:val="0001248D"/>
    <w:rsid w:val="00012743"/>
    <w:rsid w:val="0001527A"/>
    <w:rsid w:val="00015313"/>
    <w:rsid w:val="0001552E"/>
    <w:rsid w:val="00015573"/>
    <w:rsid w:val="00016B27"/>
    <w:rsid w:val="00017B24"/>
    <w:rsid w:val="00017C0F"/>
    <w:rsid w:val="000206E4"/>
    <w:rsid w:val="0002079F"/>
    <w:rsid w:val="000218CC"/>
    <w:rsid w:val="0002193A"/>
    <w:rsid w:val="00021ECE"/>
    <w:rsid w:val="000221ED"/>
    <w:rsid w:val="00022663"/>
    <w:rsid w:val="00023362"/>
    <w:rsid w:val="00023394"/>
    <w:rsid w:val="000233FB"/>
    <w:rsid w:val="000239C2"/>
    <w:rsid w:val="00024C14"/>
    <w:rsid w:val="00025882"/>
    <w:rsid w:val="00025A25"/>
    <w:rsid w:val="00025D3A"/>
    <w:rsid w:val="000265C1"/>
    <w:rsid w:val="00027445"/>
    <w:rsid w:val="00027CE6"/>
    <w:rsid w:val="00030917"/>
    <w:rsid w:val="0003113C"/>
    <w:rsid w:val="00031285"/>
    <w:rsid w:val="00031605"/>
    <w:rsid w:val="000335E9"/>
    <w:rsid w:val="00033C4D"/>
    <w:rsid w:val="00036595"/>
    <w:rsid w:val="0003681D"/>
    <w:rsid w:val="00036B35"/>
    <w:rsid w:val="00037605"/>
    <w:rsid w:val="00040AD9"/>
    <w:rsid w:val="00042CD0"/>
    <w:rsid w:val="00042E58"/>
    <w:rsid w:val="00042F4D"/>
    <w:rsid w:val="0004401B"/>
    <w:rsid w:val="000468F7"/>
    <w:rsid w:val="00046E73"/>
    <w:rsid w:val="000521D5"/>
    <w:rsid w:val="000537B2"/>
    <w:rsid w:val="000545B3"/>
    <w:rsid w:val="0005521B"/>
    <w:rsid w:val="00055442"/>
    <w:rsid w:val="00055A01"/>
    <w:rsid w:val="00056B6D"/>
    <w:rsid w:val="00056C78"/>
    <w:rsid w:val="00057600"/>
    <w:rsid w:val="00057ECF"/>
    <w:rsid w:val="000603FE"/>
    <w:rsid w:val="0006048A"/>
    <w:rsid w:val="000612DD"/>
    <w:rsid w:val="00061690"/>
    <w:rsid w:val="00064A65"/>
    <w:rsid w:val="00070612"/>
    <w:rsid w:val="0007077F"/>
    <w:rsid w:val="00071B9E"/>
    <w:rsid w:val="000725A1"/>
    <w:rsid w:val="00073B52"/>
    <w:rsid w:val="00076500"/>
    <w:rsid w:val="0007659D"/>
    <w:rsid w:val="00076CD2"/>
    <w:rsid w:val="000772FA"/>
    <w:rsid w:val="0008010C"/>
    <w:rsid w:val="000825DA"/>
    <w:rsid w:val="000863CE"/>
    <w:rsid w:val="00091F29"/>
    <w:rsid w:val="00092557"/>
    <w:rsid w:val="00092B16"/>
    <w:rsid w:val="000947A2"/>
    <w:rsid w:val="00094988"/>
    <w:rsid w:val="000955C8"/>
    <w:rsid w:val="00096A01"/>
    <w:rsid w:val="000970D3"/>
    <w:rsid w:val="0009711B"/>
    <w:rsid w:val="00097AE2"/>
    <w:rsid w:val="000A0526"/>
    <w:rsid w:val="000A0C46"/>
    <w:rsid w:val="000A118C"/>
    <w:rsid w:val="000A135F"/>
    <w:rsid w:val="000A1BAC"/>
    <w:rsid w:val="000A2015"/>
    <w:rsid w:val="000A3184"/>
    <w:rsid w:val="000A4344"/>
    <w:rsid w:val="000A44F6"/>
    <w:rsid w:val="000A570D"/>
    <w:rsid w:val="000A5F20"/>
    <w:rsid w:val="000A5F60"/>
    <w:rsid w:val="000A6FD0"/>
    <w:rsid w:val="000A79D4"/>
    <w:rsid w:val="000B1275"/>
    <w:rsid w:val="000B12A6"/>
    <w:rsid w:val="000B1591"/>
    <w:rsid w:val="000B268C"/>
    <w:rsid w:val="000B2D6D"/>
    <w:rsid w:val="000B344B"/>
    <w:rsid w:val="000B36E6"/>
    <w:rsid w:val="000B3DDF"/>
    <w:rsid w:val="000B4560"/>
    <w:rsid w:val="000B65EA"/>
    <w:rsid w:val="000C13A4"/>
    <w:rsid w:val="000C1585"/>
    <w:rsid w:val="000C19EB"/>
    <w:rsid w:val="000C2DCC"/>
    <w:rsid w:val="000C3161"/>
    <w:rsid w:val="000C3DC3"/>
    <w:rsid w:val="000C4800"/>
    <w:rsid w:val="000C48ED"/>
    <w:rsid w:val="000C55FE"/>
    <w:rsid w:val="000C5DF2"/>
    <w:rsid w:val="000C7438"/>
    <w:rsid w:val="000D1276"/>
    <w:rsid w:val="000D1613"/>
    <w:rsid w:val="000D239A"/>
    <w:rsid w:val="000D28E7"/>
    <w:rsid w:val="000D2D5C"/>
    <w:rsid w:val="000D2F0A"/>
    <w:rsid w:val="000D34C4"/>
    <w:rsid w:val="000D370A"/>
    <w:rsid w:val="000D3F34"/>
    <w:rsid w:val="000D4562"/>
    <w:rsid w:val="000D4673"/>
    <w:rsid w:val="000D6F68"/>
    <w:rsid w:val="000E0032"/>
    <w:rsid w:val="000E18F7"/>
    <w:rsid w:val="000E19A3"/>
    <w:rsid w:val="000E1B66"/>
    <w:rsid w:val="000E1BDB"/>
    <w:rsid w:val="000E2059"/>
    <w:rsid w:val="000E496A"/>
    <w:rsid w:val="000E681E"/>
    <w:rsid w:val="000E70CF"/>
    <w:rsid w:val="000E7148"/>
    <w:rsid w:val="000E7B22"/>
    <w:rsid w:val="000F11B1"/>
    <w:rsid w:val="000F25AA"/>
    <w:rsid w:val="000F2980"/>
    <w:rsid w:val="000F34A8"/>
    <w:rsid w:val="000F3562"/>
    <w:rsid w:val="000F3616"/>
    <w:rsid w:val="000F3B74"/>
    <w:rsid w:val="000F4144"/>
    <w:rsid w:val="000F4A7F"/>
    <w:rsid w:val="000F4D9A"/>
    <w:rsid w:val="000F5312"/>
    <w:rsid w:val="000F5AD6"/>
    <w:rsid w:val="000F5FEA"/>
    <w:rsid w:val="000F668A"/>
    <w:rsid w:val="00102DF4"/>
    <w:rsid w:val="00102EB9"/>
    <w:rsid w:val="00103A8A"/>
    <w:rsid w:val="001049C1"/>
    <w:rsid w:val="00106031"/>
    <w:rsid w:val="00107724"/>
    <w:rsid w:val="00111009"/>
    <w:rsid w:val="001123F9"/>
    <w:rsid w:val="00114581"/>
    <w:rsid w:val="001147CB"/>
    <w:rsid w:val="001149DA"/>
    <w:rsid w:val="0011575C"/>
    <w:rsid w:val="00115DF7"/>
    <w:rsid w:val="001160F6"/>
    <w:rsid w:val="00116985"/>
    <w:rsid w:val="00116EE4"/>
    <w:rsid w:val="00117641"/>
    <w:rsid w:val="0011771D"/>
    <w:rsid w:val="00117957"/>
    <w:rsid w:val="001211EC"/>
    <w:rsid w:val="0012176C"/>
    <w:rsid w:val="00121D15"/>
    <w:rsid w:val="001231C7"/>
    <w:rsid w:val="001234EA"/>
    <w:rsid w:val="0012426D"/>
    <w:rsid w:val="00124AB2"/>
    <w:rsid w:val="0012589D"/>
    <w:rsid w:val="0012681A"/>
    <w:rsid w:val="001269B1"/>
    <w:rsid w:val="00126D38"/>
    <w:rsid w:val="0012733E"/>
    <w:rsid w:val="0013010F"/>
    <w:rsid w:val="001302AE"/>
    <w:rsid w:val="0013062A"/>
    <w:rsid w:val="00130660"/>
    <w:rsid w:val="00130736"/>
    <w:rsid w:val="00130A9A"/>
    <w:rsid w:val="00131236"/>
    <w:rsid w:val="00131E38"/>
    <w:rsid w:val="001320CF"/>
    <w:rsid w:val="001334C6"/>
    <w:rsid w:val="00133574"/>
    <w:rsid w:val="0013431A"/>
    <w:rsid w:val="0013465F"/>
    <w:rsid w:val="00134BA9"/>
    <w:rsid w:val="00135D14"/>
    <w:rsid w:val="00136427"/>
    <w:rsid w:val="0013722F"/>
    <w:rsid w:val="0013723A"/>
    <w:rsid w:val="001377DB"/>
    <w:rsid w:val="00137F92"/>
    <w:rsid w:val="0014016D"/>
    <w:rsid w:val="001407F6"/>
    <w:rsid w:val="001412B1"/>
    <w:rsid w:val="001438AA"/>
    <w:rsid w:val="001460A5"/>
    <w:rsid w:val="001460DB"/>
    <w:rsid w:val="00146CCF"/>
    <w:rsid w:val="001471B6"/>
    <w:rsid w:val="001471D7"/>
    <w:rsid w:val="00147B40"/>
    <w:rsid w:val="001500EA"/>
    <w:rsid w:val="00151222"/>
    <w:rsid w:val="00151312"/>
    <w:rsid w:val="001523BE"/>
    <w:rsid w:val="001525D1"/>
    <w:rsid w:val="001527EF"/>
    <w:rsid w:val="00152ABF"/>
    <w:rsid w:val="00152C0A"/>
    <w:rsid w:val="00153578"/>
    <w:rsid w:val="001540BD"/>
    <w:rsid w:val="00156079"/>
    <w:rsid w:val="00156938"/>
    <w:rsid w:val="00156AD4"/>
    <w:rsid w:val="00160ECC"/>
    <w:rsid w:val="00161A48"/>
    <w:rsid w:val="00163059"/>
    <w:rsid w:val="0016395E"/>
    <w:rsid w:val="00164E05"/>
    <w:rsid w:val="00165896"/>
    <w:rsid w:val="00166D63"/>
    <w:rsid w:val="00167C5D"/>
    <w:rsid w:val="00170EB4"/>
    <w:rsid w:val="00171490"/>
    <w:rsid w:val="001726F7"/>
    <w:rsid w:val="001728F6"/>
    <w:rsid w:val="00172FFA"/>
    <w:rsid w:val="00173E37"/>
    <w:rsid w:val="001743C7"/>
    <w:rsid w:val="00174A28"/>
    <w:rsid w:val="00174B3A"/>
    <w:rsid w:val="0017697A"/>
    <w:rsid w:val="00176A9F"/>
    <w:rsid w:val="00177471"/>
    <w:rsid w:val="00180BA8"/>
    <w:rsid w:val="00180F87"/>
    <w:rsid w:val="001814B6"/>
    <w:rsid w:val="00182AC4"/>
    <w:rsid w:val="0018675F"/>
    <w:rsid w:val="00191B05"/>
    <w:rsid w:val="00191EEC"/>
    <w:rsid w:val="00193A1F"/>
    <w:rsid w:val="00193D43"/>
    <w:rsid w:val="001942DE"/>
    <w:rsid w:val="0019734C"/>
    <w:rsid w:val="00197FE6"/>
    <w:rsid w:val="001A0B0B"/>
    <w:rsid w:val="001A14FB"/>
    <w:rsid w:val="001A1ABA"/>
    <w:rsid w:val="001A276D"/>
    <w:rsid w:val="001A27FD"/>
    <w:rsid w:val="001A285B"/>
    <w:rsid w:val="001A2A21"/>
    <w:rsid w:val="001A2A43"/>
    <w:rsid w:val="001A32CA"/>
    <w:rsid w:val="001A34B1"/>
    <w:rsid w:val="001A365C"/>
    <w:rsid w:val="001A3982"/>
    <w:rsid w:val="001A4A8D"/>
    <w:rsid w:val="001A5A61"/>
    <w:rsid w:val="001A5C2F"/>
    <w:rsid w:val="001B04CB"/>
    <w:rsid w:val="001B1488"/>
    <w:rsid w:val="001B184A"/>
    <w:rsid w:val="001B233E"/>
    <w:rsid w:val="001B2CF0"/>
    <w:rsid w:val="001B451B"/>
    <w:rsid w:val="001B5180"/>
    <w:rsid w:val="001B669B"/>
    <w:rsid w:val="001B6717"/>
    <w:rsid w:val="001B7FF3"/>
    <w:rsid w:val="001C08D9"/>
    <w:rsid w:val="001C0A9B"/>
    <w:rsid w:val="001C17F5"/>
    <w:rsid w:val="001C1AF0"/>
    <w:rsid w:val="001C1C78"/>
    <w:rsid w:val="001C2A02"/>
    <w:rsid w:val="001C3226"/>
    <w:rsid w:val="001C334B"/>
    <w:rsid w:val="001C5DDA"/>
    <w:rsid w:val="001C65C6"/>
    <w:rsid w:val="001C691D"/>
    <w:rsid w:val="001C7171"/>
    <w:rsid w:val="001C724D"/>
    <w:rsid w:val="001D0372"/>
    <w:rsid w:val="001D149C"/>
    <w:rsid w:val="001D18B4"/>
    <w:rsid w:val="001D1927"/>
    <w:rsid w:val="001D266F"/>
    <w:rsid w:val="001D2788"/>
    <w:rsid w:val="001D3302"/>
    <w:rsid w:val="001D4881"/>
    <w:rsid w:val="001D5C46"/>
    <w:rsid w:val="001D6BA4"/>
    <w:rsid w:val="001D768E"/>
    <w:rsid w:val="001D7766"/>
    <w:rsid w:val="001E0621"/>
    <w:rsid w:val="001E1727"/>
    <w:rsid w:val="001E2243"/>
    <w:rsid w:val="001E2EC9"/>
    <w:rsid w:val="001E371E"/>
    <w:rsid w:val="001E3A8D"/>
    <w:rsid w:val="001E41D5"/>
    <w:rsid w:val="001E44EC"/>
    <w:rsid w:val="001E4F8B"/>
    <w:rsid w:val="001E5711"/>
    <w:rsid w:val="001E59AF"/>
    <w:rsid w:val="001E5B94"/>
    <w:rsid w:val="001E6E0A"/>
    <w:rsid w:val="001E6F64"/>
    <w:rsid w:val="001F1051"/>
    <w:rsid w:val="001F2ABC"/>
    <w:rsid w:val="001F365E"/>
    <w:rsid w:val="001F4B39"/>
    <w:rsid w:val="001F50C0"/>
    <w:rsid w:val="001F59E4"/>
    <w:rsid w:val="001F6218"/>
    <w:rsid w:val="001F6BDF"/>
    <w:rsid w:val="001F7D9E"/>
    <w:rsid w:val="001F7DB4"/>
    <w:rsid w:val="00200D8E"/>
    <w:rsid w:val="00201B4F"/>
    <w:rsid w:val="00202F46"/>
    <w:rsid w:val="0020410D"/>
    <w:rsid w:val="00206657"/>
    <w:rsid w:val="00206F61"/>
    <w:rsid w:val="0021028A"/>
    <w:rsid w:val="00211923"/>
    <w:rsid w:val="00212845"/>
    <w:rsid w:val="0021358F"/>
    <w:rsid w:val="00213743"/>
    <w:rsid w:val="002138E6"/>
    <w:rsid w:val="00214C3A"/>
    <w:rsid w:val="00214D62"/>
    <w:rsid w:val="00215045"/>
    <w:rsid w:val="002158F4"/>
    <w:rsid w:val="00215A77"/>
    <w:rsid w:val="002165B3"/>
    <w:rsid w:val="00216DD0"/>
    <w:rsid w:val="0021708C"/>
    <w:rsid w:val="00217A37"/>
    <w:rsid w:val="00220C00"/>
    <w:rsid w:val="002212DA"/>
    <w:rsid w:val="002226BD"/>
    <w:rsid w:val="002239BE"/>
    <w:rsid w:val="00224395"/>
    <w:rsid w:val="00225CE9"/>
    <w:rsid w:val="002260E3"/>
    <w:rsid w:val="00226466"/>
    <w:rsid w:val="00230028"/>
    <w:rsid w:val="0023110A"/>
    <w:rsid w:val="002319CC"/>
    <w:rsid w:val="00232D10"/>
    <w:rsid w:val="00233832"/>
    <w:rsid w:val="00233AB5"/>
    <w:rsid w:val="00235705"/>
    <w:rsid w:val="00236282"/>
    <w:rsid w:val="00237021"/>
    <w:rsid w:val="00240663"/>
    <w:rsid w:val="002407F7"/>
    <w:rsid w:val="00240B0E"/>
    <w:rsid w:val="00241DA8"/>
    <w:rsid w:val="00242377"/>
    <w:rsid w:val="0024263E"/>
    <w:rsid w:val="00242AC1"/>
    <w:rsid w:val="00242B50"/>
    <w:rsid w:val="00242CBD"/>
    <w:rsid w:val="0024483A"/>
    <w:rsid w:val="002451D6"/>
    <w:rsid w:val="00245222"/>
    <w:rsid w:val="00246557"/>
    <w:rsid w:val="002469B1"/>
    <w:rsid w:val="00246B6E"/>
    <w:rsid w:val="00246E5D"/>
    <w:rsid w:val="00247AE8"/>
    <w:rsid w:val="00250384"/>
    <w:rsid w:val="00253441"/>
    <w:rsid w:val="0025510D"/>
    <w:rsid w:val="0025538F"/>
    <w:rsid w:val="002568C6"/>
    <w:rsid w:val="00260062"/>
    <w:rsid w:val="002601AC"/>
    <w:rsid w:val="00261CB3"/>
    <w:rsid w:val="0026223A"/>
    <w:rsid w:val="00263B5D"/>
    <w:rsid w:val="00265775"/>
    <w:rsid w:val="00266EA0"/>
    <w:rsid w:val="00267D88"/>
    <w:rsid w:val="002715D3"/>
    <w:rsid w:val="002722B7"/>
    <w:rsid w:val="00273631"/>
    <w:rsid w:val="0027373D"/>
    <w:rsid w:val="00273B98"/>
    <w:rsid w:val="00273DF2"/>
    <w:rsid w:val="0027435B"/>
    <w:rsid w:val="00274A2A"/>
    <w:rsid w:val="00275057"/>
    <w:rsid w:val="00275FD3"/>
    <w:rsid w:val="00276A05"/>
    <w:rsid w:val="0027710C"/>
    <w:rsid w:val="0027740F"/>
    <w:rsid w:val="0028014B"/>
    <w:rsid w:val="00280BC9"/>
    <w:rsid w:val="00280C76"/>
    <w:rsid w:val="00281389"/>
    <w:rsid w:val="00281464"/>
    <w:rsid w:val="002819C0"/>
    <w:rsid w:val="0028265A"/>
    <w:rsid w:val="00282ABF"/>
    <w:rsid w:val="00282D28"/>
    <w:rsid w:val="0028329F"/>
    <w:rsid w:val="00284510"/>
    <w:rsid w:val="002847E4"/>
    <w:rsid w:val="00286FA0"/>
    <w:rsid w:val="002879EB"/>
    <w:rsid w:val="00287BC4"/>
    <w:rsid w:val="0029063A"/>
    <w:rsid w:val="00290F17"/>
    <w:rsid w:val="002910F5"/>
    <w:rsid w:val="002923FD"/>
    <w:rsid w:val="002944D6"/>
    <w:rsid w:val="00296DC4"/>
    <w:rsid w:val="00297F1B"/>
    <w:rsid w:val="002A0372"/>
    <w:rsid w:val="002A0C9D"/>
    <w:rsid w:val="002A1AF1"/>
    <w:rsid w:val="002A1C47"/>
    <w:rsid w:val="002A1C48"/>
    <w:rsid w:val="002A2394"/>
    <w:rsid w:val="002A2A81"/>
    <w:rsid w:val="002A3710"/>
    <w:rsid w:val="002A38D1"/>
    <w:rsid w:val="002A4108"/>
    <w:rsid w:val="002A4EA3"/>
    <w:rsid w:val="002A4EE1"/>
    <w:rsid w:val="002A71A3"/>
    <w:rsid w:val="002A7F9B"/>
    <w:rsid w:val="002B121D"/>
    <w:rsid w:val="002B1381"/>
    <w:rsid w:val="002B1A2E"/>
    <w:rsid w:val="002B26DA"/>
    <w:rsid w:val="002B2731"/>
    <w:rsid w:val="002B2D24"/>
    <w:rsid w:val="002B4A7E"/>
    <w:rsid w:val="002B522C"/>
    <w:rsid w:val="002B7304"/>
    <w:rsid w:val="002B7BFE"/>
    <w:rsid w:val="002C0DA5"/>
    <w:rsid w:val="002C0EE8"/>
    <w:rsid w:val="002C2253"/>
    <w:rsid w:val="002C375F"/>
    <w:rsid w:val="002C4196"/>
    <w:rsid w:val="002C46FF"/>
    <w:rsid w:val="002C6BDC"/>
    <w:rsid w:val="002C7431"/>
    <w:rsid w:val="002D037D"/>
    <w:rsid w:val="002D04E0"/>
    <w:rsid w:val="002D1454"/>
    <w:rsid w:val="002D2827"/>
    <w:rsid w:val="002D4CCC"/>
    <w:rsid w:val="002D5C3E"/>
    <w:rsid w:val="002D62DE"/>
    <w:rsid w:val="002D6A49"/>
    <w:rsid w:val="002D7703"/>
    <w:rsid w:val="002E36F7"/>
    <w:rsid w:val="002E4AFC"/>
    <w:rsid w:val="002E694C"/>
    <w:rsid w:val="002E7170"/>
    <w:rsid w:val="002E7574"/>
    <w:rsid w:val="002E7747"/>
    <w:rsid w:val="002F0B41"/>
    <w:rsid w:val="002F10B6"/>
    <w:rsid w:val="002F1DB8"/>
    <w:rsid w:val="002F4146"/>
    <w:rsid w:val="002F48DE"/>
    <w:rsid w:val="002F4972"/>
    <w:rsid w:val="002F50C6"/>
    <w:rsid w:val="002F6603"/>
    <w:rsid w:val="002F77C4"/>
    <w:rsid w:val="002F77C9"/>
    <w:rsid w:val="003016B8"/>
    <w:rsid w:val="00301D9E"/>
    <w:rsid w:val="00302CFC"/>
    <w:rsid w:val="00303ABA"/>
    <w:rsid w:val="00303CC3"/>
    <w:rsid w:val="00303E90"/>
    <w:rsid w:val="0030443B"/>
    <w:rsid w:val="00305C91"/>
    <w:rsid w:val="00305E67"/>
    <w:rsid w:val="0030751C"/>
    <w:rsid w:val="00310EE4"/>
    <w:rsid w:val="00311C8B"/>
    <w:rsid w:val="00311D0C"/>
    <w:rsid w:val="00312AB1"/>
    <w:rsid w:val="00313CEF"/>
    <w:rsid w:val="00314343"/>
    <w:rsid w:val="00314540"/>
    <w:rsid w:val="00314D7B"/>
    <w:rsid w:val="00315639"/>
    <w:rsid w:val="0031628B"/>
    <w:rsid w:val="00317B03"/>
    <w:rsid w:val="00317BDF"/>
    <w:rsid w:val="003212E2"/>
    <w:rsid w:val="003217D4"/>
    <w:rsid w:val="003218F9"/>
    <w:rsid w:val="00321EDF"/>
    <w:rsid w:val="0032377D"/>
    <w:rsid w:val="003239CE"/>
    <w:rsid w:val="00323CB1"/>
    <w:rsid w:val="003240D6"/>
    <w:rsid w:val="00324460"/>
    <w:rsid w:val="003248A1"/>
    <w:rsid w:val="00324A8D"/>
    <w:rsid w:val="003255D3"/>
    <w:rsid w:val="003259CD"/>
    <w:rsid w:val="00326591"/>
    <w:rsid w:val="00326DCD"/>
    <w:rsid w:val="003271B8"/>
    <w:rsid w:val="00330A25"/>
    <w:rsid w:val="003311E6"/>
    <w:rsid w:val="00331E2B"/>
    <w:rsid w:val="0033215D"/>
    <w:rsid w:val="003332EA"/>
    <w:rsid w:val="00333B2F"/>
    <w:rsid w:val="0033404D"/>
    <w:rsid w:val="00335495"/>
    <w:rsid w:val="0033599D"/>
    <w:rsid w:val="0033679F"/>
    <w:rsid w:val="00336EF4"/>
    <w:rsid w:val="00340223"/>
    <w:rsid w:val="00340F45"/>
    <w:rsid w:val="00342379"/>
    <w:rsid w:val="00343CB4"/>
    <w:rsid w:val="00343E69"/>
    <w:rsid w:val="003453DA"/>
    <w:rsid w:val="00346039"/>
    <w:rsid w:val="0034668B"/>
    <w:rsid w:val="00347EB5"/>
    <w:rsid w:val="0035077B"/>
    <w:rsid w:val="00351328"/>
    <w:rsid w:val="00352426"/>
    <w:rsid w:val="00354B7E"/>
    <w:rsid w:val="003553F3"/>
    <w:rsid w:val="003562F8"/>
    <w:rsid w:val="00357630"/>
    <w:rsid w:val="00360ADA"/>
    <w:rsid w:val="00360FAB"/>
    <w:rsid w:val="00361073"/>
    <w:rsid w:val="00361DD4"/>
    <w:rsid w:val="00362685"/>
    <w:rsid w:val="0036298E"/>
    <w:rsid w:val="00362CA7"/>
    <w:rsid w:val="00364A5E"/>
    <w:rsid w:val="00364C2E"/>
    <w:rsid w:val="003656ED"/>
    <w:rsid w:val="00366001"/>
    <w:rsid w:val="00367EDD"/>
    <w:rsid w:val="0037026F"/>
    <w:rsid w:val="0037114E"/>
    <w:rsid w:val="00371153"/>
    <w:rsid w:val="003714A4"/>
    <w:rsid w:val="003717DF"/>
    <w:rsid w:val="00373C4C"/>
    <w:rsid w:val="003747D0"/>
    <w:rsid w:val="003762D9"/>
    <w:rsid w:val="00377A9B"/>
    <w:rsid w:val="0038011E"/>
    <w:rsid w:val="00380754"/>
    <w:rsid w:val="0038104C"/>
    <w:rsid w:val="00381B93"/>
    <w:rsid w:val="003829D9"/>
    <w:rsid w:val="00382A0D"/>
    <w:rsid w:val="00382FC7"/>
    <w:rsid w:val="0038313C"/>
    <w:rsid w:val="00383F2B"/>
    <w:rsid w:val="0038443C"/>
    <w:rsid w:val="0038699F"/>
    <w:rsid w:val="00386A4F"/>
    <w:rsid w:val="00386DB4"/>
    <w:rsid w:val="00387E89"/>
    <w:rsid w:val="00387F29"/>
    <w:rsid w:val="00391426"/>
    <w:rsid w:val="003917B5"/>
    <w:rsid w:val="00391821"/>
    <w:rsid w:val="0039220B"/>
    <w:rsid w:val="00392CA8"/>
    <w:rsid w:val="003935F4"/>
    <w:rsid w:val="00394389"/>
    <w:rsid w:val="00395948"/>
    <w:rsid w:val="003976B4"/>
    <w:rsid w:val="003A0FF6"/>
    <w:rsid w:val="003A1540"/>
    <w:rsid w:val="003A2753"/>
    <w:rsid w:val="003A357D"/>
    <w:rsid w:val="003A3616"/>
    <w:rsid w:val="003A4B44"/>
    <w:rsid w:val="003A559D"/>
    <w:rsid w:val="003A5D20"/>
    <w:rsid w:val="003A5EB3"/>
    <w:rsid w:val="003B05C7"/>
    <w:rsid w:val="003B1C5A"/>
    <w:rsid w:val="003B1D70"/>
    <w:rsid w:val="003B22AC"/>
    <w:rsid w:val="003B2A54"/>
    <w:rsid w:val="003B3046"/>
    <w:rsid w:val="003B3A4E"/>
    <w:rsid w:val="003B5B98"/>
    <w:rsid w:val="003C010E"/>
    <w:rsid w:val="003C1C26"/>
    <w:rsid w:val="003C2CF2"/>
    <w:rsid w:val="003C327B"/>
    <w:rsid w:val="003C365B"/>
    <w:rsid w:val="003C4423"/>
    <w:rsid w:val="003C6835"/>
    <w:rsid w:val="003C7255"/>
    <w:rsid w:val="003C7906"/>
    <w:rsid w:val="003C7C42"/>
    <w:rsid w:val="003D04A7"/>
    <w:rsid w:val="003D1E39"/>
    <w:rsid w:val="003D21D2"/>
    <w:rsid w:val="003D2983"/>
    <w:rsid w:val="003D2C74"/>
    <w:rsid w:val="003D3058"/>
    <w:rsid w:val="003D36B3"/>
    <w:rsid w:val="003D3948"/>
    <w:rsid w:val="003D410D"/>
    <w:rsid w:val="003D4FC4"/>
    <w:rsid w:val="003D5D4A"/>
    <w:rsid w:val="003D5F0D"/>
    <w:rsid w:val="003D6596"/>
    <w:rsid w:val="003D747E"/>
    <w:rsid w:val="003D7C6C"/>
    <w:rsid w:val="003E184E"/>
    <w:rsid w:val="003E2DDD"/>
    <w:rsid w:val="003E3E21"/>
    <w:rsid w:val="003E5AAC"/>
    <w:rsid w:val="003E7639"/>
    <w:rsid w:val="003F0CC6"/>
    <w:rsid w:val="003F17F5"/>
    <w:rsid w:val="003F265F"/>
    <w:rsid w:val="003F30E6"/>
    <w:rsid w:val="003F3BC7"/>
    <w:rsid w:val="003F5EE4"/>
    <w:rsid w:val="003F69F8"/>
    <w:rsid w:val="0040021C"/>
    <w:rsid w:val="004004F6"/>
    <w:rsid w:val="004009F3"/>
    <w:rsid w:val="00400E48"/>
    <w:rsid w:val="00401197"/>
    <w:rsid w:val="0040193D"/>
    <w:rsid w:val="004020D5"/>
    <w:rsid w:val="004047DF"/>
    <w:rsid w:val="00405E1E"/>
    <w:rsid w:val="0040640A"/>
    <w:rsid w:val="00410412"/>
    <w:rsid w:val="00410C34"/>
    <w:rsid w:val="00410C70"/>
    <w:rsid w:val="0041138B"/>
    <w:rsid w:val="0041138C"/>
    <w:rsid w:val="0041160B"/>
    <w:rsid w:val="00415122"/>
    <w:rsid w:val="00415458"/>
    <w:rsid w:val="00415479"/>
    <w:rsid w:val="004162A6"/>
    <w:rsid w:val="00417FBA"/>
    <w:rsid w:val="004207E7"/>
    <w:rsid w:val="00421CE6"/>
    <w:rsid w:val="00422BAF"/>
    <w:rsid w:val="00424820"/>
    <w:rsid w:val="004250A3"/>
    <w:rsid w:val="0042656D"/>
    <w:rsid w:val="00426C7A"/>
    <w:rsid w:val="00426EF4"/>
    <w:rsid w:val="00427546"/>
    <w:rsid w:val="00430129"/>
    <w:rsid w:val="00430B9C"/>
    <w:rsid w:val="00430D6E"/>
    <w:rsid w:val="00431B57"/>
    <w:rsid w:val="00432739"/>
    <w:rsid w:val="00432D48"/>
    <w:rsid w:val="004336D7"/>
    <w:rsid w:val="00433911"/>
    <w:rsid w:val="00434DAC"/>
    <w:rsid w:val="004350F3"/>
    <w:rsid w:val="00435551"/>
    <w:rsid w:val="00435F2F"/>
    <w:rsid w:val="00435F67"/>
    <w:rsid w:val="0043723B"/>
    <w:rsid w:val="004374B3"/>
    <w:rsid w:val="0043765D"/>
    <w:rsid w:val="0044066F"/>
    <w:rsid w:val="00440AC3"/>
    <w:rsid w:val="00440AC4"/>
    <w:rsid w:val="004466BD"/>
    <w:rsid w:val="00446FAD"/>
    <w:rsid w:val="00450082"/>
    <w:rsid w:val="00450D2F"/>
    <w:rsid w:val="00451E77"/>
    <w:rsid w:val="00451F4C"/>
    <w:rsid w:val="0045234E"/>
    <w:rsid w:val="0045617D"/>
    <w:rsid w:val="004562A3"/>
    <w:rsid w:val="00456742"/>
    <w:rsid w:val="00456CA4"/>
    <w:rsid w:val="004573A7"/>
    <w:rsid w:val="00457F46"/>
    <w:rsid w:val="00460294"/>
    <w:rsid w:val="00461A75"/>
    <w:rsid w:val="004630AF"/>
    <w:rsid w:val="004639D5"/>
    <w:rsid w:val="004642FA"/>
    <w:rsid w:val="00465021"/>
    <w:rsid w:val="00465996"/>
    <w:rsid w:val="00466804"/>
    <w:rsid w:val="00467149"/>
    <w:rsid w:val="004675DB"/>
    <w:rsid w:val="00467E55"/>
    <w:rsid w:val="00471BDB"/>
    <w:rsid w:val="0047315B"/>
    <w:rsid w:val="0047382C"/>
    <w:rsid w:val="004757AC"/>
    <w:rsid w:val="00476178"/>
    <w:rsid w:val="00476392"/>
    <w:rsid w:val="0047732B"/>
    <w:rsid w:val="00480B7F"/>
    <w:rsid w:val="00480CB6"/>
    <w:rsid w:val="0048270B"/>
    <w:rsid w:val="0048361B"/>
    <w:rsid w:val="00483665"/>
    <w:rsid w:val="0048427A"/>
    <w:rsid w:val="00484AF4"/>
    <w:rsid w:val="004853B0"/>
    <w:rsid w:val="0048541D"/>
    <w:rsid w:val="004855C0"/>
    <w:rsid w:val="00486528"/>
    <w:rsid w:val="00487769"/>
    <w:rsid w:val="0049048D"/>
    <w:rsid w:val="0049051A"/>
    <w:rsid w:val="00490AC9"/>
    <w:rsid w:val="00490B34"/>
    <w:rsid w:val="00491AD0"/>
    <w:rsid w:val="00493EE3"/>
    <w:rsid w:val="0049437F"/>
    <w:rsid w:val="0049459F"/>
    <w:rsid w:val="004965C6"/>
    <w:rsid w:val="00497031"/>
    <w:rsid w:val="004A2186"/>
    <w:rsid w:val="004A2629"/>
    <w:rsid w:val="004A2799"/>
    <w:rsid w:val="004A2BF1"/>
    <w:rsid w:val="004A2EC1"/>
    <w:rsid w:val="004A340A"/>
    <w:rsid w:val="004A4B7C"/>
    <w:rsid w:val="004A6077"/>
    <w:rsid w:val="004A6539"/>
    <w:rsid w:val="004A7010"/>
    <w:rsid w:val="004A79DE"/>
    <w:rsid w:val="004B0002"/>
    <w:rsid w:val="004B0402"/>
    <w:rsid w:val="004B1DD6"/>
    <w:rsid w:val="004B205C"/>
    <w:rsid w:val="004B34DD"/>
    <w:rsid w:val="004B39DA"/>
    <w:rsid w:val="004B43E9"/>
    <w:rsid w:val="004B4EAB"/>
    <w:rsid w:val="004B575C"/>
    <w:rsid w:val="004B5B9F"/>
    <w:rsid w:val="004B5BB8"/>
    <w:rsid w:val="004B783B"/>
    <w:rsid w:val="004B7CF5"/>
    <w:rsid w:val="004C02A6"/>
    <w:rsid w:val="004C1848"/>
    <w:rsid w:val="004C1C6E"/>
    <w:rsid w:val="004C55B3"/>
    <w:rsid w:val="004C67D5"/>
    <w:rsid w:val="004C6EDC"/>
    <w:rsid w:val="004C718D"/>
    <w:rsid w:val="004D04A6"/>
    <w:rsid w:val="004D04EC"/>
    <w:rsid w:val="004D08F0"/>
    <w:rsid w:val="004D0D0A"/>
    <w:rsid w:val="004D432B"/>
    <w:rsid w:val="004D45E0"/>
    <w:rsid w:val="004D563B"/>
    <w:rsid w:val="004D5B15"/>
    <w:rsid w:val="004E03A9"/>
    <w:rsid w:val="004E0463"/>
    <w:rsid w:val="004E0D9C"/>
    <w:rsid w:val="004E0EAB"/>
    <w:rsid w:val="004E1154"/>
    <w:rsid w:val="004E1D66"/>
    <w:rsid w:val="004E2120"/>
    <w:rsid w:val="004E33CF"/>
    <w:rsid w:val="004E440D"/>
    <w:rsid w:val="004E47EA"/>
    <w:rsid w:val="004E6093"/>
    <w:rsid w:val="004E611E"/>
    <w:rsid w:val="004E6870"/>
    <w:rsid w:val="004E75B1"/>
    <w:rsid w:val="004F269B"/>
    <w:rsid w:val="004F27B4"/>
    <w:rsid w:val="004F5920"/>
    <w:rsid w:val="0050207B"/>
    <w:rsid w:val="00502A8D"/>
    <w:rsid w:val="005031A9"/>
    <w:rsid w:val="005031B6"/>
    <w:rsid w:val="00504453"/>
    <w:rsid w:val="005055E1"/>
    <w:rsid w:val="005063D0"/>
    <w:rsid w:val="0050732B"/>
    <w:rsid w:val="0050743C"/>
    <w:rsid w:val="00510D64"/>
    <w:rsid w:val="00511F1C"/>
    <w:rsid w:val="00512707"/>
    <w:rsid w:val="005147FF"/>
    <w:rsid w:val="005155C3"/>
    <w:rsid w:val="00515A15"/>
    <w:rsid w:val="005165EB"/>
    <w:rsid w:val="00517404"/>
    <w:rsid w:val="00521EDD"/>
    <w:rsid w:val="0052213E"/>
    <w:rsid w:val="00523A66"/>
    <w:rsid w:val="00523D6E"/>
    <w:rsid w:val="005246CA"/>
    <w:rsid w:val="0052482E"/>
    <w:rsid w:val="0052610D"/>
    <w:rsid w:val="0052717E"/>
    <w:rsid w:val="005313D3"/>
    <w:rsid w:val="00531E21"/>
    <w:rsid w:val="00533071"/>
    <w:rsid w:val="00533BBC"/>
    <w:rsid w:val="0053608E"/>
    <w:rsid w:val="00536FBD"/>
    <w:rsid w:val="005406D0"/>
    <w:rsid w:val="00540752"/>
    <w:rsid w:val="005422F1"/>
    <w:rsid w:val="00542509"/>
    <w:rsid w:val="00542A35"/>
    <w:rsid w:val="00542E61"/>
    <w:rsid w:val="00543386"/>
    <w:rsid w:val="0054400E"/>
    <w:rsid w:val="0054459C"/>
    <w:rsid w:val="00544E59"/>
    <w:rsid w:val="005463B4"/>
    <w:rsid w:val="005477CA"/>
    <w:rsid w:val="00547B46"/>
    <w:rsid w:val="00550FA0"/>
    <w:rsid w:val="0055156B"/>
    <w:rsid w:val="005533F5"/>
    <w:rsid w:val="00553F06"/>
    <w:rsid w:val="00555944"/>
    <w:rsid w:val="00556558"/>
    <w:rsid w:val="00557564"/>
    <w:rsid w:val="00560720"/>
    <w:rsid w:val="0056078D"/>
    <w:rsid w:val="00560C35"/>
    <w:rsid w:val="00560CDD"/>
    <w:rsid w:val="0056119C"/>
    <w:rsid w:val="00562836"/>
    <w:rsid w:val="00562B6B"/>
    <w:rsid w:val="00563C65"/>
    <w:rsid w:val="00564F9B"/>
    <w:rsid w:val="00566387"/>
    <w:rsid w:val="005664E3"/>
    <w:rsid w:val="00566740"/>
    <w:rsid w:val="00567763"/>
    <w:rsid w:val="0057053E"/>
    <w:rsid w:val="00570806"/>
    <w:rsid w:val="00571C3D"/>
    <w:rsid w:val="00572A93"/>
    <w:rsid w:val="0057513C"/>
    <w:rsid w:val="005755A4"/>
    <w:rsid w:val="005759CB"/>
    <w:rsid w:val="005768E3"/>
    <w:rsid w:val="00576E04"/>
    <w:rsid w:val="00576FC5"/>
    <w:rsid w:val="0057720E"/>
    <w:rsid w:val="00577645"/>
    <w:rsid w:val="00577E39"/>
    <w:rsid w:val="00580047"/>
    <w:rsid w:val="005803C2"/>
    <w:rsid w:val="0058041F"/>
    <w:rsid w:val="0058185B"/>
    <w:rsid w:val="005847A1"/>
    <w:rsid w:val="00585E1D"/>
    <w:rsid w:val="00586316"/>
    <w:rsid w:val="00586A23"/>
    <w:rsid w:val="00586A77"/>
    <w:rsid w:val="00587961"/>
    <w:rsid w:val="0059027B"/>
    <w:rsid w:val="00590843"/>
    <w:rsid w:val="00590A01"/>
    <w:rsid w:val="00590E29"/>
    <w:rsid w:val="005934F6"/>
    <w:rsid w:val="00593D45"/>
    <w:rsid w:val="00594103"/>
    <w:rsid w:val="00595E71"/>
    <w:rsid w:val="00596929"/>
    <w:rsid w:val="00596D8A"/>
    <w:rsid w:val="0059724A"/>
    <w:rsid w:val="005A01BF"/>
    <w:rsid w:val="005A3AFE"/>
    <w:rsid w:val="005A4550"/>
    <w:rsid w:val="005A46F5"/>
    <w:rsid w:val="005A4729"/>
    <w:rsid w:val="005A4C06"/>
    <w:rsid w:val="005A5096"/>
    <w:rsid w:val="005A5716"/>
    <w:rsid w:val="005A6FB7"/>
    <w:rsid w:val="005A77DB"/>
    <w:rsid w:val="005A7E61"/>
    <w:rsid w:val="005B1025"/>
    <w:rsid w:val="005B1625"/>
    <w:rsid w:val="005B1FF7"/>
    <w:rsid w:val="005B3045"/>
    <w:rsid w:val="005B3682"/>
    <w:rsid w:val="005B37C8"/>
    <w:rsid w:val="005B3C1D"/>
    <w:rsid w:val="005B41EC"/>
    <w:rsid w:val="005B4CB3"/>
    <w:rsid w:val="005B753A"/>
    <w:rsid w:val="005C025D"/>
    <w:rsid w:val="005C0DE0"/>
    <w:rsid w:val="005C35BD"/>
    <w:rsid w:val="005C6622"/>
    <w:rsid w:val="005C6662"/>
    <w:rsid w:val="005C75BF"/>
    <w:rsid w:val="005C76FB"/>
    <w:rsid w:val="005C7836"/>
    <w:rsid w:val="005D044F"/>
    <w:rsid w:val="005D0914"/>
    <w:rsid w:val="005D20E6"/>
    <w:rsid w:val="005D20F9"/>
    <w:rsid w:val="005D2F3D"/>
    <w:rsid w:val="005D5217"/>
    <w:rsid w:val="005D5921"/>
    <w:rsid w:val="005D5B22"/>
    <w:rsid w:val="005E0338"/>
    <w:rsid w:val="005E1400"/>
    <w:rsid w:val="005E164A"/>
    <w:rsid w:val="005E2357"/>
    <w:rsid w:val="005E2918"/>
    <w:rsid w:val="005E3F3C"/>
    <w:rsid w:val="005E4D58"/>
    <w:rsid w:val="005E54A4"/>
    <w:rsid w:val="005E5916"/>
    <w:rsid w:val="005E5F18"/>
    <w:rsid w:val="005E62C7"/>
    <w:rsid w:val="005E67AA"/>
    <w:rsid w:val="005E6C7A"/>
    <w:rsid w:val="005E71D9"/>
    <w:rsid w:val="005E7CB6"/>
    <w:rsid w:val="005F3396"/>
    <w:rsid w:val="005F4D9D"/>
    <w:rsid w:val="005F5D11"/>
    <w:rsid w:val="005F5FD3"/>
    <w:rsid w:val="006003BF"/>
    <w:rsid w:val="0060066A"/>
    <w:rsid w:val="00600744"/>
    <w:rsid w:val="00600ED1"/>
    <w:rsid w:val="006021BC"/>
    <w:rsid w:val="0060266F"/>
    <w:rsid w:val="006032E7"/>
    <w:rsid w:val="0060345B"/>
    <w:rsid w:val="00606636"/>
    <w:rsid w:val="00607608"/>
    <w:rsid w:val="00607DC1"/>
    <w:rsid w:val="006107D6"/>
    <w:rsid w:val="00610B26"/>
    <w:rsid w:val="00610C9A"/>
    <w:rsid w:val="0061199D"/>
    <w:rsid w:val="00611C32"/>
    <w:rsid w:val="00613034"/>
    <w:rsid w:val="00614356"/>
    <w:rsid w:val="00614D98"/>
    <w:rsid w:val="0062036A"/>
    <w:rsid w:val="00620A40"/>
    <w:rsid w:val="00621B5F"/>
    <w:rsid w:val="0062228E"/>
    <w:rsid w:val="0062351B"/>
    <w:rsid w:val="0062377A"/>
    <w:rsid w:val="00623CA7"/>
    <w:rsid w:val="00623ED8"/>
    <w:rsid w:val="00624E5A"/>
    <w:rsid w:val="00626E0B"/>
    <w:rsid w:val="006275CB"/>
    <w:rsid w:val="00627BBE"/>
    <w:rsid w:val="00627C4D"/>
    <w:rsid w:val="00631177"/>
    <w:rsid w:val="00631183"/>
    <w:rsid w:val="00631236"/>
    <w:rsid w:val="00631535"/>
    <w:rsid w:val="00631B5D"/>
    <w:rsid w:val="00632B5E"/>
    <w:rsid w:val="0063447E"/>
    <w:rsid w:val="00634681"/>
    <w:rsid w:val="00634B40"/>
    <w:rsid w:val="006358B0"/>
    <w:rsid w:val="0063604C"/>
    <w:rsid w:val="00636B39"/>
    <w:rsid w:val="00637045"/>
    <w:rsid w:val="00637981"/>
    <w:rsid w:val="0064033B"/>
    <w:rsid w:val="00640393"/>
    <w:rsid w:val="00640C92"/>
    <w:rsid w:val="006415B8"/>
    <w:rsid w:val="00641702"/>
    <w:rsid w:val="00642840"/>
    <w:rsid w:val="006436E8"/>
    <w:rsid w:val="006438D0"/>
    <w:rsid w:val="00644C7F"/>
    <w:rsid w:val="0065060B"/>
    <w:rsid w:val="00650D63"/>
    <w:rsid w:val="006513D7"/>
    <w:rsid w:val="00652CAD"/>
    <w:rsid w:val="00652D0A"/>
    <w:rsid w:val="00653296"/>
    <w:rsid w:val="0065674A"/>
    <w:rsid w:val="00657178"/>
    <w:rsid w:val="006573B4"/>
    <w:rsid w:val="00657734"/>
    <w:rsid w:val="00657802"/>
    <w:rsid w:val="006610CB"/>
    <w:rsid w:val="00661434"/>
    <w:rsid w:val="00663DD3"/>
    <w:rsid w:val="00663E89"/>
    <w:rsid w:val="00663FA0"/>
    <w:rsid w:val="00664886"/>
    <w:rsid w:val="006670AE"/>
    <w:rsid w:val="00667CFB"/>
    <w:rsid w:val="006704AC"/>
    <w:rsid w:val="006708D8"/>
    <w:rsid w:val="00670B81"/>
    <w:rsid w:val="00671192"/>
    <w:rsid w:val="00673161"/>
    <w:rsid w:val="006731E2"/>
    <w:rsid w:val="0067394E"/>
    <w:rsid w:val="00673E25"/>
    <w:rsid w:val="006742E6"/>
    <w:rsid w:val="00677D9F"/>
    <w:rsid w:val="0068007C"/>
    <w:rsid w:val="006805AF"/>
    <w:rsid w:val="006816F1"/>
    <w:rsid w:val="00681D6A"/>
    <w:rsid w:val="0068265B"/>
    <w:rsid w:val="00682A39"/>
    <w:rsid w:val="00684147"/>
    <w:rsid w:val="0068465C"/>
    <w:rsid w:val="0068491A"/>
    <w:rsid w:val="00684967"/>
    <w:rsid w:val="00687E9A"/>
    <w:rsid w:val="006901A2"/>
    <w:rsid w:val="0069112F"/>
    <w:rsid w:val="00691171"/>
    <w:rsid w:val="006917B9"/>
    <w:rsid w:val="006917D8"/>
    <w:rsid w:val="00691978"/>
    <w:rsid w:val="00691F16"/>
    <w:rsid w:val="00692277"/>
    <w:rsid w:val="00692EB3"/>
    <w:rsid w:val="00693885"/>
    <w:rsid w:val="00696653"/>
    <w:rsid w:val="0069692D"/>
    <w:rsid w:val="006978BC"/>
    <w:rsid w:val="00697AFB"/>
    <w:rsid w:val="006A0CA2"/>
    <w:rsid w:val="006A3868"/>
    <w:rsid w:val="006A397C"/>
    <w:rsid w:val="006A44B9"/>
    <w:rsid w:val="006A5D93"/>
    <w:rsid w:val="006A7482"/>
    <w:rsid w:val="006A77B4"/>
    <w:rsid w:val="006B08CA"/>
    <w:rsid w:val="006B118C"/>
    <w:rsid w:val="006B18E3"/>
    <w:rsid w:val="006B1A7B"/>
    <w:rsid w:val="006B2759"/>
    <w:rsid w:val="006B2927"/>
    <w:rsid w:val="006B3D3A"/>
    <w:rsid w:val="006B4AD9"/>
    <w:rsid w:val="006B4C2E"/>
    <w:rsid w:val="006B53D9"/>
    <w:rsid w:val="006B61A2"/>
    <w:rsid w:val="006B674C"/>
    <w:rsid w:val="006B74E2"/>
    <w:rsid w:val="006B7CD6"/>
    <w:rsid w:val="006B7FDF"/>
    <w:rsid w:val="006C007A"/>
    <w:rsid w:val="006C0863"/>
    <w:rsid w:val="006C3787"/>
    <w:rsid w:val="006C3B19"/>
    <w:rsid w:val="006C3B20"/>
    <w:rsid w:val="006C4300"/>
    <w:rsid w:val="006C5E01"/>
    <w:rsid w:val="006C5FD1"/>
    <w:rsid w:val="006C7238"/>
    <w:rsid w:val="006C77E9"/>
    <w:rsid w:val="006D0819"/>
    <w:rsid w:val="006D0BEF"/>
    <w:rsid w:val="006D0DE9"/>
    <w:rsid w:val="006D1E98"/>
    <w:rsid w:val="006D2B39"/>
    <w:rsid w:val="006D30E1"/>
    <w:rsid w:val="006D3795"/>
    <w:rsid w:val="006D4409"/>
    <w:rsid w:val="006D4B0E"/>
    <w:rsid w:val="006D5F34"/>
    <w:rsid w:val="006D675D"/>
    <w:rsid w:val="006D6982"/>
    <w:rsid w:val="006E05DC"/>
    <w:rsid w:val="006E0AC7"/>
    <w:rsid w:val="006E0E9F"/>
    <w:rsid w:val="006E0FA3"/>
    <w:rsid w:val="006E1FDF"/>
    <w:rsid w:val="006E232A"/>
    <w:rsid w:val="006E2740"/>
    <w:rsid w:val="006E2FD9"/>
    <w:rsid w:val="006E341D"/>
    <w:rsid w:val="006E3487"/>
    <w:rsid w:val="006E371A"/>
    <w:rsid w:val="006E40D4"/>
    <w:rsid w:val="006E423F"/>
    <w:rsid w:val="006E4F13"/>
    <w:rsid w:val="006E50E9"/>
    <w:rsid w:val="006E6446"/>
    <w:rsid w:val="006E64DA"/>
    <w:rsid w:val="006E6679"/>
    <w:rsid w:val="006E7B78"/>
    <w:rsid w:val="006F0B4D"/>
    <w:rsid w:val="006F1654"/>
    <w:rsid w:val="006F1B36"/>
    <w:rsid w:val="006F1E04"/>
    <w:rsid w:val="006F1F83"/>
    <w:rsid w:val="006F27F0"/>
    <w:rsid w:val="006F2B4A"/>
    <w:rsid w:val="006F44EC"/>
    <w:rsid w:val="006F5933"/>
    <w:rsid w:val="006F5A40"/>
    <w:rsid w:val="006F6253"/>
    <w:rsid w:val="007004ED"/>
    <w:rsid w:val="00702282"/>
    <w:rsid w:val="00702737"/>
    <w:rsid w:val="00702BA2"/>
    <w:rsid w:val="0070497E"/>
    <w:rsid w:val="0070501E"/>
    <w:rsid w:val="00705056"/>
    <w:rsid w:val="007052EA"/>
    <w:rsid w:val="00707FB9"/>
    <w:rsid w:val="0071045B"/>
    <w:rsid w:val="007105BC"/>
    <w:rsid w:val="007110AD"/>
    <w:rsid w:val="00711892"/>
    <w:rsid w:val="00713CEE"/>
    <w:rsid w:val="007153C1"/>
    <w:rsid w:val="007156DD"/>
    <w:rsid w:val="00715F96"/>
    <w:rsid w:val="007175DE"/>
    <w:rsid w:val="00717CCA"/>
    <w:rsid w:val="00717DE8"/>
    <w:rsid w:val="00721781"/>
    <w:rsid w:val="00723679"/>
    <w:rsid w:val="00723CA8"/>
    <w:rsid w:val="00724DF0"/>
    <w:rsid w:val="00724F6D"/>
    <w:rsid w:val="0072554A"/>
    <w:rsid w:val="00725FF8"/>
    <w:rsid w:val="00726B4B"/>
    <w:rsid w:val="00727FAE"/>
    <w:rsid w:val="00730DA3"/>
    <w:rsid w:val="007312F2"/>
    <w:rsid w:val="00731586"/>
    <w:rsid w:val="00733410"/>
    <w:rsid w:val="007338DA"/>
    <w:rsid w:val="00733EA0"/>
    <w:rsid w:val="00734047"/>
    <w:rsid w:val="007341E6"/>
    <w:rsid w:val="007343E0"/>
    <w:rsid w:val="00734A67"/>
    <w:rsid w:val="00736767"/>
    <w:rsid w:val="00736F20"/>
    <w:rsid w:val="00742258"/>
    <w:rsid w:val="007436C6"/>
    <w:rsid w:val="00744635"/>
    <w:rsid w:val="0074574A"/>
    <w:rsid w:val="00750405"/>
    <w:rsid w:val="00750A80"/>
    <w:rsid w:val="00750C56"/>
    <w:rsid w:val="0075327F"/>
    <w:rsid w:val="0075438B"/>
    <w:rsid w:val="00755BF2"/>
    <w:rsid w:val="00757A7D"/>
    <w:rsid w:val="00757D6F"/>
    <w:rsid w:val="00760DEE"/>
    <w:rsid w:val="00762629"/>
    <w:rsid w:val="00762924"/>
    <w:rsid w:val="007638EE"/>
    <w:rsid w:val="00764A77"/>
    <w:rsid w:val="0076652E"/>
    <w:rsid w:val="00767980"/>
    <w:rsid w:val="00770068"/>
    <w:rsid w:val="00770BE4"/>
    <w:rsid w:val="00772620"/>
    <w:rsid w:val="007731DA"/>
    <w:rsid w:val="007736E8"/>
    <w:rsid w:val="00774F87"/>
    <w:rsid w:val="007754FF"/>
    <w:rsid w:val="00775747"/>
    <w:rsid w:val="007760BF"/>
    <w:rsid w:val="00776565"/>
    <w:rsid w:val="00777A13"/>
    <w:rsid w:val="007822B8"/>
    <w:rsid w:val="00782D83"/>
    <w:rsid w:val="007871FD"/>
    <w:rsid w:val="00787FEA"/>
    <w:rsid w:val="00790030"/>
    <w:rsid w:val="007902F9"/>
    <w:rsid w:val="0079046F"/>
    <w:rsid w:val="00790D46"/>
    <w:rsid w:val="00791732"/>
    <w:rsid w:val="00792008"/>
    <w:rsid w:val="00792EEB"/>
    <w:rsid w:val="00794598"/>
    <w:rsid w:val="00794639"/>
    <w:rsid w:val="00794ABE"/>
    <w:rsid w:val="00794DD2"/>
    <w:rsid w:val="007952A3"/>
    <w:rsid w:val="00795FFC"/>
    <w:rsid w:val="00797583"/>
    <w:rsid w:val="00797B14"/>
    <w:rsid w:val="007A1F65"/>
    <w:rsid w:val="007A2A3D"/>
    <w:rsid w:val="007A37F7"/>
    <w:rsid w:val="007A3D09"/>
    <w:rsid w:val="007A5470"/>
    <w:rsid w:val="007A6105"/>
    <w:rsid w:val="007A6A2A"/>
    <w:rsid w:val="007B03E7"/>
    <w:rsid w:val="007B06C0"/>
    <w:rsid w:val="007B0995"/>
    <w:rsid w:val="007B21F3"/>
    <w:rsid w:val="007B360D"/>
    <w:rsid w:val="007B3669"/>
    <w:rsid w:val="007B4365"/>
    <w:rsid w:val="007B43A4"/>
    <w:rsid w:val="007B53C6"/>
    <w:rsid w:val="007B6DD7"/>
    <w:rsid w:val="007C1877"/>
    <w:rsid w:val="007C1D9B"/>
    <w:rsid w:val="007C259C"/>
    <w:rsid w:val="007C3E08"/>
    <w:rsid w:val="007C4304"/>
    <w:rsid w:val="007C520D"/>
    <w:rsid w:val="007C7A42"/>
    <w:rsid w:val="007D09DD"/>
    <w:rsid w:val="007D0B11"/>
    <w:rsid w:val="007D196B"/>
    <w:rsid w:val="007D3052"/>
    <w:rsid w:val="007D3443"/>
    <w:rsid w:val="007D4432"/>
    <w:rsid w:val="007D5BD9"/>
    <w:rsid w:val="007D5C60"/>
    <w:rsid w:val="007D6A35"/>
    <w:rsid w:val="007D6F8C"/>
    <w:rsid w:val="007E0BD8"/>
    <w:rsid w:val="007E11A6"/>
    <w:rsid w:val="007E1F68"/>
    <w:rsid w:val="007E2CE5"/>
    <w:rsid w:val="007E2DB7"/>
    <w:rsid w:val="007E3232"/>
    <w:rsid w:val="007E3B86"/>
    <w:rsid w:val="007E4BFB"/>
    <w:rsid w:val="007E555F"/>
    <w:rsid w:val="007E5E06"/>
    <w:rsid w:val="007E6E55"/>
    <w:rsid w:val="007E7357"/>
    <w:rsid w:val="007E7D1E"/>
    <w:rsid w:val="007F0BFD"/>
    <w:rsid w:val="007F15BC"/>
    <w:rsid w:val="007F1766"/>
    <w:rsid w:val="007F2A92"/>
    <w:rsid w:val="007F30E4"/>
    <w:rsid w:val="007F483F"/>
    <w:rsid w:val="007F4FE8"/>
    <w:rsid w:val="007F512F"/>
    <w:rsid w:val="007F524A"/>
    <w:rsid w:val="007F5B0D"/>
    <w:rsid w:val="007F696B"/>
    <w:rsid w:val="007F7948"/>
    <w:rsid w:val="00800474"/>
    <w:rsid w:val="00800628"/>
    <w:rsid w:val="00800ABC"/>
    <w:rsid w:val="00801024"/>
    <w:rsid w:val="00801430"/>
    <w:rsid w:val="00802891"/>
    <w:rsid w:val="0080424D"/>
    <w:rsid w:val="008043B0"/>
    <w:rsid w:val="008051F1"/>
    <w:rsid w:val="00806374"/>
    <w:rsid w:val="00806376"/>
    <w:rsid w:val="008063F0"/>
    <w:rsid w:val="008078A6"/>
    <w:rsid w:val="00807FD0"/>
    <w:rsid w:val="00810C3F"/>
    <w:rsid w:val="0081229B"/>
    <w:rsid w:val="008122EB"/>
    <w:rsid w:val="00813FBF"/>
    <w:rsid w:val="00815494"/>
    <w:rsid w:val="0081563E"/>
    <w:rsid w:val="0081630B"/>
    <w:rsid w:val="0081657D"/>
    <w:rsid w:val="00816E1E"/>
    <w:rsid w:val="008179AF"/>
    <w:rsid w:val="00820A0F"/>
    <w:rsid w:val="00821160"/>
    <w:rsid w:val="008213EA"/>
    <w:rsid w:val="00821958"/>
    <w:rsid w:val="00822081"/>
    <w:rsid w:val="00822715"/>
    <w:rsid w:val="00822A78"/>
    <w:rsid w:val="008238CE"/>
    <w:rsid w:val="00823BA0"/>
    <w:rsid w:val="0082404D"/>
    <w:rsid w:val="00824133"/>
    <w:rsid w:val="008241AC"/>
    <w:rsid w:val="00824DA8"/>
    <w:rsid w:val="00825870"/>
    <w:rsid w:val="00826FF3"/>
    <w:rsid w:val="008279AB"/>
    <w:rsid w:val="00827BB5"/>
    <w:rsid w:val="00827D5F"/>
    <w:rsid w:val="00827F5B"/>
    <w:rsid w:val="00831A09"/>
    <w:rsid w:val="00833938"/>
    <w:rsid w:val="00833E9C"/>
    <w:rsid w:val="00834158"/>
    <w:rsid w:val="0083420D"/>
    <w:rsid w:val="00834B43"/>
    <w:rsid w:val="00835570"/>
    <w:rsid w:val="00835693"/>
    <w:rsid w:val="00835CB8"/>
    <w:rsid w:val="00836053"/>
    <w:rsid w:val="00836848"/>
    <w:rsid w:val="008377B0"/>
    <w:rsid w:val="008400C1"/>
    <w:rsid w:val="00841131"/>
    <w:rsid w:val="00841261"/>
    <w:rsid w:val="00841C60"/>
    <w:rsid w:val="008434A9"/>
    <w:rsid w:val="00843940"/>
    <w:rsid w:val="00844067"/>
    <w:rsid w:val="0084547D"/>
    <w:rsid w:val="008457F5"/>
    <w:rsid w:val="00846121"/>
    <w:rsid w:val="008466B2"/>
    <w:rsid w:val="0085119B"/>
    <w:rsid w:val="00852F51"/>
    <w:rsid w:val="008533A6"/>
    <w:rsid w:val="0085439D"/>
    <w:rsid w:val="008551C8"/>
    <w:rsid w:val="008551D3"/>
    <w:rsid w:val="00855C46"/>
    <w:rsid w:val="008565CD"/>
    <w:rsid w:val="00856C6A"/>
    <w:rsid w:val="008578E2"/>
    <w:rsid w:val="00857EA4"/>
    <w:rsid w:val="00861787"/>
    <w:rsid w:val="00861C4F"/>
    <w:rsid w:val="008621AD"/>
    <w:rsid w:val="00865196"/>
    <w:rsid w:val="008658A4"/>
    <w:rsid w:val="008675AA"/>
    <w:rsid w:val="00867C89"/>
    <w:rsid w:val="00867FC6"/>
    <w:rsid w:val="00872103"/>
    <w:rsid w:val="00872E4E"/>
    <w:rsid w:val="00873152"/>
    <w:rsid w:val="00873D4C"/>
    <w:rsid w:val="0087486B"/>
    <w:rsid w:val="0087555E"/>
    <w:rsid w:val="008760AB"/>
    <w:rsid w:val="00876629"/>
    <w:rsid w:val="00880656"/>
    <w:rsid w:val="00880F4A"/>
    <w:rsid w:val="00883244"/>
    <w:rsid w:val="00883882"/>
    <w:rsid w:val="008851E9"/>
    <w:rsid w:val="00885AB6"/>
    <w:rsid w:val="00886533"/>
    <w:rsid w:val="00886B13"/>
    <w:rsid w:val="00890874"/>
    <w:rsid w:val="00893402"/>
    <w:rsid w:val="008937E6"/>
    <w:rsid w:val="00893F7C"/>
    <w:rsid w:val="0089404F"/>
    <w:rsid w:val="00894784"/>
    <w:rsid w:val="00894F6D"/>
    <w:rsid w:val="0089761C"/>
    <w:rsid w:val="008A086C"/>
    <w:rsid w:val="008A2D46"/>
    <w:rsid w:val="008A3946"/>
    <w:rsid w:val="008A3D61"/>
    <w:rsid w:val="008A4317"/>
    <w:rsid w:val="008A5105"/>
    <w:rsid w:val="008A5193"/>
    <w:rsid w:val="008A60F5"/>
    <w:rsid w:val="008A6DFB"/>
    <w:rsid w:val="008A6E25"/>
    <w:rsid w:val="008A7CE0"/>
    <w:rsid w:val="008A7D87"/>
    <w:rsid w:val="008A7ED5"/>
    <w:rsid w:val="008B036F"/>
    <w:rsid w:val="008B09F4"/>
    <w:rsid w:val="008B0A66"/>
    <w:rsid w:val="008B0BEE"/>
    <w:rsid w:val="008B1633"/>
    <w:rsid w:val="008B2117"/>
    <w:rsid w:val="008B3F2A"/>
    <w:rsid w:val="008B41A2"/>
    <w:rsid w:val="008B497D"/>
    <w:rsid w:val="008B4D81"/>
    <w:rsid w:val="008B532A"/>
    <w:rsid w:val="008B56BD"/>
    <w:rsid w:val="008B6143"/>
    <w:rsid w:val="008C06D8"/>
    <w:rsid w:val="008C1CF1"/>
    <w:rsid w:val="008C1F87"/>
    <w:rsid w:val="008C2A1A"/>
    <w:rsid w:val="008C305A"/>
    <w:rsid w:val="008C309F"/>
    <w:rsid w:val="008C43DB"/>
    <w:rsid w:val="008C5087"/>
    <w:rsid w:val="008C5B02"/>
    <w:rsid w:val="008C5C21"/>
    <w:rsid w:val="008C6312"/>
    <w:rsid w:val="008C7290"/>
    <w:rsid w:val="008C75BE"/>
    <w:rsid w:val="008D09E9"/>
    <w:rsid w:val="008D0CC4"/>
    <w:rsid w:val="008D21F3"/>
    <w:rsid w:val="008D5A3D"/>
    <w:rsid w:val="008D5C99"/>
    <w:rsid w:val="008D5D19"/>
    <w:rsid w:val="008D5FFF"/>
    <w:rsid w:val="008D64FB"/>
    <w:rsid w:val="008D6829"/>
    <w:rsid w:val="008D6D51"/>
    <w:rsid w:val="008D6E95"/>
    <w:rsid w:val="008D7819"/>
    <w:rsid w:val="008E1A8F"/>
    <w:rsid w:val="008E515C"/>
    <w:rsid w:val="008E6D7A"/>
    <w:rsid w:val="008E70C8"/>
    <w:rsid w:val="008F058B"/>
    <w:rsid w:val="008F09E8"/>
    <w:rsid w:val="008F0D5E"/>
    <w:rsid w:val="008F0DB2"/>
    <w:rsid w:val="008F1605"/>
    <w:rsid w:val="008F281A"/>
    <w:rsid w:val="008F29A2"/>
    <w:rsid w:val="008F3AC2"/>
    <w:rsid w:val="008F4C8C"/>
    <w:rsid w:val="008F4E56"/>
    <w:rsid w:val="008F5577"/>
    <w:rsid w:val="008F5990"/>
    <w:rsid w:val="008F5EEE"/>
    <w:rsid w:val="008F60D1"/>
    <w:rsid w:val="008F61E1"/>
    <w:rsid w:val="008F655D"/>
    <w:rsid w:val="00900BB8"/>
    <w:rsid w:val="00900EAB"/>
    <w:rsid w:val="0090117E"/>
    <w:rsid w:val="009027E1"/>
    <w:rsid w:val="00902AB1"/>
    <w:rsid w:val="00902CA5"/>
    <w:rsid w:val="00903C01"/>
    <w:rsid w:val="00903F30"/>
    <w:rsid w:val="00904D1D"/>
    <w:rsid w:val="00905966"/>
    <w:rsid w:val="00906658"/>
    <w:rsid w:val="00906DAA"/>
    <w:rsid w:val="00907FE5"/>
    <w:rsid w:val="00910831"/>
    <w:rsid w:val="009118A8"/>
    <w:rsid w:val="009122D5"/>
    <w:rsid w:val="00912C9E"/>
    <w:rsid w:val="00913098"/>
    <w:rsid w:val="0091315F"/>
    <w:rsid w:val="009136D3"/>
    <w:rsid w:val="00913A08"/>
    <w:rsid w:val="009143BB"/>
    <w:rsid w:val="00915054"/>
    <w:rsid w:val="009157EA"/>
    <w:rsid w:val="00916231"/>
    <w:rsid w:val="009176DB"/>
    <w:rsid w:val="00917E4D"/>
    <w:rsid w:val="00920362"/>
    <w:rsid w:val="00921491"/>
    <w:rsid w:val="009221FA"/>
    <w:rsid w:val="009225FF"/>
    <w:rsid w:val="009226E9"/>
    <w:rsid w:val="00922FE7"/>
    <w:rsid w:val="00923046"/>
    <w:rsid w:val="00923BDD"/>
    <w:rsid w:val="00925DF0"/>
    <w:rsid w:val="009265E1"/>
    <w:rsid w:val="009274E5"/>
    <w:rsid w:val="00927BE8"/>
    <w:rsid w:val="0093191B"/>
    <w:rsid w:val="00933283"/>
    <w:rsid w:val="00936233"/>
    <w:rsid w:val="0093627B"/>
    <w:rsid w:val="00936AD7"/>
    <w:rsid w:val="0093782D"/>
    <w:rsid w:val="00937A34"/>
    <w:rsid w:val="009403B4"/>
    <w:rsid w:val="00941779"/>
    <w:rsid w:val="00941926"/>
    <w:rsid w:val="00942378"/>
    <w:rsid w:val="00942A47"/>
    <w:rsid w:val="009433A9"/>
    <w:rsid w:val="009442E1"/>
    <w:rsid w:val="009448DA"/>
    <w:rsid w:val="0094493F"/>
    <w:rsid w:val="00945F23"/>
    <w:rsid w:val="0094636E"/>
    <w:rsid w:val="009479DB"/>
    <w:rsid w:val="00947D5F"/>
    <w:rsid w:val="00947E4B"/>
    <w:rsid w:val="009517DF"/>
    <w:rsid w:val="009521A7"/>
    <w:rsid w:val="0095291E"/>
    <w:rsid w:val="00954A8C"/>
    <w:rsid w:val="00955B2F"/>
    <w:rsid w:val="00955C21"/>
    <w:rsid w:val="00955CCA"/>
    <w:rsid w:val="0096002D"/>
    <w:rsid w:val="00960614"/>
    <w:rsid w:val="00962025"/>
    <w:rsid w:val="009632F2"/>
    <w:rsid w:val="009636E5"/>
    <w:rsid w:val="00963E78"/>
    <w:rsid w:val="00963FA7"/>
    <w:rsid w:val="0096509F"/>
    <w:rsid w:val="00965BBA"/>
    <w:rsid w:val="00967497"/>
    <w:rsid w:val="00967BE6"/>
    <w:rsid w:val="0097009E"/>
    <w:rsid w:val="009706ED"/>
    <w:rsid w:val="0097083B"/>
    <w:rsid w:val="0097094F"/>
    <w:rsid w:val="00971528"/>
    <w:rsid w:val="00971661"/>
    <w:rsid w:val="00971E80"/>
    <w:rsid w:val="009722B0"/>
    <w:rsid w:val="00975376"/>
    <w:rsid w:val="0097565F"/>
    <w:rsid w:val="009757E1"/>
    <w:rsid w:val="00976785"/>
    <w:rsid w:val="00976866"/>
    <w:rsid w:val="00976CEA"/>
    <w:rsid w:val="00976E93"/>
    <w:rsid w:val="009817DC"/>
    <w:rsid w:val="009823C2"/>
    <w:rsid w:val="009825C1"/>
    <w:rsid w:val="00982DBF"/>
    <w:rsid w:val="009842D0"/>
    <w:rsid w:val="00985431"/>
    <w:rsid w:val="00987ED6"/>
    <w:rsid w:val="00990136"/>
    <w:rsid w:val="009906B0"/>
    <w:rsid w:val="009909DF"/>
    <w:rsid w:val="0099236E"/>
    <w:rsid w:val="0099284A"/>
    <w:rsid w:val="00993DBF"/>
    <w:rsid w:val="00993F3A"/>
    <w:rsid w:val="009940EB"/>
    <w:rsid w:val="009948E3"/>
    <w:rsid w:val="00994B6E"/>
    <w:rsid w:val="00994F75"/>
    <w:rsid w:val="009959B3"/>
    <w:rsid w:val="00996063"/>
    <w:rsid w:val="00996742"/>
    <w:rsid w:val="00996A20"/>
    <w:rsid w:val="00996F8F"/>
    <w:rsid w:val="009977DC"/>
    <w:rsid w:val="00997975"/>
    <w:rsid w:val="00997C6A"/>
    <w:rsid w:val="00997F3A"/>
    <w:rsid w:val="009A005F"/>
    <w:rsid w:val="009A099D"/>
    <w:rsid w:val="009A0C55"/>
    <w:rsid w:val="009A167A"/>
    <w:rsid w:val="009A1B89"/>
    <w:rsid w:val="009A3D7B"/>
    <w:rsid w:val="009A3E22"/>
    <w:rsid w:val="009A556D"/>
    <w:rsid w:val="009A56D9"/>
    <w:rsid w:val="009A57EB"/>
    <w:rsid w:val="009A5B21"/>
    <w:rsid w:val="009A6B12"/>
    <w:rsid w:val="009A6BB9"/>
    <w:rsid w:val="009A7325"/>
    <w:rsid w:val="009A778E"/>
    <w:rsid w:val="009B01A8"/>
    <w:rsid w:val="009B0988"/>
    <w:rsid w:val="009B0FC4"/>
    <w:rsid w:val="009B14AB"/>
    <w:rsid w:val="009B262B"/>
    <w:rsid w:val="009B2757"/>
    <w:rsid w:val="009B2854"/>
    <w:rsid w:val="009B36AA"/>
    <w:rsid w:val="009B36F4"/>
    <w:rsid w:val="009B3840"/>
    <w:rsid w:val="009B48C8"/>
    <w:rsid w:val="009B4944"/>
    <w:rsid w:val="009B5E94"/>
    <w:rsid w:val="009C1FA6"/>
    <w:rsid w:val="009C2963"/>
    <w:rsid w:val="009C2F27"/>
    <w:rsid w:val="009C4A41"/>
    <w:rsid w:val="009C4B46"/>
    <w:rsid w:val="009C598B"/>
    <w:rsid w:val="009C7761"/>
    <w:rsid w:val="009C79F3"/>
    <w:rsid w:val="009D0197"/>
    <w:rsid w:val="009D0388"/>
    <w:rsid w:val="009D276F"/>
    <w:rsid w:val="009D28D0"/>
    <w:rsid w:val="009D3501"/>
    <w:rsid w:val="009D3B90"/>
    <w:rsid w:val="009D3BF3"/>
    <w:rsid w:val="009D4DED"/>
    <w:rsid w:val="009D57DD"/>
    <w:rsid w:val="009D71C8"/>
    <w:rsid w:val="009E074F"/>
    <w:rsid w:val="009E0945"/>
    <w:rsid w:val="009E14E5"/>
    <w:rsid w:val="009E3FE7"/>
    <w:rsid w:val="009E4446"/>
    <w:rsid w:val="009E44F9"/>
    <w:rsid w:val="009E450C"/>
    <w:rsid w:val="009E471D"/>
    <w:rsid w:val="009E5122"/>
    <w:rsid w:val="009E658E"/>
    <w:rsid w:val="009E742F"/>
    <w:rsid w:val="009E7AC5"/>
    <w:rsid w:val="009E7CB6"/>
    <w:rsid w:val="009F052F"/>
    <w:rsid w:val="009F20EF"/>
    <w:rsid w:val="009F2D8F"/>
    <w:rsid w:val="009F330E"/>
    <w:rsid w:val="009F3512"/>
    <w:rsid w:val="009F372C"/>
    <w:rsid w:val="009F44C7"/>
    <w:rsid w:val="009F54CE"/>
    <w:rsid w:val="009F63E8"/>
    <w:rsid w:val="009F7357"/>
    <w:rsid w:val="00A004F9"/>
    <w:rsid w:val="00A00802"/>
    <w:rsid w:val="00A010BB"/>
    <w:rsid w:val="00A011EC"/>
    <w:rsid w:val="00A018E9"/>
    <w:rsid w:val="00A02455"/>
    <w:rsid w:val="00A02F3B"/>
    <w:rsid w:val="00A045DD"/>
    <w:rsid w:val="00A066CD"/>
    <w:rsid w:val="00A06799"/>
    <w:rsid w:val="00A0741F"/>
    <w:rsid w:val="00A11AB5"/>
    <w:rsid w:val="00A11FE0"/>
    <w:rsid w:val="00A12097"/>
    <w:rsid w:val="00A121B8"/>
    <w:rsid w:val="00A1265B"/>
    <w:rsid w:val="00A127DF"/>
    <w:rsid w:val="00A12EFE"/>
    <w:rsid w:val="00A132CE"/>
    <w:rsid w:val="00A13FBE"/>
    <w:rsid w:val="00A145FD"/>
    <w:rsid w:val="00A168EB"/>
    <w:rsid w:val="00A16995"/>
    <w:rsid w:val="00A17C6F"/>
    <w:rsid w:val="00A17EF9"/>
    <w:rsid w:val="00A2001F"/>
    <w:rsid w:val="00A2248D"/>
    <w:rsid w:val="00A23789"/>
    <w:rsid w:val="00A238B9"/>
    <w:rsid w:val="00A2592F"/>
    <w:rsid w:val="00A25A21"/>
    <w:rsid w:val="00A2602B"/>
    <w:rsid w:val="00A26297"/>
    <w:rsid w:val="00A26931"/>
    <w:rsid w:val="00A275F5"/>
    <w:rsid w:val="00A27BFF"/>
    <w:rsid w:val="00A30433"/>
    <w:rsid w:val="00A30BA3"/>
    <w:rsid w:val="00A3297B"/>
    <w:rsid w:val="00A32FF6"/>
    <w:rsid w:val="00A3311B"/>
    <w:rsid w:val="00A332B0"/>
    <w:rsid w:val="00A35261"/>
    <w:rsid w:val="00A35362"/>
    <w:rsid w:val="00A35944"/>
    <w:rsid w:val="00A35CE9"/>
    <w:rsid w:val="00A36178"/>
    <w:rsid w:val="00A36456"/>
    <w:rsid w:val="00A40BF0"/>
    <w:rsid w:val="00A41061"/>
    <w:rsid w:val="00A425C9"/>
    <w:rsid w:val="00A42CE1"/>
    <w:rsid w:val="00A44DA3"/>
    <w:rsid w:val="00A45C4A"/>
    <w:rsid w:val="00A463F9"/>
    <w:rsid w:val="00A46796"/>
    <w:rsid w:val="00A47151"/>
    <w:rsid w:val="00A47CBC"/>
    <w:rsid w:val="00A504FB"/>
    <w:rsid w:val="00A510A2"/>
    <w:rsid w:val="00A52376"/>
    <w:rsid w:val="00A573D7"/>
    <w:rsid w:val="00A578A2"/>
    <w:rsid w:val="00A57A84"/>
    <w:rsid w:val="00A60559"/>
    <w:rsid w:val="00A60D97"/>
    <w:rsid w:val="00A61000"/>
    <w:rsid w:val="00A631C4"/>
    <w:rsid w:val="00A639FC"/>
    <w:rsid w:val="00A642E5"/>
    <w:rsid w:val="00A652DB"/>
    <w:rsid w:val="00A656A2"/>
    <w:rsid w:val="00A66C31"/>
    <w:rsid w:val="00A66F67"/>
    <w:rsid w:val="00A66FBA"/>
    <w:rsid w:val="00A67CCF"/>
    <w:rsid w:val="00A70429"/>
    <w:rsid w:val="00A70783"/>
    <w:rsid w:val="00A709A8"/>
    <w:rsid w:val="00A70A95"/>
    <w:rsid w:val="00A70ECC"/>
    <w:rsid w:val="00A71309"/>
    <w:rsid w:val="00A72CE6"/>
    <w:rsid w:val="00A730E9"/>
    <w:rsid w:val="00A73589"/>
    <w:rsid w:val="00A736D9"/>
    <w:rsid w:val="00A73759"/>
    <w:rsid w:val="00A7396A"/>
    <w:rsid w:val="00A73AA7"/>
    <w:rsid w:val="00A73AF4"/>
    <w:rsid w:val="00A74386"/>
    <w:rsid w:val="00A754A3"/>
    <w:rsid w:val="00A75990"/>
    <w:rsid w:val="00A75D3F"/>
    <w:rsid w:val="00A773A8"/>
    <w:rsid w:val="00A807F6"/>
    <w:rsid w:val="00A80831"/>
    <w:rsid w:val="00A81296"/>
    <w:rsid w:val="00A81303"/>
    <w:rsid w:val="00A81491"/>
    <w:rsid w:val="00A82900"/>
    <w:rsid w:val="00A82E3B"/>
    <w:rsid w:val="00A834C0"/>
    <w:rsid w:val="00A83BAE"/>
    <w:rsid w:val="00A8489E"/>
    <w:rsid w:val="00A84DA5"/>
    <w:rsid w:val="00A86303"/>
    <w:rsid w:val="00A86896"/>
    <w:rsid w:val="00A92532"/>
    <w:rsid w:val="00A93EC0"/>
    <w:rsid w:val="00A94035"/>
    <w:rsid w:val="00A95267"/>
    <w:rsid w:val="00A952F7"/>
    <w:rsid w:val="00A95790"/>
    <w:rsid w:val="00A95D4C"/>
    <w:rsid w:val="00A95E2D"/>
    <w:rsid w:val="00AA1CFF"/>
    <w:rsid w:val="00AA23CC"/>
    <w:rsid w:val="00AA3467"/>
    <w:rsid w:val="00AA3750"/>
    <w:rsid w:val="00AA48DA"/>
    <w:rsid w:val="00AA4B7B"/>
    <w:rsid w:val="00AA57F4"/>
    <w:rsid w:val="00AA6B08"/>
    <w:rsid w:val="00AA718B"/>
    <w:rsid w:val="00AA7678"/>
    <w:rsid w:val="00AB0526"/>
    <w:rsid w:val="00AB19D0"/>
    <w:rsid w:val="00AB21D3"/>
    <w:rsid w:val="00AB3124"/>
    <w:rsid w:val="00AB3417"/>
    <w:rsid w:val="00AB43D2"/>
    <w:rsid w:val="00AB51E2"/>
    <w:rsid w:val="00AB55C5"/>
    <w:rsid w:val="00AB6184"/>
    <w:rsid w:val="00AB6B13"/>
    <w:rsid w:val="00AB6BE1"/>
    <w:rsid w:val="00AB6C6D"/>
    <w:rsid w:val="00AB73C6"/>
    <w:rsid w:val="00AC21A5"/>
    <w:rsid w:val="00AC4756"/>
    <w:rsid w:val="00AC4F6E"/>
    <w:rsid w:val="00AC53C8"/>
    <w:rsid w:val="00AC6609"/>
    <w:rsid w:val="00AC698F"/>
    <w:rsid w:val="00AC6EBA"/>
    <w:rsid w:val="00AC73B4"/>
    <w:rsid w:val="00AC777C"/>
    <w:rsid w:val="00AC7FAA"/>
    <w:rsid w:val="00AD06FD"/>
    <w:rsid w:val="00AD3CB8"/>
    <w:rsid w:val="00AD3D7B"/>
    <w:rsid w:val="00AD5111"/>
    <w:rsid w:val="00AD5BED"/>
    <w:rsid w:val="00AD5BF1"/>
    <w:rsid w:val="00AD61D9"/>
    <w:rsid w:val="00AD61EF"/>
    <w:rsid w:val="00AD78CA"/>
    <w:rsid w:val="00AE12AA"/>
    <w:rsid w:val="00AE13EF"/>
    <w:rsid w:val="00AE142E"/>
    <w:rsid w:val="00AE3C4F"/>
    <w:rsid w:val="00AE3C8E"/>
    <w:rsid w:val="00AE4F6B"/>
    <w:rsid w:val="00AE5AD0"/>
    <w:rsid w:val="00AE6F03"/>
    <w:rsid w:val="00AE7B50"/>
    <w:rsid w:val="00AF0182"/>
    <w:rsid w:val="00AF0AE6"/>
    <w:rsid w:val="00AF0BA4"/>
    <w:rsid w:val="00AF15CA"/>
    <w:rsid w:val="00AF2D86"/>
    <w:rsid w:val="00AF3702"/>
    <w:rsid w:val="00AF3E46"/>
    <w:rsid w:val="00AF5DC9"/>
    <w:rsid w:val="00AF6F61"/>
    <w:rsid w:val="00AF792B"/>
    <w:rsid w:val="00AF796D"/>
    <w:rsid w:val="00B0061E"/>
    <w:rsid w:val="00B006F7"/>
    <w:rsid w:val="00B0273E"/>
    <w:rsid w:val="00B0387A"/>
    <w:rsid w:val="00B03CCC"/>
    <w:rsid w:val="00B03D3C"/>
    <w:rsid w:val="00B03EBB"/>
    <w:rsid w:val="00B04359"/>
    <w:rsid w:val="00B0484B"/>
    <w:rsid w:val="00B04A85"/>
    <w:rsid w:val="00B05784"/>
    <w:rsid w:val="00B062F8"/>
    <w:rsid w:val="00B07A19"/>
    <w:rsid w:val="00B07F50"/>
    <w:rsid w:val="00B1160A"/>
    <w:rsid w:val="00B12C3A"/>
    <w:rsid w:val="00B14E81"/>
    <w:rsid w:val="00B14FA8"/>
    <w:rsid w:val="00B15D50"/>
    <w:rsid w:val="00B16170"/>
    <w:rsid w:val="00B170C1"/>
    <w:rsid w:val="00B2013D"/>
    <w:rsid w:val="00B2124A"/>
    <w:rsid w:val="00B228FC"/>
    <w:rsid w:val="00B22F59"/>
    <w:rsid w:val="00B232EC"/>
    <w:rsid w:val="00B23BB3"/>
    <w:rsid w:val="00B30960"/>
    <w:rsid w:val="00B30ACA"/>
    <w:rsid w:val="00B30E4E"/>
    <w:rsid w:val="00B31FCA"/>
    <w:rsid w:val="00B33810"/>
    <w:rsid w:val="00B340DB"/>
    <w:rsid w:val="00B3419B"/>
    <w:rsid w:val="00B37250"/>
    <w:rsid w:val="00B4062B"/>
    <w:rsid w:val="00B42D92"/>
    <w:rsid w:val="00B430C2"/>
    <w:rsid w:val="00B43EF5"/>
    <w:rsid w:val="00B43F79"/>
    <w:rsid w:val="00B45255"/>
    <w:rsid w:val="00B454FF"/>
    <w:rsid w:val="00B46B6F"/>
    <w:rsid w:val="00B46CFC"/>
    <w:rsid w:val="00B503DF"/>
    <w:rsid w:val="00B52181"/>
    <w:rsid w:val="00B52CD2"/>
    <w:rsid w:val="00B5314C"/>
    <w:rsid w:val="00B544B1"/>
    <w:rsid w:val="00B55340"/>
    <w:rsid w:val="00B55933"/>
    <w:rsid w:val="00B56439"/>
    <w:rsid w:val="00B57304"/>
    <w:rsid w:val="00B608AE"/>
    <w:rsid w:val="00B609D4"/>
    <w:rsid w:val="00B61A87"/>
    <w:rsid w:val="00B61B25"/>
    <w:rsid w:val="00B63906"/>
    <w:rsid w:val="00B662D5"/>
    <w:rsid w:val="00B662D6"/>
    <w:rsid w:val="00B670FD"/>
    <w:rsid w:val="00B67132"/>
    <w:rsid w:val="00B726EB"/>
    <w:rsid w:val="00B72E4D"/>
    <w:rsid w:val="00B738AB"/>
    <w:rsid w:val="00B750FE"/>
    <w:rsid w:val="00B75C98"/>
    <w:rsid w:val="00B763E3"/>
    <w:rsid w:val="00B77A41"/>
    <w:rsid w:val="00B80DAC"/>
    <w:rsid w:val="00B80E2F"/>
    <w:rsid w:val="00B8169D"/>
    <w:rsid w:val="00B81D89"/>
    <w:rsid w:val="00B82EA4"/>
    <w:rsid w:val="00B833FC"/>
    <w:rsid w:val="00B83511"/>
    <w:rsid w:val="00B839C6"/>
    <w:rsid w:val="00B840FB"/>
    <w:rsid w:val="00B851D0"/>
    <w:rsid w:val="00B85216"/>
    <w:rsid w:val="00B85670"/>
    <w:rsid w:val="00B85818"/>
    <w:rsid w:val="00B86F0E"/>
    <w:rsid w:val="00B87FB8"/>
    <w:rsid w:val="00B90F72"/>
    <w:rsid w:val="00B9122A"/>
    <w:rsid w:val="00B91CA1"/>
    <w:rsid w:val="00B91CF5"/>
    <w:rsid w:val="00B9271E"/>
    <w:rsid w:val="00B9452F"/>
    <w:rsid w:val="00B94CD7"/>
    <w:rsid w:val="00B9522D"/>
    <w:rsid w:val="00B95E70"/>
    <w:rsid w:val="00B96E8D"/>
    <w:rsid w:val="00B97C08"/>
    <w:rsid w:val="00BA050E"/>
    <w:rsid w:val="00BA17E6"/>
    <w:rsid w:val="00BA308F"/>
    <w:rsid w:val="00BA365D"/>
    <w:rsid w:val="00BA3C96"/>
    <w:rsid w:val="00BA3E80"/>
    <w:rsid w:val="00BA6F31"/>
    <w:rsid w:val="00BA7C68"/>
    <w:rsid w:val="00BB1192"/>
    <w:rsid w:val="00BB216A"/>
    <w:rsid w:val="00BB25D5"/>
    <w:rsid w:val="00BB27CD"/>
    <w:rsid w:val="00BB2BC7"/>
    <w:rsid w:val="00BB3995"/>
    <w:rsid w:val="00BB4D45"/>
    <w:rsid w:val="00BB6702"/>
    <w:rsid w:val="00BB7373"/>
    <w:rsid w:val="00BB7AD6"/>
    <w:rsid w:val="00BB7C50"/>
    <w:rsid w:val="00BB7DB5"/>
    <w:rsid w:val="00BB7F33"/>
    <w:rsid w:val="00BB7FBB"/>
    <w:rsid w:val="00BC089D"/>
    <w:rsid w:val="00BC092B"/>
    <w:rsid w:val="00BC0A15"/>
    <w:rsid w:val="00BC1DF9"/>
    <w:rsid w:val="00BC209E"/>
    <w:rsid w:val="00BC2245"/>
    <w:rsid w:val="00BC2441"/>
    <w:rsid w:val="00BC2781"/>
    <w:rsid w:val="00BC2FA2"/>
    <w:rsid w:val="00BC55E9"/>
    <w:rsid w:val="00BC6265"/>
    <w:rsid w:val="00BC74EC"/>
    <w:rsid w:val="00BC78CA"/>
    <w:rsid w:val="00BD089C"/>
    <w:rsid w:val="00BD09F6"/>
    <w:rsid w:val="00BD1450"/>
    <w:rsid w:val="00BD1818"/>
    <w:rsid w:val="00BD18D6"/>
    <w:rsid w:val="00BD233D"/>
    <w:rsid w:val="00BD3FD7"/>
    <w:rsid w:val="00BD3FE1"/>
    <w:rsid w:val="00BD4D01"/>
    <w:rsid w:val="00BD5DFE"/>
    <w:rsid w:val="00BD671D"/>
    <w:rsid w:val="00BD72B4"/>
    <w:rsid w:val="00BD7F68"/>
    <w:rsid w:val="00BE18E2"/>
    <w:rsid w:val="00BE1F07"/>
    <w:rsid w:val="00BE21E2"/>
    <w:rsid w:val="00BE2508"/>
    <w:rsid w:val="00BE26EA"/>
    <w:rsid w:val="00BE2DBA"/>
    <w:rsid w:val="00BE2EEA"/>
    <w:rsid w:val="00BE3483"/>
    <w:rsid w:val="00BE3C47"/>
    <w:rsid w:val="00BE3F70"/>
    <w:rsid w:val="00BE4147"/>
    <w:rsid w:val="00BE5917"/>
    <w:rsid w:val="00BE5AD4"/>
    <w:rsid w:val="00BE6603"/>
    <w:rsid w:val="00BE676B"/>
    <w:rsid w:val="00BE7318"/>
    <w:rsid w:val="00BF0885"/>
    <w:rsid w:val="00BF0D33"/>
    <w:rsid w:val="00BF1E41"/>
    <w:rsid w:val="00BF1F80"/>
    <w:rsid w:val="00BF2A84"/>
    <w:rsid w:val="00BF3788"/>
    <w:rsid w:val="00BF46AF"/>
    <w:rsid w:val="00BF4842"/>
    <w:rsid w:val="00BF70CD"/>
    <w:rsid w:val="00BF717A"/>
    <w:rsid w:val="00C0077F"/>
    <w:rsid w:val="00C00907"/>
    <w:rsid w:val="00C00BFA"/>
    <w:rsid w:val="00C0173B"/>
    <w:rsid w:val="00C01A13"/>
    <w:rsid w:val="00C022B3"/>
    <w:rsid w:val="00C03B4C"/>
    <w:rsid w:val="00C04CCA"/>
    <w:rsid w:val="00C0577A"/>
    <w:rsid w:val="00C0641B"/>
    <w:rsid w:val="00C066F3"/>
    <w:rsid w:val="00C06DCC"/>
    <w:rsid w:val="00C10113"/>
    <w:rsid w:val="00C10E11"/>
    <w:rsid w:val="00C11542"/>
    <w:rsid w:val="00C1171C"/>
    <w:rsid w:val="00C13150"/>
    <w:rsid w:val="00C1320F"/>
    <w:rsid w:val="00C14006"/>
    <w:rsid w:val="00C1446B"/>
    <w:rsid w:val="00C14F51"/>
    <w:rsid w:val="00C16454"/>
    <w:rsid w:val="00C1683A"/>
    <w:rsid w:val="00C17062"/>
    <w:rsid w:val="00C170CB"/>
    <w:rsid w:val="00C1731B"/>
    <w:rsid w:val="00C20544"/>
    <w:rsid w:val="00C20B81"/>
    <w:rsid w:val="00C21686"/>
    <w:rsid w:val="00C22C0D"/>
    <w:rsid w:val="00C2300C"/>
    <w:rsid w:val="00C23C14"/>
    <w:rsid w:val="00C250DC"/>
    <w:rsid w:val="00C255F6"/>
    <w:rsid w:val="00C268FB"/>
    <w:rsid w:val="00C27C09"/>
    <w:rsid w:val="00C306C5"/>
    <w:rsid w:val="00C30C8E"/>
    <w:rsid w:val="00C31EF4"/>
    <w:rsid w:val="00C32207"/>
    <w:rsid w:val="00C33B66"/>
    <w:rsid w:val="00C33BB7"/>
    <w:rsid w:val="00C345F3"/>
    <w:rsid w:val="00C3557D"/>
    <w:rsid w:val="00C35E49"/>
    <w:rsid w:val="00C3630E"/>
    <w:rsid w:val="00C37395"/>
    <w:rsid w:val="00C41334"/>
    <w:rsid w:val="00C424DF"/>
    <w:rsid w:val="00C4279A"/>
    <w:rsid w:val="00C4378E"/>
    <w:rsid w:val="00C437E1"/>
    <w:rsid w:val="00C43A6B"/>
    <w:rsid w:val="00C44CEF"/>
    <w:rsid w:val="00C46839"/>
    <w:rsid w:val="00C46D04"/>
    <w:rsid w:val="00C46E48"/>
    <w:rsid w:val="00C50EE5"/>
    <w:rsid w:val="00C51351"/>
    <w:rsid w:val="00C51BAC"/>
    <w:rsid w:val="00C52930"/>
    <w:rsid w:val="00C53262"/>
    <w:rsid w:val="00C533D1"/>
    <w:rsid w:val="00C5365D"/>
    <w:rsid w:val="00C537C7"/>
    <w:rsid w:val="00C53AF4"/>
    <w:rsid w:val="00C55943"/>
    <w:rsid w:val="00C567F3"/>
    <w:rsid w:val="00C56DD3"/>
    <w:rsid w:val="00C56E40"/>
    <w:rsid w:val="00C57080"/>
    <w:rsid w:val="00C572EC"/>
    <w:rsid w:val="00C57C98"/>
    <w:rsid w:val="00C607D4"/>
    <w:rsid w:val="00C60D87"/>
    <w:rsid w:val="00C61CD2"/>
    <w:rsid w:val="00C62B24"/>
    <w:rsid w:val="00C64499"/>
    <w:rsid w:val="00C667F9"/>
    <w:rsid w:val="00C67A67"/>
    <w:rsid w:val="00C719A2"/>
    <w:rsid w:val="00C71EAA"/>
    <w:rsid w:val="00C72524"/>
    <w:rsid w:val="00C73418"/>
    <w:rsid w:val="00C747DE"/>
    <w:rsid w:val="00C76377"/>
    <w:rsid w:val="00C76381"/>
    <w:rsid w:val="00C76C16"/>
    <w:rsid w:val="00C77BA6"/>
    <w:rsid w:val="00C77C47"/>
    <w:rsid w:val="00C77DEE"/>
    <w:rsid w:val="00C80D82"/>
    <w:rsid w:val="00C81B34"/>
    <w:rsid w:val="00C82639"/>
    <w:rsid w:val="00C829D6"/>
    <w:rsid w:val="00C85544"/>
    <w:rsid w:val="00C90855"/>
    <w:rsid w:val="00C90F73"/>
    <w:rsid w:val="00C91FA9"/>
    <w:rsid w:val="00C925EF"/>
    <w:rsid w:val="00C92C86"/>
    <w:rsid w:val="00C94FDC"/>
    <w:rsid w:val="00C9518D"/>
    <w:rsid w:val="00CA0008"/>
    <w:rsid w:val="00CA3815"/>
    <w:rsid w:val="00CA4042"/>
    <w:rsid w:val="00CA4C6A"/>
    <w:rsid w:val="00CA5A20"/>
    <w:rsid w:val="00CA5C8F"/>
    <w:rsid w:val="00CA6308"/>
    <w:rsid w:val="00CA64B0"/>
    <w:rsid w:val="00CA68AB"/>
    <w:rsid w:val="00CA7A26"/>
    <w:rsid w:val="00CB0059"/>
    <w:rsid w:val="00CB0586"/>
    <w:rsid w:val="00CB082D"/>
    <w:rsid w:val="00CB15AA"/>
    <w:rsid w:val="00CB2F21"/>
    <w:rsid w:val="00CB38DD"/>
    <w:rsid w:val="00CB481B"/>
    <w:rsid w:val="00CB48E8"/>
    <w:rsid w:val="00CB7C40"/>
    <w:rsid w:val="00CC0CF3"/>
    <w:rsid w:val="00CC11BC"/>
    <w:rsid w:val="00CC149D"/>
    <w:rsid w:val="00CC1754"/>
    <w:rsid w:val="00CC3AFD"/>
    <w:rsid w:val="00CC3EDB"/>
    <w:rsid w:val="00CC42E0"/>
    <w:rsid w:val="00CC43D9"/>
    <w:rsid w:val="00CC4568"/>
    <w:rsid w:val="00CC5313"/>
    <w:rsid w:val="00CC6D76"/>
    <w:rsid w:val="00CC7F53"/>
    <w:rsid w:val="00CD08BB"/>
    <w:rsid w:val="00CD1872"/>
    <w:rsid w:val="00CD1A34"/>
    <w:rsid w:val="00CD406E"/>
    <w:rsid w:val="00CD591C"/>
    <w:rsid w:val="00CD7300"/>
    <w:rsid w:val="00CD7962"/>
    <w:rsid w:val="00CD7A8B"/>
    <w:rsid w:val="00CE0379"/>
    <w:rsid w:val="00CE05EA"/>
    <w:rsid w:val="00CE068F"/>
    <w:rsid w:val="00CE074F"/>
    <w:rsid w:val="00CE0886"/>
    <w:rsid w:val="00CE0A5A"/>
    <w:rsid w:val="00CE1A15"/>
    <w:rsid w:val="00CE1F5E"/>
    <w:rsid w:val="00CE3755"/>
    <w:rsid w:val="00CE4BD8"/>
    <w:rsid w:val="00CE4C96"/>
    <w:rsid w:val="00CE587F"/>
    <w:rsid w:val="00CE6143"/>
    <w:rsid w:val="00CE646B"/>
    <w:rsid w:val="00CE6B8C"/>
    <w:rsid w:val="00CE7485"/>
    <w:rsid w:val="00CE7C73"/>
    <w:rsid w:val="00CE7F3B"/>
    <w:rsid w:val="00CF036E"/>
    <w:rsid w:val="00CF0DC8"/>
    <w:rsid w:val="00CF1D58"/>
    <w:rsid w:val="00CF1FC2"/>
    <w:rsid w:val="00CF205C"/>
    <w:rsid w:val="00CF217B"/>
    <w:rsid w:val="00CF2A70"/>
    <w:rsid w:val="00CF390D"/>
    <w:rsid w:val="00CF3BD3"/>
    <w:rsid w:val="00CF602A"/>
    <w:rsid w:val="00D00F68"/>
    <w:rsid w:val="00D011B4"/>
    <w:rsid w:val="00D01F9A"/>
    <w:rsid w:val="00D0271C"/>
    <w:rsid w:val="00D0348D"/>
    <w:rsid w:val="00D03550"/>
    <w:rsid w:val="00D045CB"/>
    <w:rsid w:val="00D0483B"/>
    <w:rsid w:val="00D05A03"/>
    <w:rsid w:val="00D05DC2"/>
    <w:rsid w:val="00D0608E"/>
    <w:rsid w:val="00D06BDE"/>
    <w:rsid w:val="00D07C24"/>
    <w:rsid w:val="00D10AC6"/>
    <w:rsid w:val="00D125C5"/>
    <w:rsid w:val="00D12D04"/>
    <w:rsid w:val="00D1367F"/>
    <w:rsid w:val="00D13759"/>
    <w:rsid w:val="00D14A22"/>
    <w:rsid w:val="00D150AC"/>
    <w:rsid w:val="00D15337"/>
    <w:rsid w:val="00D158EE"/>
    <w:rsid w:val="00D16AB6"/>
    <w:rsid w:val="00D16BAD"/>
    <w:rsid w:val="00D1724E"/>
    <w:rsid w:val="00D1740F"/>
    <w:rsid w:val="00D21185"/>
    <w:rsid w:val="00D2190E"/>
    <w:rsid w:val="00D21B14"/>
    <w:rsid w:val="00D22730"/>
    <w:rsid w:val="00D227C9"/>
    <w:rsid w:val="00D22E8F"/>
    <w:rsid w:val="00D258DC"/>
    <w:rsid w:val="00D25A56"/>
    <w:rsid w:val="00D27AF2"/>
    <w:rsid w:val="00D311C4"/>
    <w:rsid w:val="00D3130B"/>
    <w:rsid w:val="00D3133C"/>
    <w:rsid w:val="00D31848"/>
    <w:rsid w:val="00D31900"/>
    <w:rsid w:val="00D31A25"/>
    <w:rsid w:val="00D31B17"/>
    <w:rsid w:val="00D31F83"/>
    <w:rsid w:val="00D32378"/>
    <w:rsid w:val="00D32F84"/>
    <w:rsid w:val="00D32FA0"/>
    <w:rsid w:val="00D3307F"/>
    <w:rsid w:val="00D33A21"/>
    <w:rsid w:val="00D351EC"/>
    <w:rsid w:val="00D35BFA"/>
    <w:rsid w:val="00D368C4"/>
    <w:rsid w:val="00D37D29"/>
    <w:rsid w:val="00D37EE7"/>
    <w:rsid w:val="00D40AE0"/>
    <w:rsid w:val="00D416B5"/>
    <w:rsid w:val="00D417C2"/>
    <w:rsid w:val="00D419D7"/>
    <w:rsid w:val="00D420B0"/>
    <w:rsid w:val="00D42EF1"/>
    <w:rsid w:val="00D43436"/>
    <w:rsid w:val="00D43C86"/>
    <w:rsid w:val="00D4568A"/>
    <w:rsid w:val="00D467B2"/>
    <w:rsid w:val="00D46AAA"/>
    <w:rsid w:val="00D479D0"/>
    <w:rsid w:val="00D50855"/>
    <w:rsid w:val="00D50871"/>
    <w:rsid w:val="00D5126A"/>
    <w:rsid w:val="00D52226"/>
    <w:rsid w:val="00D5250E"/>
    <w:rsid w:val="00D52526"/>
    <w:rsid w:val="00D538D4"/>
    <w:rsid w:val="00D53CC9"/>
    <w:rsid w:val="00D55971"/>
    <w:rsid w:val="00D55C47"/>
    <w:rsid w:val="00D5690C"/>
    <w:rsid w:val="00D57130"/>
    <w:rsid w:val="00D574DA"/>
    <w:rsid w:val="00D578CD"/>
    <w:rsid w:val="00D60146"/>
    <w:rsid w:val="00D60EFF"/>
    <w:rsid w:val="00D61331"/>
    <w:rsid w:val="00D61C71"/>
    <w:rsid w:val="00D64D75"/>
    <w:rsid w:val="00D6548E"/>
    <w:rsid w:val="00D66805"/>
    <w:rsid w:val="00D705BB"/>
    <w:rsid w:val="00D70743"/>
    <w:rsid w:val="00D71746"/>
    <w:rsid w:val="00D71D8B"/>
    <w:rsid w:val="00D71E1D"/>
    <w:rsid w:val="00D72768"/>
    <w:rsid w:val="00D72D66"/>
    <w:rsid w:val="00D72DC3"/>
    <w:rsid w:val="00D7329A"/>
    <w:rsid w:val="00D74BEA"/>
    <w:rsid w:val="00D74DCB"/>
    <w:rsid w:val="00D767EF"/>
    <w:rsid w:val="00D80658"/>
    <w:rsid w:val="00D84048"/>
    <w:rsid w:val="00D8478F"/>
    <w:rsid w:val="00D85978"/>
    <w:rsid w:val="00D86FF0"/>
    <w:rsid w:val="00D900C9"/>
    <w:rsid w:val="00D907AF"/>
    <w:rsid w:val="00D90D6A"/>
    <w:rsid w:val="00D91371"/>
    <w:rsid w:val="00D91701"/>
    <w:rsid w:val="00D923B7"/>
    <w:rsid w:val="00D93708"/>
    <w:rsid w:val="00D95C26"/>
    <w:rsid w:val="00D95E4A"/>
    <w:rsid w:val="00D96A1C"/>
    <w:rsid w:val="00D97365"/>
    <w:rsid w:val="00D977E3"/>
    <w:rsid w:val="00D979AC"/>
    <w:rsid w:val="00DA0E5D"/>
    <w:rsid w:val="00DA0E74"/>
    <w:rsid w:val="00DA140A"/>
    <w:rsid w:val="00DA1D83"/>
    <w:rsid w:val="00DA27FD"/>
    <w:rsid w:val="00DA2EDE"/>
    <w:rsid w:val="00DA4354"/>
    <w:rsid w:val="00DA4538"/>
    <w:rsid w:val="00DA51E5"/>
    <w:rsid w:val="00DA5329"/>
    <w:rsid w:val="00DA5EBF"/>
    <w:rsid w:val="00DA6016"/>
    <w:rsid w:val="00DA6A6E"/>
    <w:rsid w:val="00DA79E5"/>
    <w:rsid w:val="00DA7DB6"/>
    <w:rsid w:val="00DB13E4"/>
    <w:rsid w:val="00DB165A"/>
    <w:rsid w:val="00DB2043"/>
    <w:rsid w:val="00DB3CDE"/>
    <w:rsid w:val="00DB3D94"/>
    <w:rsid w:val="00DB424C"/>
    <w:rsid w:val="00DB6D8C"/>
    <w:rsid w:val="00DB6DD9"/>
    <w:rsid w:val="00DB6E62"/>
    <w:rsid w:val="00DB7C06"/>
    <w:rsid w:val="00DB7FAB"/>
    <w:rsid w:val="00DC0292"/>
    <w:rsid w:val="00DC0CD4"/>
    <w:rsid w:val="00DC2C75"/>
    <w:rsid w:val="00DC2F0A"/>
    <w:rsid w:val="00DC3BCB"/>
    <w:rsid w:val="00DC493C"/>
    <w:rsid w:val="00DC4C29"/>
    <w:rsid w:val="00DC6458"/>
    <w:rsid w:val="00DC64BA"/>
    <w:rsid w:val="00DC65B4"/>
    <w:rsid w:val="00DC65BB"/>
    <w:rsid w:val="00DC6E43"/>
    <w:rsid w:val="00DC75C4"/>
    <w:rsid w:val="00DD04D9"/>
    <w:rsid w:val="00DD08BB"/>
    <w:rsid w:val="00DD20D2"/>
    <w:rsid w:val="00DD25AF"/>
    <w:rsid w:val="00DD2AFF"/>
    <w:rsid w:val="00DD476C"/>
    <w:rsid w:val="00DD4CC0"/>
    <w:rsid w:val="00DD5077"/>
    <w:rsid w:val="00DD5326"/>
    <w:rsid w:val="00DD53C8"/>
    <w:rsid w:val="00DD5A0A"/>
    <w:rsid w:val="00DD5D02"/>
    <w:rsid w:val="00DD6F62"/>
    <w:rsid w:val="00DD6FC7"/>
    <w:rsid w:val="00DD73EA"/>
    <w:rsid w:val="00DD7AAE"/>
    <w:rsid w:val="00DE0493"/>
    <w:rsid w:val="00DE1468"/>
    <w:rsid w:val="00DE2F71"/>
    <w:rsid w:val="00DE2F7E"/>
    <w:rsid w:val="00DE34F9"/>
    <w:rsid w:val="00DE3CC3"/>
    <w:rsid w:val="00DE40A6"/>
    <w:rsid w:val="00DE45E0"/>
    <w:rsid w:val="00DE4EF5"/>
    <w:rsid w:val="00DE68F6"/>
    <w:rsid w:val="00DE75F7"/>
    <w:rsid w:val="00DE75FD"/>
    <w:rsid w:val="00DE7A30"/>
    <w:rsid w:val="00DE7D6D"/>
    <w:rsid w:val="00DF0C27"/>
    <w:rsid w:val="00DF1317"/>
    <w:rsid w:val="00DF2F63"/>
    <w:rsid w:val="00DF332C"/>
    <w:rsid w:val="00DF3401"/>
    <w:rsid w:val="00DF368E"/>
    <w:rsid w:val="00DF38F9"/>
    <w:rsid w:val="00DF44E1"/>
    <w:rsid w:val="00DF5B04"/>
    <w:rsid w:val="00DF5B41"/>
    <w:rsid w:val="00DF5FBE"/>
    <w:rsid w:val="00DF7949"/>
    <w:rsid w:val="00DF7DF5"/>
    <w:rsid w:val="00E0129A"/>
    <w:rsid w:val="00E016E8"/>
    <w:rsid w:val="00E0186F"/>
    <w:rsid w:val="00E02243"/>
    <w:rsid w:val="00E031A0"/>
    <w:rsid w:val="00E04164"/>
    <w:rsid w:val="00E053D6"/>
    <w:rsid w:val="00E0687B"/>
    <w:rsid w:val="00E0708A"/>
    <w:rsid w:val="00E0748E"/>
    <w:rsid w:val="00E10F0E"/>
    <w:rsid w:val="00E119C9"/>
    <w:rsid w:val="00E120BE"/>
    <w:rsid w:val="00E1269D"/>
    <w:rsid w:val="00E131E6"/>
    <w:rsid w:val="00E141F1"/>
    <w:rsid w:val="00E150C6"/>
    <w:rsid w:val="00E17505"/>
    <w:rsid w:val="00E179DE"/>
    <w:rsid w:val="00E20DF7"/>
    <w:rsid w:val="00E231A1"/>
    <w:rsid w:val="00E23A9A"/>
    <w:rsid w:val="00E24F88"/>
    <w:rsid w:val="00E30B1C"/>
    <w:rsid w:val="00E312E1"/>
    <w:rsid w:val="00E321B5"/>
    <w:rsid w:val="00E341F8"/>
    <w:rsid w:val="00E3486C"/>
    <w:rsid w:val="00E350DB"/>
    <w:rsid w:val="00E358CD"/>
    <w:rsid w:val="00E36367"/>
    <w:rsid w:val="00E36C51"/>
    <w:rsid w:val="00E41245"/>
    <w:rsid w:val="00E430FF"/>
    <w:rsid w:val="00E43193"/>
    <w:rsid w:val="00E44037"/>
    <w:rsid w:val="00E44B81"/>
    <w:rsid w:val="00E44C8D"/>
    <w:rsid w:val="00E44D95"/>
    <w:rsid w:val="00E4575F"/>
    <w:rsid w:val="00E45FA7"/>
    <w:rsid w:val="00E542C5"/>
    <w:rsid w:val="00E5514C"/>
    <w:rsid w:val="00E55A58"/>
    <w:rsid w:val="00E56B24"/>
    <w:rsid w:val="00E56B86"/>
    <w:rsid w:val="00E5737E"/>
    <w:rsid w:val="00E60D65"/>
    <w:rsid w:val="00E624AA"/>
    <w:rsid w:val="00E639B5"/>
    <w:rsid w:val="00E6402F"/>
    <w:rsid w:val="00E642C5"/>
    <w:rsid w:val="00E65D0B"/>
    <w:rsid w:val="00E65E05"/>
    <w:rsid w:val="00E663BC"/>
    <w:rsid w:val="00E67ADD"/>
    <w:rsid w:val="00E67C46"/>
    <w:rsid w:val="00E67D9B"/>
    <w:rsid w:val="00E67FB4"/>
    <w:rsid w:val="00E7059D"/>
    <w:rsid w:val="00E7082B"/>
    <w:rsid w:val="00E71760"/>
    <w:rsid w:val="00E718C4"/>
    <w:rsid w:val="00E7201D"/>
    <w:rsid w:val="00E72FE3"/>
    <w:rsid w:val="00E73F88"/>
    <w:rsid w:val="00E741C1"/>
    <w:rsid w:val="00E76E9E"/>
    <w:rsid w:val="00E77FB8"/>
    <w:rsid w:val="00E80AA9"/>
    <w:rsid w:val="00E82080"/>
    <w:rsid w:val="00E82A11"/>
    <w:rsid w:val="00E84299"/>
    <w:rsid w:val="00E84875"/>
    <w:rsid w:val="00E84A39"/>
    <w:rsid w:val="00E85001"/>
    <w:rsid w:val="00E856E2"/>
    <w:rsid w:val="00E85FB4"/>
    <w:rsid w:val="00E868F4"/>
    <w:rsid w:val="00E86997"/>
    <w:rsid w:val="00E86B11"/>
    <w:rsid w:val="00E86F90"/>
    <w:rsid w:val="00E90364"/>
    <w:rsid w:val="00E90D4E"/>
    <w:rsid w:val="00E90E58"/>
    <w:rsid w:val="00E94E07"/>
    <w:rsid w:val="00E9609D"/>
    <w:rsid w:val="00E96364"/>
    <w:rsid w:val="00E9666F"/>
    <w:rsid w:val="00EA00C0"/>
    <w:rsid w:val="00EA0CC5"/>
    <w:rsid w:val="00EA556B"/>
    <w:rsid w:val="00EA57F8"/>
    <w:rsid w:val="00EA5DE4"/>
    <w:rsid w:val="00EA66A6"/>
    <w:rsid w:val="00EA7246"/>
    <w:rsid w:val="00EA741A"/>
    <w:rsid w:val="00EA7EC3"/>
    <w:rsid w:val="00EB0D93"/>
    <w:rsid w:val="00EB1596"/>
    <w:rsid w:val="00EB2076"/>
    <w:rsid w:val="00EB2C05"/>
    <w:rsid w:val="00EB30BD"/>
    <w:rsid w:val="00EB3114"/>
    <w:rsid w:val="00EB3367"/>
    <w:rsid w:val="00EB38CA"/>
    <w:rsid w:val="00EB41F2"/>
    <w:rsid w:val="00EB4666"/>
    <w:rsid w:val="00EB590B"/>
    <w:rsid w:val="00EB59C1"/>
    <w:rsid w:val="00EB5DCF"/>
    <w:rsid w:val="00EB6023"/>
    <w:rsid w:val="00EB6953"/>
    <w:rsid w:val="00EB69C9"/>
    <w:rsid w:val="00EB76F7"/>
    <w:rsid w:val="00EC0CD7"/>
    <w:rsid w:val="00EC13AF"/>
    <w:rsid w:val="00EC1886"/>
    <w:rsid w:val="00EC1DDD"/>
    <w:rsid w:val="00EC1E19"/>
    <w:rsid w:val="00EC1ECE"/>
    <w:rsid w:val="00EC2FFB"/>
    <w:rsid w:val="00EC4AA4"/>
    <w:rsid w:val="00EC5761"/>
    <w:rsid w:val="00EC5A8F"/>
    <w:rsid w:val="00EC77FA"/>
    <w:rsid w:val="00EC7D51"/>
    <w:rsid w:val="00ED10AA"/>
    <w:rsid w:val="00ED2173"/>
    <w:rsid w:val="00ED2C29"/>
    <w:rsid w:val="00ED2EE5"/>
    <w:rsid w:val="00ED321A"/>
    <w:rsid w:val="00ED3431"/>
    <w:rsid w:val="00ED3645"/>
    <w:rsid w:val="00ED3C3C"/>
    <w:rsid w:val="00ED4206"/>
    <w:rsid w:val="00ED4FF2"/>
    <w:rsid w:val="00ED5006"/>
    <w:rsid w:val="00ED53EF"/>
    <w:rsid w:val="00ED5B17"/>
    <w:rsid w:val="00ED6C4A"/>
    <w:rsid w:val="00ED7482"/>
    <w:rsid w:val="00EE014B"/>
    <w:rsid w:val="00EE2C0A"/>
    <w:rsid w:val="00EE2EEC"/>
    <w:rsid w:val="00EE46F6"/>
    <w:rsid w:val="00EE473D"/>
    <w:rsid w:val="00EE47E9"/>
    <w:rsid w:val="00EE5008"/>
    <w:rsid w:val="00EF01E1"/>
    <w:rsid w:val="00EF0FE1"/>
    <w:rsid w:val="00EF130D"/>
    <w:rsid w:val="00EF3330"/>
    <w:rsid w:val="00EF39D3"/>
    <w:rsid w:val="00EF3F5D"/>
    <w:rsid w:val="00EF47EC"/>
    <w:rsid w:val="00EF5F39"/>
    <w:rsid w:val="00EF6072"/>
    <w:rsid w:val="00EF69D9"/>
    <w:rsid w:val="00EF796F"/>
    <w:rsid w:val="00F0012F"/>
    <w:rsid w:val="00F0122A"/>
    <w:rsid w:val="00F014A3"/>
    <w:rsid w:val="00F01678"/>
    <w:rsid w:val="00F01A4B"/>
    <w:rsid w:val="00F0289C"/>
    <w:rsid w:val="00F03C7B"/>
    <w:rsid w:val="00F03EED"/>
    <w:rsid w:val="00F04CE1"/>
    <w:rsid w:val="00F05129"/>
    <w:rsid w:val="00F06447"/>
    <w:rsid w:val="00F12DE3"/>
    <w:rsid w:val="00F12DEE"/>
    <w:rsid w:val="00F14A53"/>
    <w:rsid w:val="00F14FFC"/>
    <w:rsid w:val="00F15EDE"/>
    <w:rsid w:val="00F162A5"/>
    <w:rsid w:val="00F1657F"/>
    <w:rsid w:val="00F1664B"/>
    <w:rsid w:val="00F21E89"/>
    <w:rsid w:val="00F22EED"/>
    <w:rsid w:val="00F23FE0"/>
    <w:rsid w:val="00F26800"/>
    <w:rsid w:val="00F269EF"/>
    <w:rsid w:val="00F26FCA"/>
    <w:rsid w:val="00F27A26"/>
    <w:rsid w:val="00F27F13"/>
    <w:rsid w:val="00F3046A"/>
    <w:rsid w:val="00F3079D"/>
    <w:rsid w:val="00F30F55"/>
    <w:rsid w:val="00F311AE"/>
    <w:rsid w:val="00F31ED3"/>
    <w:rsid w:val="00F330F9"/>
    <w:rsid w:val="00F3383C"/>
    <w:rsid w:val="00F34368"/>
    <w:rsid w:val="00F34C09"/>
    <w:rsid w:val="00F36323"/>
    <w:rsid w:val="00F3654B"/>
    <w:rsid w:val="00F3739A"/>
    <w:rsid w:val="00F37890"/>
    <w:rsid w:val="00F37CC6"/>
    <w:rsid w:val="00F431DB"/>
    <w:rsid w:val="00F43F85"/>
    <w:rsid w:val="00F44897"/>
    <w:rsid w:val="00F45019"/>
    <w:rsid w:val="00F505DE"/>
    <w:rsid w:val="00F5085B"/>
    <w:rsid w:val="00F50CE9"/>
    <w:rsid w:val="00F51933"/>
    <w:rsid w:val="00F52954"/>
    <w:rsid w:val="00F545DC"/>
    <w:rsid w:val="00F54A41"/>
    <w:rsid w:val="00F55718"/>
    <w:rsid w:val="00F56E7C"/>
    <w:rsid w:val="00F57AD6"/>
    <w:rsid w:val="00F6192E"/>
    <w:rsid w:val="00F62729"/>
    <w:rsid w:val="00F6304F"/>
    <w:rsid w:val="00F631E6"/>
    <w:rsid w:val="00F6360B"/>
    <w:rsid w:val="00F64B44"/>
    <w:rsid w:val="00F64CE1"/>
    <w:rsid w:val="00F70122"/>
    <w:rsid w:val="00F70764"/>
    <w:rsid w:val="00F70E5F"/>
    <w:rsid w:val="00F715C5"/>
    <w:rsid w:val="00F733B5"/>
    <w:rsid w:val="00F73E51"/>
    <w:rsid w:val="00F74B00"/>
    <w:rsid w:val="00F74C20"/>
    <w:rsid w:val="00F76C66"/>
    <w:rsid w:val="00F779E5"/>
    <w:rsid w:val="00F808FF"/>
    <w:rsid w:val="00F83AE8"/>
    <w:rsid w:val="00F864B3"/>
    <w:rsid w:val="00F86B59"/>
    <w:rsid w:val="00F87036"/>
    <w:rsid w:val="00F928C8"/>
    <w:rsid w:val="00F93EAB"/>
    <w:rsid w:val="00F9496C"/>
    <w:rsid w:val="00F94B5F"/>
    <w:rsid w:val="00F94BA4"/>
    <w:rsid w:val="00F954E5"/>
    <w:rsid w:val="00F95945"/>
    <w:rsid w:val="00F9777B"/>
    <w:rsid w:val="00FA09D5"/>
    <w:rsid w:val="00FA15E3"/>
    <w:rsid w:val="00FA31DC"/>
    <w:rsid w:val="00FA388B"/>
    <w:rsid w:val="00FA597F"/>
    <w:rsid w:val="00FA5AE8"/>
    <w:rsid w:val="00FA6506"/>
    <w:rsid w:val="00FA67D5"/>
    <w:rsid w:val="00FA67FF"/>
    <w:rsid w:val="00FA7125"/>
    <w:rsid w:val="00FB023E"/>
    <w:rsid w:val="00FB098E"/>
    <w:rsid w:val="00FB0EDE"/>
    <w:rsid w:val="00FB1F29"/>
    <w:rsid w:val="00FB26E9"/>
    <w:rsid w:val="00FB28A0"/>
    <w:rsid w:val="00FB2BFB"/>
    <w:rsid w:val="00FB2D52"/>
    <w:rsid w:val="00FB31AF"/>
    <w:rsid w:val="00FB3BF4"/>
    <w:rsid w:val="00FB3D5D"/>
    <w:rsid w:val="00FB40FB"/>
    <w:rsid w:val="00FB41A3"/>
    <w:rsid w:val="00FB4211"/>
    <w:rsid w:val="00FB4769"/>
    <w:rsid w:val="00FB566E"/>
    <w:rsid w:val="00FB5DCB"/>
    <w:rsid w:val="00FC0E7D"/>
    <w:rsid w:val="00FC1843"/>
    <w:rsid w:val="00FC21DD"/>
    <w:rsid w:val="00FC2348"/>
    <w:rsid w:val="00FC2985"/>
    <w:rsid w:val="00FC303E"/>
    <w:rsid w:val="00FC30A2"/>
    <w:rsid w:val="00FC450D"/>
    <w:rsid w:val="00FC5A58"/>
    <w:rsid w:val="00FC6DE0"/>
    <w:rsid w:val="00FC7840"/>
    <w:rsid w:val="00FD04F1"/>
    <w:rsid w:val="00FD26A7"/>
    <w:rsid w:val="00FD3CFD"/>
    <w:rsid w:val="00FD40F0"/>
    <w:rsid w:val="00FD54AF"/>
    <w:rsid w:val="00FD598A"/>
    <w:rsid w:val="00FD5EB3"/>
    <w:rsid w:val="00FE0107"/>
    <w:rsid w:val="00FE1737"/>
    <w:rsid w:val="00FE287F"/>
    <w:rsid w:val="00FE3657"/>
    <w:rsid w:val="00FE3BEE"/>
    <w:rsid w:val="00FE7375"/>
    <w:rsid w:val="00FE7376"/>
    <w:rsid w:val="00FF054B"/>
    <w:rsid w:val="00FF094C"/>
    <w:rsid w:val="00FF17B6"/>
    <w:rsid w:val="00FF207C"/>
    <w:rsid w:val="00FF27CE"/>
    <w:rsid w:val="00FF2C7F"/>
    <w:rsid w:val="00FF52B7"/>
    <w:rsid w:val="00FF726B"/>
    <w:rsid w:val="00FF7DF0"/>
  </w:rsids>
  <m:mathPr>
    <m:mathFont m:val="Cambria Math"/>
    <m:brkBin m:val="before"/>
    <m:brkBinSub m:val="--"/>
    <m:smallFrac/>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7080"/>
    <w:pPr>
      <w:jc w:val="both"/>
    </w:pPr>
    <w:rPr>
      <w:rFonts w:ascii="Lucida Bright" w:hAnsi="Lucida Bright"/>
      <w:lang w:val="en-GB"/>
    </w:rPr>
  </w:style>
  <w:style w:type="paragraph" w:styleId="Heading1">
    <w:name w:val="heading 1"/>
    <w:basedOn w:val="Normal"/>
    <w:next w:val="Normal"/>
    <w:qFormat/>
    <w:rsid w:val="001D2788"/>
    <w:pPr>
      <w:keepNext/>
      <w:pageBreakBefore/>
      <w:numPr>
        <w:numId w:val="1"/>
      </w:numPr>
      <w:tabs>
        <w:tab w:val="left" w:pos="0"/>
      </w:tabs>
      <w:spacing w:after="120"/>
      <w:jc w:val="left"/>
      <w:outlineLvl w:val="0"/>
    </w:pPr>
    <w:rPr>
      <w:rFonts w:ascii="Lucida Sans" w:hAnsi="Lucida Sans"/>
      <w:b/>
      <w:kern w:val="28"/>
      <w:sz w:val="32"/>
    </w:rPr>
  </w:style>
  <w:style w:type="paragraph" w:styleId="Heading2">
    <w:name w:val="heading 2"/>
    <w:basedOn w:val="Normal"/>
    <w:next w:val="Normal"/>
    <w:qFormat/>
    <w:rsid w:val="003D5D4A"/>
    <w:pPr>
      <w:keepNext/>
      <w:numPr>
        <w:ilvl w:val="1"/>
        <w:numId w:val="1"/>
      </w:numPr>
      <w:tabs>
        <w:tab w:val="left" w:pos="0"/>
      </w:tabs>
      <w:spacing w:before="120" w:after="120" w:line="240" w:lineRule="exact"/>
      <w:jc w:val="left"/>
      <w:outlineLvl w:val="1"/>
    </w:pPr>
    <w:rPr>
      <w:rFonts w:ascii="Lucida Sans" w:hAnsi="Lucida Sans"/>
      <w:b/>
      <w:sz w:val="24"/>
    </w:rPr>
  </w:style>
  <w:style w:type="paragraph" w:styleId="Heading3">
    <w:name w:val="heading 3"/>
    <w:basedOn w:val="Normal"/>
    <w:next w:val="Normal"/>
    <w:link w:val="Heading3Char"/>
    <w:qFormat/>
    <w:rsid w:val="00130660"/>
    <w:pPr>
      <w:keepNext/>
      <w:numPr>
        <w:ilvl w:val="2"/>
        <w:numId w:val="1"/>
      </w:numPr>
      <w:tabs>
        <w:tab w:val="clear" w:pos="170"/>
        <w:tab w:val="left" w:pos="0"/>
        <w:tab w:val="left" w:pos="115"/>
      </w:tabs>
      <w:spacing w:before="120" w:after="120"/>
      <w:jc w:val="left"/>
      <w:outlineLvl w:val="2"/>
    </w:pPr>
    <w:rPr>
      <w:rFonts w:ascii="Lucida Sans" w:hAnsi="Lucida Sans"/>
      <w:sz w:val="24"/>
    </w:rPr>
  </w:style>
  <w:style w:type="paragraph" w:styleId="Heading4">
    <w:name w:val="heading 4"/>
    <w:aliases w:val=" Sub-Clause Sub-paragraph"/>
    <w:basedOn w:val="Normal"/>
    <w:next w:val="Normal"/>
    <w:link w:val="Heading4Char"/>
    <w:qFormat/>
    <w:rsid w:val="00C57080"/>
    <w:pPr>
      <w:keepNext/>
      <w:spacing w:before="120"/>
      <w:outlineLvl w:val="3"/>
    </w:pPr>
    <w:rPr>
      <w:rFonts w:ascii="Lucida Sans" w:hAnsi="Lucida Sans"/>
      <w:sz w:val="24"/>
    </w:rPr>
  </w:style>
  <w:style w:type="paragraph" w:styleId="Heading5">
    <w:name w:val="heading 5"/>
    <w:basedOn w:val="Normal"/>
    <w:next w:val="Normal"/>
    <w:qFormat/>
    <w:rsid w:val="00C57080"/>
    <w:pPr>
      <w:keepNext/>
      <w:outlineLvl w:val="4"/>
    </w:pPr>
    <w:rPr>
      <w:b/>
    </w:rPr>
  </w:style>
  <w:style w:type="paragraph" w:styleId="Heading6">
    <w:name w:val="heading 6"/>
    <w:basedOn w:val="Normal"/>
    <w:next w:val="Normal"/>
    <w:qFormat/>
    <w:rsid w:val="00C57080"/>
    <w:pPr>
      <w:keepNext/>
      <w:spacing w:after="60"/>
      <w:outlineLvl w:val="5"/>
    </w:pPr>
    <w:rPr>
      <w:i/>
      <w:sz w:val="22"/>
    </w:rPr>
  </w:style>
  <w:style w:type="paragraph" w:styleId="Heading7">
    <w:name w:val="heading 7"/>
    <w:basedOn w:val="Normal"/>
    <w:next w:val="Normal"/>
    <w:qFormat/>
    <w:rsid w:val="00C57080"/>
    <w:pPr>
      <w:numPr>
        <w:ilvl w:val="6"/>
        <w:numId w:val="1"/>
      </w:numPr>
      <w:spacing w:after="60"/>
      <w:outlineLvl w:val="6"/>
    </w:pPr>
    <w:rPr>
      <w:rFonts w:ascii="Arial" w:hAnsi="Arial"/>
    </w:rPr>
  </w:style>
  <w:style w:type="paragraph" w:styleId="Heading8">
    <w:name w:val="heading 8"/>
    <w:basedOn w:val="Normal"/>
    <w:next w:val="Normal"/>
    <w:qFormat/>
    <w:rsid w:val="00C57080"/>
    <w:pPr>
      <w:numPr>
        <w:ilvl w:val="7"/>
        <w:numId w:val="1"/>
      </w:numPr>
      <w:spacing w:after="60"/>
      <w:outlineLvl w:val="7"/>
    </w:pPr>
    <w:rPr>
      <w:rFonts w:ascii="Arial" w:hAnsi="Arial"/>
      <w:i/>
    </w:rPr>
  </w:style>
  <w:style w:type="paragraph" w:styleId="Heading9">
    <w:name w:val="heading 9"/>
    <w:basedOn w:val="Normal"/>
    <w:next w:val="Normal"/>
    <w:qFormat/>
    <w:rsid w:val="00C57080"/>
    <w:pPr>
      <w:keepNext/>
      <w:outlineLvl w:val="8"/>
    </w:pPr>
    <w:rPr>
      <w:rFonts w:ascii="Lucida Sans" w:hAnsi="Lucida Sans"/>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57080"/>
    <w:pPr>
      <w:tabs>
        <w:tab w:val="center" w:pos="4153"/>
        <w:tab w:val="right" w:pos="8306"/>
      </w:tabs>
    </w:pPr>
  </w:style>
  <w:style w:type="paragraph" w:styleId="Footer">
    <w:name w:val="footer"/>
    <w:basedOn w:val="Normal"/>
    <w:rsid w:val="00C57080"/>
    <w:pPr>
      <w:tabs>
        <w:tab w:val="center" w:pos="4153"/>
        <w:tab w:val="right" w:pos="8306"/>
      </w:tabs>
    </w:pPr>
  </w:style>
  <w:style w:type="character" w:styleId="PageNumber">
    <w:name w:val="page number"/>
    <w:basedOn w:val="DefaultParagraphFont"/>
    <w:rsid w:val="00C57080"/>
  </w:style>
  <w:style w:type="paragraph" w:styleId="TOC1">
    <w:name w:val="toc 1"/>
    <w:basedOn w:val="Normal"/>
    <w:next w:val="Normal"/>
    <w:uiPriority w:val="39"/>
    <w:rsid w:val="00C57080"/>
    <w:pPr>
      <w:spacing w:before="120"/>
    </w:pPr>
    <w:rPr>
      <w:b/>
    </w:rPr>
  </w:style>
  <w:style w:type="paragraph" w:customStyle="1" w:styleId="Style1">
    <w:name w:val="Style1"/>
    <w:basedOn w:val="Heading1"/>
    <w:rsid w:val="00C57080"/>
    <w:rPr>
      <w:b w:val="0"/>
    </w:rPr>
  </w:style>
  <w:style w:type="paragraph" w:customStyle="1" w:styleId="Title1">
    <w:name w:val="Title1"/>
    <w:basedOn w:val="Normal"/>
    <w:next w:val="Normal"/>
    <w:rsid w:val="00C57080"/>
    <w:pPr>
      <w:jc w:val="left"/>
    </w:pPr>
    <w:rPr>
      <w:rFonts w:ascii="Lucida Sans" w:hAnsi="Lucida Sans"/>
      <w:b/>
      <w:smallCaps/>
      <w:sz w:val="44"/>
    </w:rPr>
  </w:style>
  <w:style w:type="paragraph" w:styleId="TOC2">
    <w:name w:val="toc 2"/>
    <w:basedOn w:val="Normal"/>
    <w:next w:val="Normal"/>
    <w:uiPriority w:val="39"/>
    <w:rsid w:val="00C57080"/>
    <w:pPr>
      <w:ind w:left="221"/>
    </w:pPr>
  </w:style>
  <w:style w:type="paragraph" w:styleId="TOC3">
    <w:name w:val="toc 3"/>
    <w:basedOn w:val="Normal"/>
    <w:next w:val="Normal"/>
    <w:uiPriority w:val="39"/>
    <w:rsid w:val="00C57080"/>
    <w:pPr>
      <w:ind w:left="442"/>
    </w:pPr>
  </w:style>
  <w:style w:type="paragraph" w:styleId="TOC4">
    <w:name w:val="toc 4"/>
    <w:basedOn w:val="Normal"/>
    <w:next w:val="Normal"/>
    <w:uiPriority w:val="39"/>
    <w:rsid w:val="00C57080"/>
    <w:pPr>
      <w:ind w:left="658"/>
    </w:pPr>
  </w:style>
  <w:style w:type="paragraph" w:styleId="TOC5">
    <w:name w:val="toc 5"/>
    <w:basedOn w:val="Normal"/>
    <w:next w:val="Normal"/>
    <w:autoRedefine/>
    <w:uiPriority w:val="39"/>
    <w:rsid w:val="00C57080"/>
    <w:pPr>
      <w:ind w:left="880"/>
    </w:pPr>
  </w:style>
  <w:style w:type="paragraph" w:styleId="TOC6">
    <w:name w:val="toc 6"/>
    <w:basedOn w:val="Normal"/>
    <w:next w:val="Normal"/>
    <w:autoRedefine/>
    <w:uiPriority w:val="39"/>
    <w:rsid w:val="00C57080"/>
    <w:pPr>
      <w:ind w:left="1100"/>
    </w:pPr>
  </w:style>
  <w:style w:type="paragraph" w:styleId="TOC7">
    <w:name w:val="toc 7"/>
    <w:basedOn w:val="Normal"/>
    <w:next w:val="Normal"/>
    <w:autoRedefine/>
    <w:uiPriority w:val="39"/>
    <w:rsid w:val="00C57080"/>
    <w:pPr>
      <w:ind w:left="1320"/>
    </w:pPr>
  </w:style>
  <w:style w:type="paragraph" w:styleId="TOC8">
    <w:name w:val="toc 8"/>
    <w:basedOn w:val="Normal"/>
    <w:next w:val="Normal"/>
    <w:autoRedefine/>
    <w:uiPriority w:val="39"/>
    <w:rsid w:val="00C57080"/>
    <w:pPr>
      <w:ind w:left="1540"/>
    </w:pPr>
  </w:style>
  <w:style w:type="paragraph" w:styleId="TOC9">
    <w:name w:val="toc 9"/>
    <w:basedOn w:val="Normal"/>
    <w:next w:val="Normal"/>
    <w:autoRedefine/>
    <w:uiPriority w:val="39"/>
    <w:rsid w:val="00C57080"/>
    <w:pPr>
      <w:ind w:left="1760"/>
    </w:pPr>
  </w:style>
  <w:style w:type="character" w:styleId="Hyperlink">
    <w:name w:val="Hyperlink"/>
    <w:uiPriority w:val="99"/>
    <w:rsid w:val="00C57080"/>
    <w:rPr>
      <w:color w:val="0000FF"/>
      <w:u w:val="single"/>
    </w:rPr>
  </w:style>
  <w:style w:type="paragraph" w:styleId="DocumentMap">
    <w:name w:val="Document Map"/>
    <w:basedOn w:val="Normal"/>
    <w:semiHidden/>
    <w:rsid w:val="00C57080"/>
    <w:pPr>
      <w:shd w:val="clear" w:color="auto" w:fill="000080"/>
    </w:pPr>
    <w:rPr>
      <w:rFonts w:ascii="Tahoma" w:hAnsi="Tahoma" w:cs="Tahoma"/>
    </w:rPr>
  </w:style>
  <w:style w:type="paragraph" w:styleId="NormalIndent">
    <w:name w:val="Normal Indent"/>
    <w:basedOn w:val="Normal"/>
    <w:rsid w:val="00C57080"/>
    <w:pPr>
      <w:ind w:left="720"/>
    </w:pPr>
    <w:rPr>
      <w:rFonts w:ascii="Times New Roman" w:hAnsi="Times New Roman"/>
      <w:sz w:val="24"/>
    </w:rPr>
  </w:style>
  <w:style w:type="paragraph" w:styleId="BodyTextIndent3">
    <w:name w:val="Body Text Indent 3"/>
    <w:basedOn w:val="Normal"/>
    <w:rsid w:val="00C57080"/>
    <w:pPr>
      <w:widowControl w:val="0"/>
      <w:ind w:left="720"/>
    </w:pPr>
    <w:rPr>
      <w:rFonts w:ascii="Times New Roman" w:hAnsi="Times New Roman"/>
      <w:sz w:val="22"/>
      <w:lang w:val="en-US"/>
    </w:rPr>
  </w:style>
  <w:style w:type="character" w:styleId="FollowedHyperlink">
    <w:name w:val="FollowedHyperlink"/>
    <w:rsid w:val="00C57080"/>
    <w:rPr>
      <w:color w:val="800080"/>
      <w:u w:val="single"/>
    </w:rPr>
  </w:style>
  <w:style w:type="paragraph" w:styleId="BodyText">
    <w:name w:val="Body Text"/>
    <w:basedOn w:val="Normal"/>
    <w:rsid w:val="00C57080"/>
    <w:pPr>
      <w:spacing w:after="240"/>
    </w:pPr>
    <w:rPr>
      <w:rFonts w:ascii="Times New Roman" w:hAnsi="Times New Roman"/>
      <w:sz w:val="22"/>
    </w:rPr>
  </w:style>
  <w:style w:type="paragraph" w:styleId="NormalWeb">
    <w:name w:val="Normal (Web)"/>
    <w:basedOn w:val="Normal"/>
    <w:rsid w:val="00C57080"/>
    <w:pPr>
      <w:spacing w:before="100" w:beforeAutospacing="1" w:after="100" w:afterAutospacing="1"/>
      <w:jc w:val="left"/>
    </w:pPr>
    <w:rPr>
      <w:rFonts w:ascii="Arial" w:eastAsia="Arial Unicode MS" w:hAnsi="Arial" w:cs="Arial"/>
      <w:color w:val="333333"/>
      <w:sz w:val="17"/>
      <w:szCs w:val="17"/>
    </w:rPr>
  </w:style>
  <w:style w:type="paragraph" w:styleId="BodyText2">
    <w:name w:val="Body Text 2"/>
    <w:basedOn w:val="Normal"/>
    <w:rsid w:val="00C57080"/>
    <w:rPr>
      <w:i/>
      <w:iCs/>
    </w:rPr>
  </w:style>
  <w:style w:type="character" w:styleId="Emphasis">
    <w:name w:val="Emphasis"/>
    <w:qFormat/>
    <w:rsid w:val="00C57080"/>
    <w:rPr>
      <w:i/>
      <w:iCs/>
    </w:rPr>
  </w:style>
  <w:style w:type="paragraph" w:styleId="BodyTextIndent">
    <w:name w:val="Body Text Indent"/>
    <w:basedOn w:val="Normal"/>
    <w:rsid w:val="00C57080"/>
    <w:pPr>
      <w:ind w:left="720"/>
    </w:pPr>
    <w:rPr>
      <w:rFonts w:ascii="Arial" w:hAnsi="Arial" w:cs="Arial"/>
      <w:sz w:val="24"/>
      <w:szCs w:val="24"/>
    </w:rPr>
  </w:style>
  <w:style w:type="paragraph" w:styleId="ListBullet">
    <w:name w:val="List Bullet"/>
    <w:basedOn w:val="Normal"/>
    <w:autoRedefine/>
    <w:rsid w:val="00C57080"/>
    <w:pPr>
      <w:numPr>
        <w:numId w:val="2"/>
      </w:numPr>
    </w:pPr>
  </w:style>
  <w:style w:type="character" w:styleId="CommentReference">
    <w:name w:val="annotation reference"/>
    <w:semiHidden/>
    <w:rsid w:val="00C57080"/>
    <w:rPr>
      <w:sz w:val="16"/>
      <w:szCs w:val="16"/>
    </w:rPr>
  </w:style>
  <w:style w:type="paragraph" w:styleId="CommentText">
    <w:name w:val="annotation text"/>
    <w:basedOn w:val="Normal"/>
    <w:link w:val="CommentTextChar"/>
    <w:semiHidden/>
    <w:rsid w:val="00C57080"/>
  </w:style>
  <w:style w:type="character" w:customStyle="1" w:styleId="Heading4Char">
    <w:name w:val="Heading 4 Char"/>
    <w:aliases w:val=" Sub-Clause Sub-paragraph Char"/>
    <w:link w:val="Heading4"/>
    <w:rsid w:val="006670AE"/>
    <w:rPr>
      <w:rFonts w:ascii="Lucida Sans" w:hAnsi="Lucida Sans"/>
      <w:sz w:val="24"/>
      <w:lang w:val="en-GB" w:eastAsia="en-US" w:bidi="ar-SA"/>
    </w:rPr>
  </w:style>
  <w:style w:type="paragraph" w:styleId="BalloonText">
    <w:name w:val="Balloon Text"/>
    <w:basedOn w:val="Normal"/>
    <w:semiHidden/>
    <w:rsid w:val="006E341D"/>
    <w:rPr>
      <w:rFonts w:ascii="Tahoma" w:hAnsi="Tahoma" w:cs="Tahoma"/>
      <w:sz w:val="16"/>
      <w:szCs w:val="16"/>
    </w:rPr>
  </w:style>
  <w:style w:type="table" w:styleId="TableGrid">
    <w:name w:val="Table Grid"/>
    <w:basedOn w:val="TableNormal"/>
    <w:uiPriority w:val="59"/>
    <w:rsid w:val="00D71D8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aliases w:val="ftref"/>
    <w:semiHidden/>
    <w:rsid w:val="009909DF"/>
    <w:rPr>
      <w:vertAlign w:val="superscript"/>
    </w:rPr>
  </w:style>
  <w:style w:type="paragraph" w:styleId="FootnoteText">
    <w:name w:val="footnote text"/>
    <w:aliases w:val="single space,footnote text,FOOTNOTES,fn,Footnote Text Char1,Footnote Text Char2 Char,Footnote Text Char1 Char Char,Footnote Text Char2 Char Char Char,Footnote Text Char1 Char Char Char Char,Footnote Text Char2 Char Char Char Char Char"/>
    <w:basedOn w:val="Normal"/>
    <w:link w:val="FootnoteTextChar"/>
    <w:semiHidden/>
    <w:rsid w:val="009909DF"/>
    <w:pPr>
      <w:jc w:val="left"/>
    </w:pPr>
    <w:rPr>
      <w:rFonts w:ascii="Times New Roman" w:hAnsi="Times New Roman"/>
      <w:lang w:val="en-US"/>
    </w:rPr>
  </w:style>
  <w:style w:type="paragraph" w:customStyle="1" w:styleId="Heading1a">
    <w:name w:val="Heading 1a"/>
    <w:basedOn w:val="Normal"/>
    <w:next w:val="Normal"/>
    <w:rsid w:val="009909DF"/>
    <w:pPr>
      <w:keepNext/>
      <w:keepLines/>
      <w:numPr>
        <w:numId w:val="3"/>
      </w:numPr>
      <w:spacing w:before="1440" w:after="240"/>
      <w:jc w:val="center"/>
      <w:outlineLvl w:val="0"/>
    </w:pPr>
    <w:rPr>
      <w:rFonts w:ascii="Times New Roman" w:hAnsi="Times New Roman"/>
      <w:b/>
      <w:caps/>
      <w:sz w:val="32"/>
      <w:szCs w:val="24"/>
      <w:lang w:val="en-US"/>
    </w:rPr>
  </w:style>
  <w:style w:type="paragraph" w:customStyle="1" w:styleId="MainParanoChapter">
    <w:name w:val="Main Para no Chapter #"/>
    <w:basedOn w:val="Normal"/>
    <w:rsid w:val="009909DF"/>
    <w:pPr>
      <w:numPr>
        <w:ilvl w:val="1"/>
        <w:numId w:val="3"/>
      </w:numPr>
      <w:spacing w:after="240"/>
      <w:jc w:val="left"/>
      <w:outlineLvl w:val="1"/>
    </w:pPr>
    <w:rPr>
      <w:rFonts w:ascii="Times New Roman" w:hAnsi="Times New Roman"/>
      <w:sz w:val="24"/>
      <w:szCs w:val="24"/>
      <w:lang w:val="en-US"/>
    </w:rPr>
  </w:style>
  <w:style w:type="paragraph" w:customStyle="1" w:styleId="Sub-Para1underX">
    <w:name w:val="Sub-Para 1 under X."/>
    <w:basedOn w:val="Normal"/>
    <w:rsid w:val="009909DF"/>
    <w:pPr>
      <w:numPr>
        <w:ilvl w:val="2"/>
        <w:numId w:val="3"/>
      </w:numPr>
      <w:spacing w:after="240"/>
      <w:jc w:val="left"/>
      <w:outlineLvl w:val="2"/>
    </w:pPr>
    <w:rPr>
      <w:rFonts w:ascii="Times New Roman" w:hAnsi="Times New Roman"/>
      <w:sz w:val="24"/>
      <w:szCs w:val="24"/>
      <w:lang w:val="en-US"/>
    </w:rPr>
  </w:style>
  <w:style w:type="paragraph" w:customStyle="1" w:styleId="Sub-Para2underX">
    <w:name w:val="Sub-Para 2 under X."/>
    <w:basedOn w:val="Normal"/>
    <w:rsid w:val="009909DF"/>
    <w:pPr>
      <w:numPr>
        <w:ilvl w:val="3"/>
        <w:numId w:val="3"/>
      </w:numPr>
      <w:spacing w:after="240"/>
      <w:jc w:val="left"/>
      <w:outlineLvl w:val="3"/>
    </w:pPr>
    <w:rPr>
      <w:rFonts w:ascii="Times New Roman" w:hAnsi="Times New Roman"/>
      <w:sz w:val="24"/>
      <w:szCs w:val="24"/>
      <w:lang w:val="en-US"/>
    </w:rPr>
  </w:style>
  <w:style w:type="paragraph" w:customStyle="1" w:styleId="Sub-Para3underX">
    <w:name w:val="Sub-Para 3 under X."/>
    <w:basedOn w:val="Normal"/>
    <w:rsid w:val="009909DF"/>
    <w:pPr>
      <w:numPr>
        <w:ilvl w:val="4"/>
        <w:numId w:val="3"/>
      </w:numPr>
      <w:spacing w:after="240"/>
      <w:jc w:val="left"/>
      <w:outlineLvl w:val="4"/>
    </w:pPr>
    <w:rPr>
      <w:rFonts w:ascii="Times New Roman" w:hAnsi="Times New Roman"/>
      <w:sz w:val="24"/>
      <w:szCs w:val="24"/>
      <w:lang w:val="en-US"/>
    </w:rPr>
  </w:style>
  <w:style w:type="paragraph" w:customStyle="1" w:styleId="Sub-Para4underX">
    <w:name w:val="Sub-Para 4 under X."/>
    <w:basedOn w:val="Normal"/>
    <w:rsid w:val="009909DF"/>
    <w:pPr>
      <w:numPr>
        <w:ilvl w:val="5"/>
        <w:numId w:val="3"/>
      </w:numPr>
      <w:spacing w:after="240"/>
      <w:jc w:val="left"/>
      <w:outlineLvl w:val="5"/>
    </w:pPr>
    <w:rPr>
      <w:rFonts w:ascii="Times New Roman" w:hAnsi="Times New Roman"/>
      <w:sz w:val="24"/>
      <w:szCs w:val="24"/>
      <w:lang w:val="en-US"/>
    </w:rPr>
  </w:style>
  <w:style w:type="character" w:customStyle="1" w:styleId="FootnoteTextChar">
    <w:name w:val="Footnote Text Char"/>
    <w:aliases w:val="single space Char,footnote text Char,FOOTNOTES Char,fn Char,Footnote Text Char1 Char,Footnote Text Char2 Char Char,Footnote Text Char1 Char Char Char,Footnote Text Char2 Char Char Char Char,Footnote Text Char1 Char Char Char Char Char"/>
    <w:link w:val="FootnoteText"/>
    <w:rsid w:val="004965C6"/>
    <w:rPr>
      <w:lang w:val="en-US" w:eastAsia="en-US" w:bidi="ar-SA"/>
    </w:rPr>
  </w:style>
  <w:style w:type="paragraph" w:styleId="Caption">
    <w:name w:val="caption"/>
    <w:basedOn w:val="Normal"/>
    <w:next w:val="Normal"/>
    <w:qFormat/>
    <w:rsid w:val="00D27AF2"/>
    <w:rPr>
      <w:b/>
      <w:bCs/>
    </w:rPr>
  </w:style>
  <w:style w:type="paragraph" w:customStyle="1" w:styleId="Para0">
    <w:name w:val="Para 0"/>
    <w:basedOn w:val="Normal"/>
    <w:rsid w:val="00E150C6"/>
    <w:pPr>
      <w:spacing w:before="60" w:after="60"/>
      <w:jc w:val="left"/>
    </w:pPr>
    <w:rPr>
      <w:rFonts w:ascii="Arial Narrow" w:hAnsi="Arial Narrow"/>
      <w:color w:val="000000"/>
      <w:sz w:val="22"/>
    </w:rPr>
  </w:style>
  <w:style w:type="paragraph" w:styleId="EndnoteText">
    <w:name w:val="endnote text"/>
    <w:basedOn w:val="Normal"/>
    <w:rsid w:val="001F7DB4"/>
  </w:style>
  <w:style w:type="character" w:styleId="EndnoteReference">
    <w:name w:val="endnote reference"/>
    <w:rsid w:val="001F7DB4"/>
    <w:rPr>
      <w:vertAlign w:val="superscript"/>
    </w:rPr>
  </w:style>
  <w:style w:type="paragraph" w:customStyle="1" w:styleId="Bullet">
    <w:name w:val="Bullet"/>
    <w:basedOn w:val="Normal"/>
    <w:autoRedefine/>
    <w:rsid w:val="00BD3FD7"/>
    <w:pPr>
      <w:numPr>
        <w:numId w:val="4"/>
      </w:numPr>
      <w:tabs>
        <w:tab w:val="clear" w:pos="1512"/>
        <w:tab w:val="left" w:pos="1440"/>
      </w:tabs>
      <w:ind w:left="1440" w:right="29" w:hanging="288"/>
    </w:pPr>
    <w:rPr>
      <w:rFonts w:ascii="Times New Roman" w:hAnsi="Times New Roman" w:cs="Miriam"/>
      <w:sz w:val="24"/>
      <w:szCs w:val="24"/>
      <w:lang w:val="en-US" w:eastAsia="he-IL" w:bidi="he-IL"/>
    </w:rPr>
  </w:style>
  <w:style w:type="paragraph" w:styleId="ListParagraph">
    <w:name w:val="List Paragraph"/>
    <w:basedOn w:val="Normal"/>
    <w:uiPriority w:val="34"/>
    <w:qFormat/>
    <w:rsid w:val="00070612"/>
    <w:pPr>
      <w:ind w:left="720"/>
      <w:contextualSpacing/>
      <w:jc w:val="left"/>
    </w:pPr>
    <w:rPr>
      <w:rFonts w:ascii="Arial" w:hAnsi="Arial"/>
      <w:szCs w:val="24"/>
      <w:lang w:val="da-DK" w:eastAsia="da-DK"/>
    </w:rPr>
  </w:style>
  <w:style w:type="paragraph" w:customStyle="1" w:styleId="BankNormal">
    <w:name w:val="BankNormal"/>
    <w:basedOn w:val="Normal"/>
    <w:rsid w:val="00070612"/>
    <w:pPr>
      <w:spacing w:after="240"/>
      <w:jc w:val="left"/>
    </w:pPr>
    <w:rPr>
      <w:rFonts w:ascii="Times New Roman" w:eastAsia="MS Mincho" w:hAnsi="Times New Roman"/>
      <w:sz w:val="24"/>
      <w:lang w:val="en-US"/>
    </w:rPr>
  </w:style>
  <w:style w:type="paragraph" w:styleId="TOCHeading">
    <w:name w:val="TOC Heading"/>
    <w:basedOn w:val="Heading1"/>
    <w:next w:val="Normal"/>
    <w:uiPriority w:val="39"/>
    <w:semiHidden/>
    <w:unhideWhenUsed/>
    <w:qFormat/>
    <w:rsid w:val="00A2602B"/>
    <w:pPr>
      <w:keepLines/>
      <w:pageBreakBefore w:val="0"/>
      <w:numPr>
        <w:numId w:val="0"/>
      </w:numPr>
      <w:tabs>
        <w:tab w:val="clear" w:pos="0"/>
      </w:tabs>
      <w:spacing w:before="480" w:after="0" w:line="276" w:lineRule="auto"/>
      <w:outlineLvl w:val="9"/>
    </w:pPr>
    <w:rPr>
      <w:rFonts w:ascii="Cambria" w:eastAsia="MS Gothic" w:hAnsi="Cambria"/>
      <w:bCs/>
      <w:color w:val="365F91"/>
      <w:kern w:val="0"/>
      <w:sz w:val="28"/>
      <w:szCs w:val="28"/>
      <w:lang w:val="en-US" w:eastAsia="ja-JP"/>
    </w:rPr>
  </w:style>
  <w:style w:type="character" w:styleId="Strong">
    <w:name w:val="Strong"/>
    <w:uiPriority w:val="22"/>
    <w:qFormat/>
    <w:rsid w:val="00342379"/>
    <w:rPr>
      <w:b/>
      <w:bCs/>
    </w:rPr>
  </w:style>
  <w:style w:type="paragraph" w:customStyle="1" w:styleId="Default">
    <w:name w:val="Default"/>
    <w:rsid w:val="00EF6072"/>
    <w:pPr>
      <w:autoSpaceDE w:val="0"/>
      <w:autoSpaceDN w:val="0"/>
      <w:adjustRightInd w:val="0"/>
    </w:pPr>
    <w:rPr>
      <w:rFonts w:ascii="Arial" w:eastAsiaTheme="minorHAnsi" w:hAnsi="Arial" w:cs="Arial"/>
      <w:color w:val="000000"/>
      <w:sz w:val="24"/>
      <w:szCs w:val="24"/>
    </w:rPr>
  </w:style>
  <w:style w:type="paragraph" w:customStyle="1" w:styleId="Outline">
    <w:name w:val="Outline"/>
    <w:basedOn w:val="Normal"/>
    <w:rsid w:val="00D50855"/>
    <w:pPr>
      <w:spacing w:before="240"/>
      <w:jc w:val="left"/>
    </w:pPr>
    <w:rPr>
      <w:rFonts w:ascii="Times New Roman" w:eastAsia="MS Mincho" w:hAnsi="Times New Roman"/>
      <w:kern w:val="28"/>
      <w:sz w:val="24"/>
      <w:lang w:val="en-US"/>
    </w:rPr>
  </w:style>
  <w:style w:type="paragraph" w:customStyle="1" w:styleId="Figure">
    <w:name w:val="Figure"/>
    <w:basedOn w:val="ListParagraph"/>
    <w:link w:val="FigureChar"/>
    <w:autoRedefine/>
    <w:qFormat/>
    <w:rsid w:val="0012426D"/>
    <w:pPr>
      <w:tabs>
        <w:tab w:val="left" w:pos="1276"/>
      </w:tabs>
      <w:spacing w:before="120" w:after="240"/>
      <w:ind w:left="0"/>
      <w:jc w:val="center"/>
    </w:pPr>
    <w:rPr>
      <w:rFonts w:ascii="Lucida Bright" w:hAnsi="Lucida Bright"/>
      <w:noProof/>
      <w:szCs w:val="20"/>
      <w:lang w:val="en-US" w:eastAsia="en-US"/>
    </w:rPr>
  </w:style>
  <w:style w:type="character" w:customStyle="1" w:styleId="FigureChar">
    <w:name w:val="Figure Char"/>
    <w:basedOn w:val="DefaultParagraphFont"/>
    <w:link w:val="Figure"/>
    <w:rsid w:val="0012426D"/>
    <w:rPr>
      <w:rFonts w:ascii="Lucida Bright" w:hAnsi="Lucida Bright"/>
      <w:noProof/>
    </w:rPr>
  </w:style>
  <w:style w:type="paragraph" w:styleId="CommentSubject">
    <w:name w:val="annotation subject"/>
    <w:basedOn w:val="CommentText"/>
    <w:next w:val="CommentText"/>
    <w:link w:val="CommentSubjectChar"/>
    <w:rsid w:val="00266EA0"/>
    <w:rPr>
      <w:b/>
      <w:bCs/>
    </w:rPr>
  </w:style>
  <w:style w:type="character" w:customStyle="1" w:styleId="CommentTextChar">
    <w:name w:val="Comment Text Char"/>
    <w:basedOn w:val="DefaultParagraphFont"/>
    <w:link w:val="CommentText"/>
    <w:semiHidden/>
    <w:rsid w:val="00266EA0"/>
    <w:rPr>
      <w:rFonts w:ascii="Lucida Bright" w:hAnsi="Lucida Bright"/>
      <w:lang w:val="en-GB"/>
    </w:rPr>
  </w:style>
  <w:style w:type="character" w:customStyle="1" w:styleId="CommentSubjectChar">
    <w:name w:val="Comment Subject Char"/>
    <w:basedOn w:val="CommentTextChar"/>
    <w:link w:val="CommentSubject"/>
    <w:rsid w:val="00266EA0"/>
    <w:rPr>
      <w:rFonts w:ascii="Lucida Bright" w:hAnsi="Lucida Bright"/>
      <w:lang w:val="en-GB"/>
    </w:rPr>
  </w:style>
  <w:style w:type="paragraph" w:styleId="HTMLPreformatted">
    <w:name w:val="HTML Preformatted"/>
    <w:basedOn w:val="Normal"/>
    <w:link w:val="HTMLPreformattedChar"/>
    <w:uiPriority w:val="99"/>
    <w:unhideWhenUsed/>
    <w:rsid w:val="00743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val="en-US"/>
    </w:rPr>
  </w:style>
  <w:style w:type="character" w:customStyle="1" w:styleId="HTMLPreformattedChar">
    <w:name w:val="HTML Preformatted Char"/>
    <w:basedOn w:val="DefaultParagraphFont"/>
    <w:link w:val="HTMLPreformatted"/>
    <w:uiPriority w:val="99"/>
    <w:rsid w:val="007436C6"/>
    <w:rPr>
      <w:rFonts w:ascii="Courier New" w:hAnsi="Courier New" w:cs="Courier New"/>
    </w:rPr>
  </w:style>
  <w:style w:type="character" w:customStyle="1" w:styleId="Heading3Char">
    <w:name w:val="Heading 3 Char"/>
    <w:basedOn w:val="DefaultParagraphFont"/>
    <w:link w:val="Heading3"/>
    <w:rsid w:val="00B430C2"/>
    <w:rPr>
      <w:rFonts w:ascii="Lucida Sans" w:hAnsi="Lucida Sans"/>
      <w:sz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Lucida Bright" w:hAnsi="Lucida Bright"/>
      <w:lang w:val="en-GB"/>
    </w:rPr>
  </w:style>
  <w:style w:type="paragraph" w:styleId="Heading1">
    <w:name w:val="heading 1"/>
    <w:basedOn w:val="Normal"/>
    <w:next w:val="Normal"/>
    <w:qFormat/>
    <w:rsid w:val="001D2788"/>
    <w:pPr>
      <w:keepNext/>
      <w:pageBreakBefore/>
      <w:numPr>
        <w:numId w:val="1"/>
      </w:numPr>
      <w:tabs>
        <w:tab w:val="left" w:pos="0"/>
      </w:tabs>
      <w:spacing w:after="120"/>
      <w:jc w:val="left"/>
      <w:outlineLvl w:val="0"/>
    </w:pPr>
    <w:rPr>
      <w:rFonts w:ascii="Lucida Sans" w:hAnsi="Lucida Sans"/>
      <w:b/>
      <w:kern w:val="28"/>
      <w:sz w:val="32"/>
    </w:rPr>
  </w:style>
  <w:style w:type="paragraph" w:styleId="Heading2">
    <w:name w:val="heading 2"/>
    <w:basedOn w:val="Normal"/>
    <w:next w:val="Normal"/>
    <w:qFormat/>
    <w:rsid w:val="003D5D4A"/>
    <w:pPr>
      <w:keepNext/>
      <w:numPr>
        <w:ilvl w:val="1"/>
        <w:numId w:val="1"/>
      </w:numPr>
      <w:tabs>
        <w:tab w:val="left" w:pos="0"/>
      </w:tabs>
      <w:spacing w:before="120" w:after="120" w:line="240" w:lineRule="exact"/>
      <w:jc w:val="left"/>
      <w:outlineLvl w:val="1"/>
    </w:pPr>
    <w:rPr>
      <w:rFonts w:ascii="Lucida Sans" w:hAnsi="Lucida Sans"/>
      <w:b/>
      <w:sz w:val="24"/>
    </w:rPr>
  </w:style>
  <w:style w:type="paragraph" w:styleId="Heading3">
    <w:name w:val="heading 3"/>
    <w:basedOn w:val="Normal"/>
    <w:next w:val="Normal"/>
    <w:qFormat/>
    <w:rsid w:val="00130660"/>
    <w:pPr>
      <w:keepNext/>
      <w:numPr>
        <w:ilvl w:val="2"/>
        <w:numId w:val="1"/>
      </w:numPr>
      <w:tabs>
        <w:tab w:val="clear" w:pos="170"/>
        <w:tab w:val="left" w:pos="0"/>
        <w:tab w:val="left" w:pos="115"/>
      </w:tabs>
      <w:spacing w:before="120" w:after="120"/>
      <w:jc w:val="left"/>
      <w:outlineLvl w:val="2"/>
    </w:pPr>
    <w:rPr>
      <w:rFonts w:ascii="Lucida Sans" w:hAnsi="Lucida Sans"/>
      <w:sz w:val="24"/>
    </w:rPr>
  </w:style>
  <w:style w:type="paragraph" w:styleId="Heading4">
    <w:name w:val="heading 4"/>
    <w:aliases w:val=" Sub-Clause Sub-paragraph"/>
    <w:basedOn w:val="Normal"/>
    <w:next w:val="Normal"/>
    <w:link w:val="Heading4Char"/>
    <w:qFormat/>
    <w:pPr>
      <w:keepNext/>
      <w:spacing w:before="120"/>
      <w:outlineLvl w:val="3"/>
    </w:pPr>
    <w:rPr>
      <w:rFonts w:ascii="Lucida Sans" w:hAnsi="Lucida Sans"/>
      <w:sz w:val="24"/>
    </w:rPr>
  </w:style>
  <w:style w:type="paragraph" w:styleId="Heading5">
    <w:name w:val="heading 5"/>
    <w:basedOn w:val="Normal"/>
    <w:next w:val="Normal"/>
    <w:qFormat/>
    <w:pPr>
      <w:keepNext/>
      <w:outlineLvl w:val="4"/>
    </w:pPr>
    <w:rPr>
      <w:b/>
    </w:rPr>
  </w:style>
  <w:style w:type="paragraph" w:styleId="Heading6">
    <w:name w:val="heading 6"/>
    <w:basedOn w:val="Normal"/>
    <w:next w:val="Normal"/>
    <w:qFormat/>
    <w:pPr>
      <w:keepNext/>
      <w:spacing w:after="60"/>
      <w:outlineLvl w:val="5"/>
    </w:pPr>
    <w:rPr>
      <w:i/>
      <w:sz w:val="22"/>
    </w:rPr>
  </w:style>
  <w:style w:type="paragraph" w:styleId="Heading7">
    <w:name w:val="heading 7"/>
    <w:basedOn w:val="Normal"/>
    <w:next w:val="Normal"/>
    <w:qFormat/>
    <w:pPr>
      <w:numPr>
        <w:ilvl w:val="6"/>
        <w:numId w:val="1"/>
      </w:numPr>
      <w:spacing w:after="60"/>
      <w:outlineLvl w:val="6"/>
    </w:pPr>
    <w:rPr>
      <w:rFonts w:ascii="Arial" w:hAnsi="Arial"/>
    </w:rPr>
  </w:style>
  <w:style w:type="paragraph" w:styleId="Heading8">
    <w:name w:val="heading 8"/>
    <w:basedOn w:val="Normal"/>
    <w:next w:val="Normal"/>
    <w:qFormat/>
    <w:pPr>
      <w:numPr>
        <w:ilvl w:val="7"/>
        <w:numId w:val="1"/>
      </w:numPr>
      <w:spacing w:after="60"/>
      <w:outlineLvl w:val="7"/>
    </w:pPr>
    <w:rPr>
      <w:rFonts w:ascii="Arial" w:hAnsi="Arial"/>
      <w:i/>
    </w:rPr>
  </w:style>
  <w:style w:type="paragraph" w:styleId="Heading9">
    <w:name w:val="heading 9"/>
    <w:basedOn w:val="Normal"/>
    <w:next w:val="Normal"/>
    <w:qFormat/>
    <w:pPr>
      <w:keepNext/>
      <w:outlineLvl w:val="8"/>
    </w:pPr>
    <w:rPr>
      <w:rFonts w:ascii="Lucida Sans" w:hAnsi="Lucida Sans"/>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TOC1">
    <w:name w:val="toc 1"/>
    <w:basedOn w:val="Normal"/>
    <w:next w:val="Normal"/>
    <w:uiPriority w:val="39"/>
    <w:pPr>
      <w:spacing w:before="120"/>
    </w:pPr>
    <w:rPr>
      <w:b/>
    </w:rPr>
  </w:style>
  <w:style w:type="paragraph" w:customStyle="1" w:styleId="Style1">
    <w:name w:val="Style1"/>
    <w:basedOn w:val="Heading1"/>
    <w:rPr>
      <w:b w:val="0"/>
    </w:rPr>
  </w:style>
  <w:style w:type="paragraph" w:customStyle="1" w:styleId="Title1">
    <w:name w:val="Title1"/>
    <w:basedOn w:val="Normal"/>
    <w:next w:val="Normal"/>
    <w:pPr>
      <w:jc w:val="left"/>
    </w:pPr>
    <w:rPr>
      <w:rFonts w:ascii="Lucida Sans" w:hAnsi="Lucida Sans"/>
      <w:b/>
      <w:smallCaps/>
      <w:sz w:val="44"/>
    </w:rPr>
  </w:style>
  <w:style w:type="paragraph" w:styleId="TOC2">
    <w:name w:val="toc 2"/>
    <w:basedOn w:val="Normal"/>
    <w:next w:val="Normal"/>
    <w:uiPriority w:val="39"/>
    <w:pPr>
      <w:ind w:left="221"/>
    </w:pPr>
  </w:style>
  <w:style w:type="paragraph" w:styleId="TOC3">
    <w:name w:val="toc 3"/>
    <w:basedOn w:val="Normal"/>
    <w:next w:val="Normal"/>
    <w:uiPriority w:val="39"/>
    <w:pPr>
      <w:ind w:left="442"/>
    </w:pPr>
  </w:style>
  <w:style w:type="paragraph" w:styleId="TOC4">
    <w:name w:val="toc 4"/>
    <w:basedOn w:val="Normal"/>
    <w:next w:val="Normal"/>
    <w:uiPriority w:val="39"/>
    <w:pPr>
      <w:ind w:left="658"/>
    </w:p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cs="Tahoma"/>
    </w:rPr>
  </w:style>
  <w:style w:type="paragraph" w:styleId="NormalIndent">
    <w:name w:val="Normal Indent"/>
    <w:basedOn w:val="Normal"/>
    <w:pPr>
      <w:ind w:left="720"/>
    </w:pPr>
    <w:rPr>
      <w:rFonts w:ascii="Times New Roman" w:hAnsi="Times New Roman"/>
      <w:sz w:val="24"/>
    </w:rPr>
  </w:style>
  <w:style w:type="paragraph" w:styleId="BodyTextIndent3">
    <w:name w:val="Body Text Indent 3"/>
    <w:basedOn w:val="Normal"/>
    <w:pPr>
      <w:widowControl w:val="0"/>
      <w:ind w:left="720"/>
    </w:pPr>
    <w:rPr>
      <w:rFonts w:ascii="Times New Roman" w:hAnsi="Times New Roman"/>
      <w:sz w:val="22"/>
      <w:lang w:val="en-US"/>
    </w:rPr>
  </w:style>
  <w:style w:type="character" w:styleId="FollowedHyperlink">
    <w:name w:val="FollowedHyperlink"/>
    <w:rPr>
      <w:color w:val="800080"/>
      <w:u w:val="single"/>
    </w:rPr>
  </w:style>
  <w:style w:type="paragraph" w:styleId="BodyText">
    <w:name w:val="Body Text"/>
    <w:basedOn w:val="Normal"/>
    <w:pPr>
      <w:spacing w:after="240"/>
    </w:pPr>
    <w:rPr>
      <w:rFonts w:ascii="Times New Roman" w:hAnsi="Times New Roman"/>
      <w:sz w:val="22"/>
    </w:rPr>
  </w:style>
  <w:style w:type="paragraph" w:styleId="NormalWeb">
    <w:name w:val="Normal (Web)"/>
    <w:basedOn w:val="Normal"/>
    <w:pPr>
      <w:spacing w:before="100" w:beforeAutospacing="1" w:after="100" w:afterAutospacing="1"/>
      <w:jc w:val="left"/>
    </w:pPr>
    <w:rPr>
      <w:rFonts w:ascii="Arial" w:eastAsia="Arial Unicode MS" w:hAnsi="Arial" w:cs="Arial"/>
      <w:color w:val="333333"/>
      <w:sz w:val="17"/>
      <w:szCs w:val="17"/>
    </w:rPr>
  </w:style>
  <w:style w:type="paragraph" w:styleId="BodyText2">
    <w:name w:val="Body Text 2"/>
    <w:basedOn w:val="Normal"/>
    <w:rPr>
      <w:i/>
      <w:iCs/>
    </w:rPr>
  </w:style>
  <w:style w:type="character" w:styleId="Emphasis">
    <w:name w:val="Emphasis"/>
    <w:qFormat/>
    <w:rPr>
      <w:i/>
      <w:iCs/>
    </w:rPr>
  </w:style>
  <w:style w:type="paragraph" w:styleId="BodyTextIndent">
    <w:name w:val="Body Text Indent"/>
    <w:basedOn w:val="Normal"/>
    <w:pPr>
      <w:ind w:left="720"/>
    </w:pPr>
    <w:rPr>
      <w:rFonts w:ascii="Arial" w:hAnsi="Arial" w:cs="Arial"/>
      <w:sz w:val="24"/>
      <w:szCs w:val="24"/>
    </w:rPr>
  </w:style>
  <w:style w:type="paragraph" w:styleId="ListBullet">
    <w:name w:val="List Bullet"/>
    <w:basedOn w:val="Normal"/>
    <w:autoRedefine/>
    <w:pPr>
      <w:numPr>
        <w:numId w:val="2"/>
      </w:numPr>
    </w:pPr>
  </w:style>
  <w:style w:type="character" w:styleId="CommentReference">
    <w:name w:val="annotation reference"/>
    <w:semiHidden/>
    <w:rPr>
      <w:sz w:val="16"/>
      <w:szCs w:val="16"/>
    </w:rPr>
  </w:style>
  <w:style w:type="paragraph" w:styleId="CommentText">
    <w:name w:val="annotation text"/>
    <w:basedOn w:val="Normal"/>
    <w:semiHidden/>
  </w:style>
  <w:style w:type="character" w:customStyle="1" w:styleId="Heading4Char">
    <w:name w:val="Heading 4 Char"/>
    <w:aliases w:val=" Sub-Clause Sub-paragraph Char"/>
    <w:link w:val="Heading4"/>
    <w:rsid w:val="006670AE"/>
    <w:rPr>
      <w:rFonts w:ascii="Lucida Sans" w:hAnsi="Lucida Sans"/>
      <w:sz w:val="24"/>
      <w:lang w:val="en-GB" w:eastAsia="en-US" w:bidi="ar-SA"/>
    </w:rPr>
  </w:style>
  <w:style w:type="paragraph" w:styleId="BalloonText">
    <w:name w:val="Balloon Text"/>
    <w:basedOn w:val="Normal"/>
    <w:semiHidden/>
    <w:rsid w:val="006E341D"/>
    <w:rPr>
      <w:rFonts w:ascii="Tahoma" w:hAnsi="Tahoma" w:cs="Tahoma"/>
      <w:sz w:val="16"/>
      <w:szCs w:val="16"/>
    </w:rPr>
  </w:style>
  <w:style w:type="table" w:styleId="TableGrid">
    <w:name w:val="Table Grid"/>
    <w:basedOn w:val="TableNormal"/>
    <w:uiPriority w:val="59"/>
    <w:rsid w:val="00D71D8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aliases w:val="ftref"/>
    <w:semiHidden/>
    <w:rsid w:val="009909DF"/>
    <w:rPr>
      <w:vertAlign w:val="superscript"/>
    </w:rPr>
  </w:style>
  <w:style w:type="paragraph" w:styleId="FootnoteText">
    <w:name w:val="footnote text"/>
    <w:aliases w:val="single space,footnote text,FOOTNOTES,fn,Footnote Text Char1,Footnote Text Char2 Char,Footnote Text Char1 Char Char,Footnote Text Char2 Char Char Char,Footnote Text Char1 Char Char Char Char,Footnote Text Char2 Char Char Char Char Char"/>
    <w:basedOn w:val="Normal"/>
    <w:link w:val="FootnoteTextChar"/>
    <w:semiHidden/>
    <w:rsid w:val="009909DF"/>
    <w:pPr>
      <w:jc w:val="left"/>
    </w:pPr>
    <w:rPr>
      <w:rFonts w:ascii="Times New Roman" w:hAnsi="Times New Roman"/>
      <w:lang w:val="en-US"/>
    </w:rPr>
  </w:style>
  <w:style w:type="paragraph" w:customStyle="1" w:styleId="Heading1a">
    <w:name w:val="Heading 1a"/>
    <w:basedOn w:val="Normal"/>
    <w:next w:val="Normal"/>
    <w:rsid w:val="009909DF"/>
    <w:pPr>
      <w:keepNext/>
      <w:keepLines/>
      <w:numPr>
        <w:numId w:val="3"/>
      </w:numPr>
      <w:spacing w:before="1440" w:after="240"/>
      <w:jc w:val="center"/>
      <w:outlineLvl w:val="0"/>
    </w:pPr>
    <w:rPr>
      <w:rFonts w:ascii="Times New Roman" w:hAnsi="Times New Roman"/>
      <w:b/>
      <w:caps/>
      <w:sz w:val="32"/>
      <w:szCs w:val="24"/>
      <w:lang w:val="en-US"/>
    </w:rPr>
  </w:style>
  <w:style w:type="paragraph" w:customStyle="1" w:styleId="MainParanoChapter">
    <w:name w:val="Main Para no Chapter #"/>
    <w:basedOn w:val="Normal"/>
    <w:rsid w:val="009909DF"/>
    <w:pPr>
      <w:numPr>
        <w:ilvl w:val="1"/>
        <w:numId w:val="3"/>
      </w:numPr>
      <w:spacing w:after="240"/>
      <w:jc w:val="left"/>
      <w:outlineLvl w:val="1"/>
    </w:pPr>
    <w:rPr>
      <w:rFonts w:ascii="Times New Roman" w:hAnsi="Times New Roman"/>
      <w:sz w:val="24"/>
      <w:szCs w:val="24"/>
      <w:lang w:val="en-US"/>
    </w:rPr>
  </w:style>
  <w:style w:type="paragraph" w:customStyle="1" w:styleId="Sub-Para1underX">
    <w:name w:val="Sub-Para 1 under X."/>
    <w:basedOn w:val="Normal"/>
    <w:rsid w:val="009909DF"/>
    <w:pPr>
      <w:numPr>
        <w:ilvl w:val="2"/>
        <w:numId w:val="3"/>
      </w:numPr>
      <w:spacing w:after="240"/>
      <w:jc w:val="left"/>
      <w:outlineLvl w:val="2"/>
    </w:pPr>
    <w:rPr>
      <w:rFonts w:ascii="Times New Roman" w:hAnsi="Times New Roman"/>
      <w:sz w:val="24"/>
      <w:szCs w:val="24"/>
      <w:lang w:val="en-US"/>
    </w:rPr>
  </w:style>
  <w:style w:type="paragraph" w:customStyle="1" w:styleId="Sub-Para2underX">
    <w:name w:val="Sub-Para 2 under X."/>
    <w:basedOn w:val="Normal"/>
    <w:rsid w:val="009909DF"/>
    <w:pPr>
      <w:numPr>
        <w:ilvl w:val="3"/>
        <w:numId w:val="3"/>
      </w:numPr>
      <w:spacing w:after="240"/>
      <w:jc w:val="left"/>
      <w:outlineLvl w:val="3"/>
    </w:pPr>
    <w:rPr>
      <w:rFonts w:ascii="Times New Roman" w:hAnsi="Times New Roman"/>
      <w:sz w:val="24"/>
      <w:szCs w:val="24"/>
      <w:lang w:val="en-US"/>
    </w:rPr>
  </w:style>
  <w:style w:type="paragraph" w:customStyle="1" w:styleId="Sub-Para3underX">
    <w:name w:val="Sub-Para 3 under X."/>
    <w:basedOn w:val="Normal"/>
    <w:rsid w:val="009909DF"/>
    <w:pPr>
      <w:numPr>
        <w:ilvl w:val="4"/>
        <w:numId w:val="3"/>
      </w:numPr>
      <w:spacing w:after="240"/>
      <w:jc w:val="left"/>
      <w:outlineLvl w:val="4"/>
    </w:pPr>
    <w:rPr>
      <w:rFonts w:ascii="Times New Roman" w:hAnsi="Times New Roman"/>
      <w:sz w:val="24"/>
      <w:szCs w:val="24"/>
      <w:lang w:val="en-US"/>
    </w:rPr>
  </w:style>
  <w:style w:type="paragraph" w:customStyle="1" w:styleId="Sub-Para4underX">
    <w:name w:val="Sub-Para 4 under X."/>
    <w:basedOn w:val="Normal"/>
    <w:rsid w:val="009909DF"/>
    <w:pPr>
      <w:numPr>
        <w:ilvl w:val="5"/>
        <w:numId w:val="3"/>
      </w:numPr>
      <w:spacing w:after="240"/>
      <w:jc w:val="left"/>
      <w:outlineLvl w:val="5"/>
    </w:pPr>
    <w:rPr>
      <w:rFonts w:ascii="Times New Roman" w:hAnsi="Times New Roman"/>
      <w:sz w:val="24"/>
      <w:szCs w:val="24"/>
      <w:lang w:val="en-US"/>
    </w:rPr>
  </w:style>
  <w:style w:type="character" w:customStyle="1" w:styleId="FootnoteTextChar">
    <w:name w:val="Footnote Text Char"/>
    <w:aliases w:val="single space Char,footnote text Char,FOOTNOTES Char,fn Char,Footnote Text Char1 Char,Footnote Text Char2 Char Char,Footnote Text Char1 Char Char Char,Footnote Text Char2 Char Char Char Char,Footnote Text Char1 Char Char Char Char Char"/>
    <w:link w:val="FootnoteText"/>
    <w:rsid w:val="004965C6"/>
    <w:rPr>
      <w:lang w:val="en-US" w:eastAsia="en-US" w:bidi="ar-SA"/>
    </w:rPr>
  </w:style>
  <w:style w:type="paragraph" w:styleId="Caption">
    <w:name w:val="caption"/>
    <w:basedOn w:val="Normal"/>
    <w:next w:val="Normal"/>
    <w:qFormat/>
    <w:rsid w:val="00D27AF2"/>
    <w:rPr>
      <w:b/>
      <w:bCs/>
    </w:rPr>
  </w:style>
  <w:style w:type="paragraph" w:customStyle="1" w:styleId="Para0">
    <w:name w:val="Para 0"/>
    <w:basedOn w:val="Normal"/>
    <w:rsid w:val="00E150C6"/>
    <w:pPr>
      <w:spacing w:before="60" w:after="60"/>
      <w:jc w:val="left"/>
    </w:pPr>
    <w:rPr>
      <w:rFonts w:ascii="Arial Narrow" w:hAnsi="Arial Narrow"/>
      <w:color w:val="000000"/>
      <w:sz w:val="22"/>
    </w:rPr>
  </w:style>
  <w:style w:type="paragraph" w:styleId="EndnoteText">
    <w:name w:val="endnote text"/>
    <w:basedOn w:val="Normal"/>
    <w:rsid w:val="001F7DB4"/>
  </w:style>
  <w:style w:type="character" w:styleId="EndnoteReference">
    <w:name w:val="endnote reference"/>
    <w:rsid w:val="001F7DB4"/>
    <w:rPr>
      <w:vertAlign w:val="superscript"/>
    </w:rPr>
  </w:style>
  <w:style w:type="paragraph" w:customStyle="1" w:styleId="Bullet">
    <w:name w:val="Bullet"/>
    <w:basedOn w:val="Normal"/>
    <w:autoRedefine/>
    <w:rsid w:val="00BD3FD7"/>
    <w:pPr>
      <w:numPr>
        <w:numId w:val="4"/>
      </w:numPr>
      <w:tabs>
        <w:tab w:val="clear" w:pos="1512"/>
        <w:tab w:val="left" w:pos="1440"/>
      </w:tabs>
      <w:ind w:left="1440" w:right="29" w:hanging="288"/>
    </w:pPr>
    <w:rPr>
      <w:rFonts w:ascii="Times New Roman" w:hAnsi="Times New Roman" w:cs="Miriam"/>
      <w:sz w:val="24"/>
      <w:szCs w:val="24"/>
      <w:lang w:val="en-US" w:eastAsia="he-IL" w:bidi="he-IL"/>
    </w:rPr>
  </w:style>
  <w:style w:type="paragraph" w:styleId="ListParagraph">
    <w:name w:val="List Paragraph"/>
    <w:basedOn w:val="Normal"/>
    <w:uiPriority w:val="34"/>
    <w:qFormat/>
    <w:rsid w:val="00070612"/>
    <w:pPr>
      <w:ind w:left="720"/>
      <w:contextualSpacing/>
      <w:jc w:val="left"/>
    </w:pPr>
    <w:rPr>
      <w:rFonts w:ascii="Arial" w:hAnsi="Arial"/>
      <w:szCs w:val="24"/>
      <w:lang w:val="da-DK" w:eastAsia="da-DK"/>
    </w:rPr>
  </w:style>
  <w:style w:type="paragraph" w:customStyle="1" w:styleId="BankNormal">
    <w:name w:val="BankNormal"/>
    <w:basedOn w:val="Normal"/>
    <w:rsid w:val="00070612"/>
    <w:pPr>
      <w:spacing w:after="240"/>
      <w:jc w:val="left"/>
    </w:pPr>
    <w:rPr>
      <w:rFonts w:ascii="Times New Roman" w:eastAsia="MS Mincho" w:hAnsi="Times New Roman"/>
      <w:sz w:val="24"/>
      <w:lang w:val="en-US"/>
    </w:rPr>
  </w:style>
  <w:style w:type="paragraph" w:styleId="TOCHeading">
    <w:name w:val="TOC Heading"/>
    <w:basedOn w:val="Heading1"/>
    <w:next w:val="Normal"/>
    <w:uiPriority w:val="39"/>
    <w:semiHidden/>
    <w:unhideWhenUsed/>
    <w:qFormat/>
    <w:rsid w:val="00A2602B"/>
    <w:pPr>
      <w:keepLines/>
      <w:pageBreakBefore w:val="0"/>
      <w:numPr>
        <w:numId w:val="0"/>
      </w:numPr>
      <w:tabs>
        <w:tab w:val="clear" w:pos="0"/>
      </w:tabs>
      <w:spacing w:before="480" w:after="0" w:line="276" w:lineRule="auto"/>
      <w:outlineLvl w:val="9"/>
    </w:pPr>
    <w:rPr>
      <w:rFonts w:ascii="Cambria" w:eastAsia="MS Gothic" w:hAnsi="Cambria"/>
      <w:bCs/>
      <w:color w:val="365F91"/>
      <w:kern w:val="0"/>
      <w:sz w:val="28"/>
      <w:szCs w:val="28"/>
      <w:lang w:val="en-US" w:eastAsia="ja-JP"/>
    </w:rPr>
  </w:style>
  <w:style w:type="character" w:styleId="Strong">
    <w:name w:val="Strong"/>
    <w:uiPriority w:val="22"/>
    <w:qFormat/>
    <w:rsid w:val="00342379"/>
    <w:rPr>
      <w:b/>
      <w:bCs/>
    </w:rPr>
  </w:style>
  <w:style w:type="paragraph" w:customStyle="1" w:styleId="Default">
    <w:name w:val="Default"/>
    <w:rsid w:val="00EF6072"/>
    <w:pPr>
      <w:autoSpaceDE w:val="0"/>
      <w:autoSpaceDN w:val="0"/>
      <w:adjustRightInd w:val="0"/>
    </w:pPr>
    <w:rPr>
      <w:rFonts w:ascii="Arial" w:eastAsiaTheme="minorHAnsi" w:hAnsi="Arial" w:cs="Arial"/>
      <w:color w:val="000000"/>
      <w:sz w:val="24"/>
      <w:szCs w:val="24"/>
    </w:rPr>
  </w:style>
  <w:style w:type="paragraph" w:customStyle="1" w:styleId="Outline">
    <w:name w:val="Outline"/>
    <w:basedOn w:val="Normal"/>
    <w:rsid w:val="00D50855"/>
    <w:pPr>
      <w:spacing w:before="240"/>
      <w:jc w:val="left"/>
    </w:pPr>
    <w:rPr>
      <w:rFonts w:ascii="Times New Roman" w:eastAsia="MS Mincho" w:hAnsi="Times New Roman"/>
      <w:kern w:val="28"/>
      <w:sz w:val="24"/>
      <w:lang w:val="en-US"/>
    </w:rPr>
  </w:style>
  <w:style w:type="paragraph" w:customStyle="1" w:styleId="Figure">
    <w:name w:val="Figure"/>
    <w:basedOn w:val="ListParagraph"/>
    <w:link w:val="FigureChar"/>
    <w:autoRedefine/>
    <w:qFormat/>
    <w:rsid w:val="0012426D"/>
    <w:pPr>
      <w:tabs>
        <w:tab w:val="left" w:pos="1276"/>
      </w:tabs>
      <w:spacing w:before="120" w:after="240"/>
      <w:ind w:left="0"/>
      <w:jc w:val="center"/>
    </w:pPr>
    <w:rPr>
      <w:rFonts w:ascii="Lucida Bright" w:hAnsi="Lucida Bright"/>
      <w:noProof/>
      <w:szCs w:val="20"/>
      <w:lang w:val="en-US" w:eastAsia="en-US"/>
    </w:rPr>
  </w:style>
  <w:style w:type="character" w:customStyle="1" w:styleId="FigureChar">
    <w:name w:val="Figure Char"/>
    <w:basedOn w:val="DefaultParagraphFont"/>
    <w:link w:val="Figure"/>
    <w:rsid w:val="0012426D"/>
    <w:rPr>
      <w:rFonts w:ascii="Lucida Bright" w:hAnsi="Lucida Bright"/>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39130">
      <w:bodyDiv w:val="1"/>
      <w:marLeft w:val="0"/>
      <w:marRight w:val="0"/>
      <w:marTop w:val="0"/>
      <w:marBottom w:val="0"/>
      <w:divBdr>
        <w:top w:val="none" w:sz="0" w:space="0" w:color="auto"/>
        <w:left w:val="none" w:sz="0" w:space="0" w:color="auto"/>
        <w:bottom w:val="none" w:sz="0" w:space="0" w:color="auto"/>
        <w:right w:val="none" w:sz="0" w:space="0" w:color="auto"/>
      </w:divBdr>
    </w:div>
    <w:div w:id="405808985">
      <w:bodyDiv w:val="1"/>
      <w:marLeft w:val="0"/>
      <w:marRight w:val="0"/>
      <w:marTop w:val="0"/>
      <w:marBottom w:val="0"/>
      <w:divBdr>
        <w:top w:val="none" w:sz="0" w:space="0" w:color="auto"/>
        <w:left w:val="none" w:sz="0" w:space="0" w:color="auto"/>
        <w:bottom w:val="none" w:sz="0" w:space="0" w:color="auto"/>
        <w:right w:val="none" w:sz="0" w:space="0" w:color="auto"/>
      </w:divBdr>
    </w:div>
    <w:div w:id="597178450">
      <w:bodyDiv w:val="1"/>
      <w:marLeft w:val="0"/>
      <w:marRight w:val="0"/>
      <w:marTop w:val="0"/>
      <w:marBottom w:val="0"/>
      <w:divBdr>
        <w:top w:val="none" w:sz="0" w:space="0" w:color="auto"/>
        <w:left w:val="none" w:sz="0" w:space="0" w:color="auto"/>
        <w:bottom w:val="none" w:sz="0" w:space="0" w:color="auto"/>
        <w:right w:val="none" w:sz="0" w:space="0" w:color="auto"/>
      </w:divBdr>
    </w:div>
    <w:div w:id="617562172">
      <w:bodyDiv w:val="1"/>
      <w:marLeft w:val="0"/>
      <w:marRight w:val="0"/>
      <w:marTop w:val="0"/>
      <w:marBottom w:val="0"/>
      <w:divBdr>
        <w:top w:val="none" w:sz="0" w:space="0" w:color="auto"/>
        <w:left w:val="none" w:sz="0" w:space="0" w:color="auto"/>
        <w:bottom w:val="none" w:sz="0" w:space="0" w:color="auto"/>
        <w:right w:val="none" w:sz="0" w:space="0" w:color="auto"/>
      </w:divBdr>
    </w:div>
    <w:div w:id="702831044">
      <w:bodyDiv w:val="1"/>
      <w:marLeft w:val="0"/>
      <w:marRight w:val="0"/>
      <w:marTop w:val="0"/>
      <w:marBottom w:val="0"/>
      <w:divBdr>
        <w:top w:val="none" w:sz="0" w:space="0" w:color="auto"/>
        <w:left w:val="none" w:sz="0" w:space="0" w:color="auto"/>
        <w:bottom w:val="none" w:sz="0" w:space="0" w:color="auto"/>
        <w:right w:val="none" w:sz="0" w:space="0" w:color="auto"/>
      </w:divBdr>
    </w:div>
    <w:div w:id="714742842">
      <w:bodyDiv w:val="1"/>
      <w:marLeft w:val="0"/>
      <w:marRight w:val="0"/>
      <w:marTop w:val="0"/>
      <w:marBottom w:val="0"/>
      <w:divBdr>
        <w:top w:val="none" w:sz="0" w:space="0" w:color="auto"/>
        <w:left w:val="none" w:sz="0" w:space="0" w:color="auto"/>
        <w:bottom w:val="none" w:sz="0" w:space="0" w:color="auto"/>
        <w:right w:val="none" w:sz="0" w:space="0" w:color="auto"/>
      </w:divBdr>
    </w:div>
    <w:div w:id="818348121">
      <w:bodyDiv w:val="1"/>
      <w:marLeft w:val="0"/>
      <w:marRight w:val="0"/>
      <w:marTop w:val="0"/>
      <w:marBottom w:val="0"/>
      <w:divBdr>
        <w:top w:val="none" w:sz="0" w:space="0" w:color="auto"/>
        <w:left w:val="none" w:sz="0" w:space="0" w:color="auto"/>
        <w:bottom w:val="none" w:sz="0" w:space="0" w:color="auto"/>
        <w:right w:val="none" w:sz="0" w:space="0" w:color="auto"/>
      </w:divBdr>
    </w:div>
    <w:div w:id="859853199">
      <w:bodyDiv w:val="1"/>
      <w:marLeft w:val="0"/>
      <w:marRight w:val="0"/>
      <w:marTop w:val="0"/>
      <w:marBottom w:val="0"/>
      <w:divBdr>
        <w:top w:val="none" w:sz="0" w:space="0" w:color="auto"/>
        <w:left w:val="none" w:sz="0" w:space="0" w:color="auto"/>
        <w:bottom w:val="none" w:sz="0" w:space="0" w:color="auto"/>
        <w:right w:val="none" w:sz="0" w:space="0" w:color="auto"/>
      </w:divBdr>
    </w:div>
    <w:div w:id="880555383">
      <w:bodyDiv w:val="1"/>
      <w:marLeft w:val="0"/>
      <w:marRight w:val="0"/>
      <w:marTop w:val="0"/>
      <w:marBottom w:val="0"/>
      <w:divBdr>
        <w:top w:val="none" w:sz="0" w:space="0" w:color="auto"/>
        <w:left w:val="none" w:sz="0" w:space="0" w:color="auto"/>
        <w:bottom w:val="none" w:sz="0" w:space="0" w:color="auto"/>
        <w:right w:val="none" w:sz="0" w:space="0" w:color="auto"/>
      </w:divBdr>
    </w:div>
    <w:div w:id="968978069">
      <w:bodyDiv w:val="1"/>
      <w:marLeft w:val="0"/>
      <w:marRight w:val="0"/>
      <w:marTop w:val="0"/>
      <w:marBottom w:val="0"/>
      <w:divBdr>
        <w:top w:val="none" w:sz="0" w:space="0" w:color="auto"/>
        <w:left w:val="none" w:sz="0" w:space="0" w:color="auto"/>
        <w:bottom w:val="none" w:sz="0" w:space="0" w:color="auto"/>
        <w:right w:val="none" w:sz="0" w:space="0" w:color="auto"/>
      </w:divBdr>
      <w:divsChild>
        <w:div w:id="222758049">
          <w:marLeft w:val="547"/>
          <w:marRight w:val="0"/>
          <w:marTop w:val="134"/>
          <w:marBottom w:val="0"/>
          <w:divBdr>
            <w:top w:val="none" w:sz="0" w:space="0" w:color="auto"/>
            <w:left w:val="none" w:sz="0" w:space="0" w:color="auto"/>
            <w:bottom w:val="none" w:sz="0" w:space="0" w:color="auto"/>
            <w:right w:val="none" w:sz="0" w:space="0" w:color="auto"/>
          </w:divBdr>
        </w:div>
        <w:div w:id="259997645">
          <w:marLeft w:val="547"/>
          <w:marRight w:val="0"/>
          <w:marTop w:val="134"/>
          <w:marBottom w:val="0"/>
          <w:divBdr>
            <w:top w:val="none" w:sz="0" w:space="0" w:color="auto"/>
            <w:left w:val="none" w:sz="0" w:space="0" w:color="auto"/>
            <w:bottom w:val="none" w:sz="0" w:space="0" w:color="auto"/>
            <w:right w:val="none" w:sz="0" w:space="0" w:color="auto"/>
          </w:divBdr>
        </w:div>
        <w:div w:id="1020859763">
          <w:marLeft w:val="547"/>
          <w:marRight w:val="0"/>
          <w:marTop w:val="134"/>
          <w:marBottom w:val="0"/>
          <w:divBdr>
            <w:top w:val="none" w:sz="0" w:space="0" w:color="auto"/>
            <w:left w:val="none" w:sz="0" w:space="0" w:color="auto"/>
            <w:bottom w:val="none" w:sz="0" w:space="0" w:color="auto"/>
            <w:right w:val="none" w:sz="0" w:space="0" w:color="auto"/>
          </w:divBdr>
        </w:div>
      </w:divsChild>
    </w:div>
    <w:div w:id="983461597">
      <w:bodyDiv w:val="1"/>
      <w:marLeft w:val="0"/>
      <w:marRight w:val="0"/>
      <w:marTop w:val="0"/>
      <w:marBottom w:val="0"/>
      <w:divBdr>
        <w:top w:val="none" w:sz="0" w:space="0" w:color="auto"/>
        <w:left w:val="none" w:sz="0" w:space="0" w:color="auto"/>
        <w:bottom w:val="none" w:sz="0" w:space="0" w:color="auto"/>
        <w:right w:val="none" w:sz="0" w:space="0" w:color="auto"/>
      </w:divBdr>
    </w:div>
    <w:div w:id="1046179595">
      <w:bodyDiv w:val="1"/>
      <w:marLeft w:val="0"/>
      <w:marRight w:val="0"/>
      <w:marTop w:val="0"/>
      <w:marBottom w:val="0"/>
      <w:divBdr>
        <w:top w:val="none" w:sz="0" w:space="0" w:color="auto"/>
        <w:left w:val="none" w:sz="0" w:space="0" w:color="auto"/>
        <w:bottom w:val="none" w:sz="0" w:space="0" w:color="auto"/>
        <w:right w:val="none" w:sz="0" w:space="0" w:color="auto"/>
      </w:divBdr>
    </w:div>
    <w:div w:id="1318916393">
      <w:bodyDiv w:val="1"/>
      <w:marLeft w:val="0"/>
      <w:marRight w:val="0"/>
      <w:marTop w:val="0"/>
      <w:marBottom w:val="0"/>
      <w:divBdr>
        <w:top w:val="none" w:sz="0" w:space="0" w:color="auto"/>
        <w:left w:val="none" w:sz="0" w:space="0" w:color="auto"/>
        <w:bottom w:val="none" w:sz="0" w:space="0" w:color="auto"/>
        <w:right w:val="none" w:sz="0" w:space="0" w:color="auto"/>
      </w:divBdr>
    </w:div>
    <w:div w:id="1363674937">
      <w:bodyDiv w:val="1"/>
      <w:marLeft w:val="0"/>
      <w:marRight w:val="0"/>
      <w:marTop w:val="0"/>
      <w:marBottom w:val="0"/>
      <w:divBdr>
        <w:top w:val="none" w:sz="0" w:space="0" w:color="auto"/>
        <w:left w:val="none" w:sz="0" w:space="0" w:color="auto"/>
        <w:bottom w:val="none" w:sz="0" w:space="0" w:color="auto"/>
        <w:right w:val="none" w:sz="0" w:space="0" w:color="auto"/>
      </w:divBdr>
      <w:divsChild>
        <w:div w:id="2132700627">
          <w:marLeft w:val="547"/>
          <w:marRight w:val="0"/>
          <w:marTop w:val="96"/>
          <w:marBottom w:val="0"/>
          <w:divBdr>
            <w:top w:val="none" w:sz="0" w:space="0" w:color="auto"/>
            <w:left w:val="none" w:sz="0" w:space="0" w:color="auto"/>
            <w:bottom w:val="none" w:sz="0" w:space="0" w:color="auto"/>
            <w:right w:val="none" w:sz="0" w:space="0" w:color="auto"/>
          </w:divBdr>
        </w:div>
        <w:div w:id="1150444438">
          <w:marLeft w:val="547"/>
          <w:marRight w:val="0"/>
          <w:marTop w:val="96"/>
          <w:marBottom w:val="0"/>
          <w:divBdr>
            <w:top w:val="none" w:sz="0" w:space="0" w:color="auto"/>
            <w:left w:val="none" w:sz="0" w:space="0" w:color="auto"/>
            <w:bottom w:val="none" w:sz="0" w:space="0" w:color="auto"/>
            <w:right w:val="none" w:sz="0" w:space="0" w:color="auto"/>
          </w:divBdr>
        </w:div>
        <w:div w:id="921062030">
          <w:marLeft w:val="547"/>
          <w:marRight w:val="0"/>
          <w:marTop w:val="96"/>
          <w:marBottom w:val="0"/>
          <w:divBdr>
            <w:top w:val="none" w:sz="0" w:space="0" w:color="auto"/>
            <w:left w:val="none" w:sz="0" w:space="0" w:color="auto"/>
            <w:bottom w:val="none" w:sz="0" w:space="0" w:color="auto"/>
            <w:right w:val="none" w:sz="0" w:space="0" w:color="auto"/>
          </w:divBdr>
        </w:div>
        <w:div w:id="2015453272">
          <w:marLeft w:val="547"/>
          <w:marRight w:val="0"/>
          <w:marTop w:val="96"/>
          <w:marBottom w:val="0"/>
          <w:divBdr>
            <w:top w:val="none" w:sz="0" w:space="0" w:color="auto"/>
            <w:left w:val="none" w:sz="0" w:space="0" w:color="auto"/>
            <w:bottom w:val="none" w:sz="0" w:space="0" w:color="auto"/>
            <w:right w:val="none" w:sz="0" w:space="0" w:color="auto"/>
          </w:divBdr>
        </w:div>
        <w:div w:id="1712219244">
          <w:marLeft w:val="547"/>
          <w:marRight w:val="0"/>
          <w:marTop w:val="96"/>
          <w:marBottom w:val="0"/>
          <w:divBdr>
            <w:top w:val="none" w:sz="0" w:space="0" w:color="auto"/>
            <w:left w:val="none" w:sz="0" w:space="0" w:color="auto"/>
            <w:bottom w:val="none" w:sz="0" w:space="0" w:color="auto"/>
            <w:right w:val="none" w:sz="0" w:space="0" w:color="auto"/>
          </w:divBdr>
        </w:div>
        <w:div w:id="1737125152">
          <w:marLeft w:val="547"/>
          <w:marRight w:val="0"/>
          <w:marTop w:val="96"/>
          <w:marBottom w:val="0"/>
          <w:divBdr>
            <w:top w:val="none" w:sz="0" w:space="0" w:color="auto"/>
            <w:left w:val="none" w:sz="0" w:space="0" w:color="auto"/>
            <w:bottom w:val="none" w:sz="0" w:space="0" w:color="auto"/>
            <w:right w:val="none" w:sz="0" w:space="0" w:color="auto"/>
          </w:divBdr>
        </w:div>
        <w:div w:id="2075349565">
          <w:marLeft w:val="547"/>
          <w:marRight w:val="0"/>
          <w:marTop w:val="96"/>
          <w:marBottom w:val="0"/>
          <w:divBdr>
            <w:top w:val="none" w:sz="0" w:space="0" w:color="auto"/>
            <w:left w:val="none" w:sz="0" w:space="0" w:color="auto"/>
            <w:bottom w:val="none" w:sz="0" w:space="0" w:color="auto"/>
            <w:right w:val="none" w:sz="0" w:space="0" w:color="auto"/>
          </w:divBdr>
        </w:div>
        <w:div w:id="1681468954">
          <w:marLeft w:val="547"/>
          <w:marRight w:val="0"/>
          <w:marTop w:val="96"/>
          <w:marBottom w:val="0"/>
          <w:divBdr>
            <w:top w:val="none" w:sz="0" w:space="0" w:color="auto"/>
            <w:left w:val="none" w:sz="0" w:space="0" w:color="auto"/>
            <w:bottom w:val="none" w:sz="0" w:space="0" w:color="auto"/>
            <w:right w:val="none" w:sz="0" w:space="0" w:color="auto"/>
          </w:divBdr>
        </w:div>
        <w:div w:id="706025549">
          <w:marLeft w:val="547"/>
          <w:marRight w:val="0"/>
          <w:marTop w:val="96"/>
          <w:marBottom w:val="0"/>
          <w:divBdr>
            <w:top w:val="none" w:sz="0" w:space="0" w:color="auto"/>
            <w:left w:val="none" w:sz="0" w:space="0" w:color="auto"/>
            <w:bottom w:val="none" w:sz="0" w:space="0" w:color="auto"/>
            <w:right w:val="none" w:sz="0" w:space="0" w:color="auto"/>
          </w:divBdr>
        </w:div>
      </w:divsChild>
    </w:div>
    <w:div w:id="1394163694">
      <w:bodyDiv w:val="1"/>
      <w:marLeft w:val="0"/>
      <w:marRight w:val="0"/>
      <w:marTop w:val="0"/>
      <w:marBottom w:val="0"/>
      <w:divBdr>
        <w:top w:val="none" w:sz="0" w:space="0" w:color="auto"/>
        <w:left w:val="none" w:sz="0" w:space="0" w:color="auto"/>
        <w:bottom w:val="none" w:sz="0" w:space="0" w:color="auto"/>
        <w:right w:val="none" w:sz="0" w:space="0" w:color="auto"/>
      </w:divBdr>
      <w:divsChild>
        <w:div w:id="114759000">
          <w:marLeft w:val="547"/>
          <w:marRight w:val="0"/>
          <w:marTop w:val="86"/>
          <w:marBottom w:val="0"/>
          <w:divBdr>
            <w:top w:val="none" w:sz="0" w:space="0" w:color="auto"/>
            <w:left w:val="none" w:sz="0" w:space="0" w:color="auto"/>
            <w:bottom w:val="none" w:sz="0" w:space="0" w:color="auto"/>
            <w:right w:val="none" w:sz="0" w:space="0" w:color="auto"/>
          </w:divBdr>
        </w:div>
        <w:div w:id="1115056032">
          <w:marLeft w:val="547"/>
          <w:marRight w:val="0"/>
          <w:marTop w:val="86"/>
          <w:marBottom w:val="0"/>
          <w:divBdr>
            <w:top w:val="none" w:sz="0" w:space="0" w:color="auto"/>
            <w:left w:val="none" w:sz="0" w:space="0" w:color="auto"/>
            <w:bottom w:val="none" w:sz="0" w:space="0" w:color="auto"/>
            <w:right w:val="none" w:sz="0" w:space="0" w:color="auto"/>
          </w:divBdr>
        </w:div>
        <w:div w:id="1927304348">
          <w:marLeft w:val="547"/>
          <w:marRight w:val="0"/>
          <w:marTop w:val="86"/>
          <w:marBottom w:val="0"/>
          <w:divBdr>
            <w:top w:val="none" w:sz="0" w:space="0" w:color="auto"/>
            <w:left w:val="none" w:sz="0" w:space="0" w:color="auto"/>
            <w:bottom w:val="none" w:sz="0" w:space="0" w:color="auto"/>
            <w:right w:val="none" w:sz="0" w:space="0" w:color="auto"/>
          </w:divBdr>
        </w:div>
        <w:div w:id="1407654043">
          <w:marLeft w:val="547"/>
          <w:marRight w:val="0"/>
          <w:marTop w:val="86"/>
          <w:marBottom w:val="0"/>
          <w:divBdr>
            <w:top w:val="none" w:sz="0" w:space="0" w:color="auto"/>
            <w:left w:val="none" w:sz="0" w:space="0" w:color="auto"/>
            <w:bottom w:val="none" w:sz="0" w:space="0" w:color="auto"/>
            <w:right w:val="none" w:sz="0" w:space="0" w:color="auto"/>
          </w:divBdr>
        </w:div>
        <w:div w:id="8334369">
          <w:marLeft w:val="547"/>
          <w:marRight w:val="0"/>
          <w:marTop w:val="86"/>
          <w:marBottom w:val="0"/>
          <w:divBdr>
            <w:top w:val="none" w:sz="0" w:space="0" w:color="auto"/>
            <w:left w:val="none" w:sz="0" w:space="0" w:color="auto"/>
            <w:bottom w:val="none" w:sz="0" w:space="0" w:color="auto"/>
            <w:right w:val="none" w:sz="0" w:space="0" w:color="auto"/>
          </w:divBdr>
        </w:div>
        <w:div w:id="391735625">
          <w:marLeft w:val="547"/>
          <w:marRight w:val="0"/>
          <w:marTop w:val="86"/>
          <w:marBottom w:val="0"/>
          <w:divBdr>
            <w:top w:val="none" w:sz="0" w:space="0" w:color="auto"/>
            <w:left w:val="none" w:sz="0" w:space="0" w:color="auto"/>
            <w:bottom w:val="none" w:sz="0" w:space="0" w:color="auto"/>
            <w:right w:val="none" w:sz="0" w:space="0" w:color="auto"/>
          </w:divBdr>
        </w:div>
        <w:div w:id="1297878677">
          <w:marLeft w:val="547"/>
          <w:marRight w:val="0"/>
          <w:marTop w:val="86"/>
          <w:marBottom w:val="0"/>
          <w:divBdr>
            <w:top w:val="none" w:sz="0" w:space="0" w:color="auto"/>
            <w:left w:val="none" w:sz="0" w:space="0" w:color="auto"/>
            <w:bottom w:val="none" w:sz="0" w:space="0" w:color="auto"/>
            <w:right w:val="none" w:sz="0" w:space="0" w:color="auto"/>
          </w:divBdr>
        </w:div>
        <w:div w:id="2016568662">
          <w:marLeft w:val="547"/>
          <w:marRight w:val="0"/>
          <w:marTop w:val="86"/>
          <w:marBottom w:val="0"/>
          <w:divBdr>
            <w:top w:val="none" w:sz="0" w:space="0" w:color="auto"/>
            <w:left w:val="none" w:sz="0" w:space="0" w:color="auto"/>
            <w:bottom w:val="none" w:sz="0" w:space="0" w:color="auto"/>
            <w:right w:val="none" w:sz="0" w:space="0" w:color="auto"/>
          </w:divBdr>
        </w:div>
        <w:div w:id="550919752">
          <w:marLeft w:val="547"/>
          <w:marRight w:val="0"/>
          <w:marTop w:val="86"/>
          <w:marBottom w:val="0"/>
          <w:divBdr>
            <w:top w:val="none" w:sz="0" w:space="0" w:color="auto"/>
            <w:left w:val="none" w:sz="0" w:space="0" w:color="auto"/>
            <w:bottom w:val="none" w:sz="0" w:space="0" w:color="auto"/>
            <w:right w:val="none" w:sz="0" w:space="0" w:color="auto"/>
          </w:divBdr>
        </w:div>
        <w:div w:id="33162102">
          <w:marLeft w:val="547"/>
          <w:marRight w:val="0"/>
          <w:marTop w:val="86"/>
          <w:marBottom w:val="0"/>
          <w:divBdr>
            <w:top w:val="none" w:sz="0" w:space="0" w:color="auto"/>
            <w:left w:val="none" w:sz="0" w:space="0" w:color="auto"/>
            <w:bottom w:val="none" w:sz="0" w:space="0" w:color="auto"/>
            <w:right w:val="none" w:sz="0" w:space="0" w:color="auto"/>
          </w:divBdr>
        </w:div>
        <w:div w:id="530727394">
          <w:marLeft w:val="547"/>
          <w:marRight w:val="0"/>
          <w:marTop w:val="86"/>
          <w:marBottom w:val="0"/>
          <w:divBdr>
            <w:top w:val="none" w:sz="0" w:space="0" w:color="auto"/>
            <w:left w:val="none" w:sz="0" w:space="0" w:color="auto"/>
            <w:bottom w:val="none" w:sz="0" w:space="0" w:color="auto"/>
            <w:right w:val="none" w:sz="0" w:space="0" w:color="auto"/>
          </w:divBdr>
        </w:div>
        <w:div w:id="1787963293">
          <w:marLeft w:val="547"/>
          <w:marRight w:val="0"/>
          <w:marTop w:val="86"/>
          <w:marBottom w:val="0"/>
          <w:divBdr>
            <w:top w:val="none" w:sz="0" w:space="0" w:color="auto"/>
            <w:left w:val="none" w:sz="0" w:space="0" w:color="auto"/>
            <w:bottom w:val="none" w:sz="0" w:space="0" w:color="auto"/>
            <w:right w:val="none" w:sz="0" w:space="0" w:color="auto"/>
          </w:divBdr>
        </w:div>
      </w:divsChild>
    </w:div>
    <w:div w:id="1437481237">
      <w:bodyDiv w:val="1"/>
      <w:marLeft w:val="0"/>
      <w:marRight w:val="0"/>
      <w:marTop w:val="0"/>
      <w:marBottom w:val="0"/>
      <w:divBdr>
        <w:top w:val="none" w:sz="0" w:space="0" w:color="auto"/>
        <w:left w:val="none" w:sz="0" w:space="0" w:color="auto"/>
        <w:bottom w:val="none" w:sz="0" w:space="0" w:color="auto"/>
        <w:right w:val="none" w:sz="0" w:space="0" w:color="auto"/>
      </w:divBdr>
    </w:div>
    <w:div w:id="1588076057">
      <w:bodyDiv w:val="1"/>
      <w:marLeft w:val="0"/>
      <w:marRight w:val="0"/>
      <w:marTop w:val="0"/>
      <w:marBottom w:val="0"/>
      <w:divBdr>
        <w:top w:val="none" w:sz="0" w:space="0" w:color="auto"/>
        <w:left w:val="none" w:sz="0" w:space="0" w:color="auto"/>
        <w:bottom w:val="none" w:sz="0" w:space="0" w:color="auto"/>
        <w:right w:val="none" w:sz="0" w:space="0" w:color="auto"/>
      </w:divBdr>
    </w:div>
    <w:div w:id="1607999275">
      <w:bodyDiv w:val="1"/>
      <w:marLeft w:val="0"/>
      <w:marRight w:val="0"/>
      <w:marTop w:val="0"/>
      <w:marBottom w:val="0"/>
      <w:divBdr>
        <w:top w:val="none" w:sz="0" w:space="0" w:color="auto"/>
        <w:left w:val="none" w:sz="0" w:space="0" w:color="auto"/>
        <w:bottom w:val="none" w:sz="0" w:space="0" w:color="auto"/>
        <w:right w:val="none" w:sz="0" w:space="0" w:color="auto"/>
      </w:divBdr>
    </w:div>
    <w:div w:id="1610434333">
      <w:bodyDiv w:val="1"/>
      <w:marLeft w:val="0"/>
      <w:marRight w:val="0"/>
      <w:marTop w:val="0"/>
      <w:marBottom w:val="0"/>
      <w:divBdr>
        <w:top w:val="none" w:sz="0" w:space="0" w:color="auto"/>
        <w:left w:val="none" w:sz="0" w:space="0" w:color="auto"/>
        <w:bottom w:val="none" w:sz="0" w:space="0" w:color="auto"/>
        <w:right w:val="none" w:sz="0" w:space="0" w:color="auto"/>
      </w:divBdr>
    </w:div>
    <w:div w:id="1779787571">
      <w:bodyDiv w:val="1"/>
      <w:marLeft w:val="0"/>
      <w:marRight w:val="0"/>
      <w:marTop w:val="0"/>
      <w:marBottom w:val="0"/>
      <w:divBdr>
        <w:top w:val="none" w:sz="0" w:space="0" w:color="auto"/>
        <w:left w:val="none" w:sz="0" w:space="0" w:color="auto"/>
        <w:bottom w:val="none" w:sz="0" w:space="0" w:color="auto"/>
        <w:right w:val="none" w:sz="0" w:space="0" w:color="auto"/>
      </w:divBdr>
    </w:div>
    <w:div w:id="2036811798">
      <w:bodyDiv w:val="1"/>
      <w:marLeft w:val="0"/>
      <w:marRight w:val="0"/>
      <w:marTop w:val="0"/>
      <w:marBottom w:val="0"/>
      <w:divBdr>
        <w:top w:val="none" w:sz="0" w:space="0" w:color="auto"/>
        <w:left w:val="none" w:sz="0" w:space="0" w:color="auto"/>
        <w:bottom w:val="none" w:sz="0" w:space="0" w:color="auto"/>
        <w:right w:val="none" w:sz="0" w:space="0" w:color="auto"/>
      </w:divBdr>
    </w:div>
    <w:div w:id="214735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www.cia.gov/library/publications/the-world-factbook/maps/maptemplate_cm.htm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N:\P%20TEMPLATES\A%20-%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A3584-DB98-4207-B03B-BEF5FAEC7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 - Report.dot</Template>
  <TotalTime>4</TotalTime>
  <Pages>113</Pages>
  <Words>36729</Words>
  <Characters>209360</Characters>
  <Application>Microsoft Office Word</Application>
  <DocSecurity>0</DocSecurity>
  <Lines>1744</Lines>
  <Paragraphs>491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245598</CharactersWithSpaces>
  <SharedDoc>false</SharedDoc>
  <HLinks>
    <vt:vector size="684" baseType="variant">
      <vt:variant>
        <vt:i4>458856</vt:i4>
      </vt:variant>
      <vt:variant>
        <vt:i4>681</vt:i4>
      </vt:variant>
      <vt:variant>
        <vt:i4>0</vt:i4>
      </vt:variant>
      <vt:variant>
        <vt:i4>5</vt:i4>
      </vt:variant>
      <vt:variant>
        <vt:lpwstr>https://www.cia.gov/library/publications/the-world-factbook/maps/maptemplate_cm.html</vt:lpwstr>
      </vt:variant>
      <vt:variant>
        <vt:lpwstr/>
      </vt:variant>
      <vt:variant>
        <vt:i4>1507383</vt:i4>
      </vt:variant>
      <vt:variant>
        <vt:i4>674</vt:i4>
      </vt:variant>
      <vt:variant>
        <vt:i4>0</vt:i4>
      </vt:variant>
      <vt:variant>
        <vt:i4>5</vt:i4>
      </vt:variant>
      <vt:variant>
        <vt:lpwstr/>
      </vt:variant>
      <vt:variant>
        <vt:lpwstr>_Toc327949723</vt:lpwstr>
      </vt:variant>
      <vt:variant>
        <vt:i4>1507383</vt:i4>
      </vt:variant>
      <vt:variant>
        <vt:i4>668</vt:i4>
      </vt:variant>
      <vt:variant>
        <vt:i4>0</vt:i4>
      </vt:variant>
      <vt:variant>
        <vt:i4>5</vt:i4>
      </vt:variant>
      <vt:variant>
        <vt:lpwstr/>
      </vt:variant>
      <vt:variant>
        <vt:lpwstr>_Toc327949722</vt:lpwstr>
      </vt:variant>
      <vt:variant>
        <vt:i4>1507383</vt:i4>
      </vt:variant>
      <vt:variant>
        <vt:i4>662</vt:i4>
      </vt:variant>
      <vt:variant>
        <vt:i4>0</vt:i4>
      </vt:variant>
      <vt:variant>
        <vt:i4>5</vt:i4>
      </vt:variant>
      <vt:variant>
        <vt:lpwstr/>
      </vt:variant>
      <vt:variant>
        <vt:lpwstr>_Toc327949721</vt:lpwstr>
      </vt:variant>
      <vt:variant>
        <vt:i4>1507383</vt:i4>
      </vt:variant>
      <vt:variant>
        <vt:i4>656</vt:i4>
      </vt:variant>
      <vt:variant>
        <vt:i4>0</vt:i4>
      </vt:variant>
      <vt:variant>
        <vt:i4>5</vt:i4>
      </vt:variant>
      <vt:variant>
        <vt:lpwstr/>
      </vt:variant>
      <vt:variant>
        <vt:lpwstr>_Toc327949720</vt:lpwstr>
      </vt:variant>
      <vt:variant>
        <vt:i4>1310775</vt:i4>
      </vt:variant>
      <vt:variant>
        <vt:i4>650</vt:i4>
      </vt:variant>
      <vt:variant>
        <vt:i4>0</vt:i4>
      </vt:variant>
      <vt:variant>
        <vt:i4>5</vt:i4>
      </vt:variant>
      <vt:variant>
        <vt:lpwstr/>
      </vt:variant>
      <vt:variant>
        <vt:lpwstr>_Toc327949719</vt:lpwstr>
      </vt:variant>
      <vt:variant>
        <vt:i4>1310775</vt:i4>
      </vt:variant>
      <vt:variant>
        <vt:i4>644</vt:i4>
      </vt:variant>
      <vt:variant>
        <vt:i4>0</vt:i4>
      </vt:variant>
      <vt:variant>
        <vt:i4>5</vt:i4>
      </vt:variant>
      <vt:variant>
        <vt:lpwstr/>
      </vt:variant>
      <vt:variant>
        <vt:lpwstr>_Toc327949718</vt:lpwstr>
      </vt:variant>
      <vt:variant>
        <vt:i4>1310775</vt:i4>
      </vt:variant>
      <vt:variant>
        <vt:i4>638</vt:i4>
      </vt:variant>
      <vt:variant>
        <vt:i4>0</vt:i4>
      </vt:variant>
      <vt:variant>
        <vt:i4>5</vt:i4>
      </vt:variant>
      <vt:variant>
        <vt:lpwstr/>
      </vt:variant>
      <vt:variant>
        <vt:lpwstr>_Toc327949717</vt:lpwstr>
      </vt:variant>
      <vt:variant>
        <vt:i4>1310775</vt:i4>
      </vt:variant>
      <vt:variant>
        <vt:i4>632</vt:i4>
      </vt:variant>
      <vt:variant>
        <vt:i4>0</vt:i4>
      </vt:variant>
      <vt:variant>
        <vt:i4>5</vt:i4>
      </vt:variant>
      <vt:variant>
        <vt:lpwstr/>
      </vt:variant>
      <vt:variant>
        <vt:lpwstr>_Toc327949716</vt:lpwstr>
      </vt:variant>
      <vt:variant>
        <vt:i4>1310775</vt:i4>
      </vt:variant>
      <vt:variant>
        <vt:i4>626</vt:i4>
      </vt:variant>
      <vt:variant>
        <vt:i4>0</vt:i4>
      </vt:variant>
      <vt:variant>
        <vt:i4>5</vt:i4>
      </vt:variant>
      <vt:variant>
        <vt:lpwstr/>
      </vt:variant>
      <vt:variant>
        <vt:lpwstr>_Toc327949715</vt:lpwstr>
      </vt:variant>
      <vt:variant>
        <vt:i4>1310775</vt:i4>
      </vt:variant>
      <vt:variant>
        <vt:i4>620</vt:i4>
      </vt:variant>
      <vt:variant>
        <vt:i4>0</vt:i4>
      </vt:variant>
      <vt:variant>
        <vt:i4>5</vt:i4>
      </vt:variant>
      <vt:variant>
        <vt:lpwstr/>
      </vt:variant>
      <vt:variant>
        <vt:lpwstr>_Toc327949714</vt:lpwstr>
      </vt:variant>
      <vt:variant>
        <vt:i4>1310775</vt:i4>
      </vt:variant>
      <vt:variant>
        <vt:i4>614</vt:i4>
      </vt:variant>
      <vt:variant>
        <vt:i4>0</vt:i4>
      </vt:variant>
      <vt:variant>
        <vt:i4>5</vt:i4>
      </vt:variant>
      <vt:variant>
        <vt:lpwstr/>
      </vt:variant>
      <vt:variant>
        <vt:lpwstr>_Toc327949713</vt:lpwstr>
      </vt:variant>
      <vt:variant>
        <vt:i4>1310775</vt:i4>
      </vt:variant>
      <vt:variant>
        <vt:i4>608</vt:i4>
      </vt:variant>
      <vt:variant>
        <vt:i4>0</vt:i4>
      </vt:variant>
      <vt:variant>
        <vt:i4>5</vt:i4>
      </vt:variant>
      <vt:variant>
        <vt:lpwstr/>
      </vt:variant>
      <vt:variant>
        <vt:lpwstr>_Toc327949712</vt:lpwstr>
      </vt:variant>
      <vt:variant>
        <vt:i4>1310775</vt:i4>
      </vt:variant>
      <vt:variant>
        <vt:i4>602</vt:i4>
      </vt:variant>
      <vt:variant>
        <vt:i4>0</vt:i4>
      </vt:variant>
      <vt:variant>
        <vt:i4>5</vt:i4>
      </vt:variant>
      <vt:variant>
        <vt:lpwstr/>
      </vt:variant>
      <vt:variant>
        <vt:lpwstr>_Toc327949711</vt:lpwstr>
      </vt:variant>
      <vt:variant>
        <vt:i4>1310775</vt:i4>
      </vt:variant>
      <vt:variant>
        <vt:i4>596</vt:i4>
      </vt:variant>
      <vt:variant>
        <vt:i4>0</vt:i4>
      </vt:variant>
      <vt:variant>
        <vt:i4>5</vt:i4>
      </vt:variant>
      <vt:variant>
        <vt:lpwstr/>
      </vt:variant>
      <vt:variant>
        <vt:lpwstr>_Toc327949710</vt:lpwstr>
      </vt:variant>
      <vt:variant>
        <vt:i4>1376311</vt:i4>
      </vt:variant>
      <vt:variant>
        <vt:i4>590</vt:i4>
      </vt:variant>
      <vt:variant>
        <vt:i4>0</vt:i4>
      </vt:variant>
      <vt:variant>
        <vt:i4>5</vt:i4>
      </vt:variant>
      <vt:variant>
        <vt:lpwstr/>
      </vt:variant>
      <vt:variant>
        <vt:lpwstr>_Toc327949709</vt:lpwstr>
      </vt:variant>
      <vt:variant>
        <vt:i4>1376311</vt:i4>
      </vt:variant>
      <vt:variant>
        <vt:i4>584</vt:i4>
      </vt:variant>
      <vt:variant>
        <vt:i4>0</vt:i4>
      </vt:variant>
      <vt:variant>
        <vt:i4>5</vt:i4>
      </vt:variant>
      <vt:variant>
        <vt:lpwstr/>
      </vt:variant>
      <vt:variant>
        <vt:lpwstr>_Toc327949708</vt:lpwstr>
      </vt:variant>
      <vt:variant>
        <vt:i4>1376311</vt:i4>
      </vt:variant>
      <vt:variant>
        <vt:i4>578</vt:i4>
      </vt:variant>
      <vt:variant>
        <vt:i4>0</vt:i4>
      </vt:variant>
      <vt:variant>
        <vt:i4>5</vt:i4>
      </vt:variant>
      <vt:variant>
        <vt:lpwstr/>
      </vt:variant>
      <vt:variant>
        <vt:lpwstr>_Toc327949707</vt:lpwstr>
      </vt:variant>
      <vt:variant>
        <vt:i4>1376311</vt:i4>
      </vt:variant>
      <vt:variant>
        <vt:i4>572</vt:i4>
      </vt:variant>
      <vt:variant>
        <vt:i4>0</vt:i4>
      </vt:variant>
      <vt:variant>
        <vt:i4>5</vt:i4>
      </vt:variant>
      <vt:variant>
        <vt:lpwstr/>
      </vt:variant>
      <vt:variant>
        <vt:lpwstr>_Toc327949706</vt:lpwstr>
      </vt:variant>
      <vt:variant>
        <vt:i4>1376311</vt:i4>
      </vt:variant>
      <vt:variant>
        <vt:i4>566</vt:i4>
      </vt:variant>
      <vt:variant>
        <vt:i4>0</vt:i4>
      </vt:variant>
      <vt:variant>
        <vt:i4>5</vt:i4>
      </vt:variant>
      <vt:variant>
        <vt:lpwstr/>
      </vt:variant>
      <vt:variant>
        <vt:lpwstr>_Toc327949705</vt:lpwstr>
      </vt:variant>
      <vt:variant>
        <vt:i4>1376311</vt:i4>
      </vt:variant>
      <vt:variant>
        <vt:i4>560</vt:i4>
      </vt:variant>
      <vt:variant>
        <vt:i4>0</vt:i4>
      </vt:variant>
      <vt:variant>
        <vt:i4>5</vt:i4>
      </vt:variant>
      <vt:variant>
        <vt:lpwstr/>
      </vt:variant>
      <vt:variant>
        <vt:lpwstr>_Toc327949704</vt:lpwstr>
      </vt:variant>
      <vt:variant>
        <vt:i4>1376311</vt:i4>
      </vt:variant>
      <vt:variant>
        <vt:i4>554</vt:i4>
      </vt:variant>
      <vt:variant>
        <vt:i4>0</vt:i4>
      </vt:variant>
      <vt:variant>
        <vt:i4>5</vt:i4>
      </vt:variant>
      <vt:variant>
        <vt:lpwstr/>
      </vt:variant>
      <vt:variant>
        <vt:lpwstr>_Toc327949703</vt:lpwstr>
      </vt:variant>
      <vt:variant>
        <vt:i4>1376311</vt:i4>
      </vt:variant>
      <vt:variant>
        <vt:i4>548</vt:i4>
      </vt:variant>
      <vt:variant>
        <vt:i4>0</vt:i4>
      </vt:variant>
      <vt:variant>
        <vt:i4>5</vt:i4>
      </vt:variant>
      <vt:variant>
        <vt:lpwstr/>
      </vt:variant>
      <vt:variant>
        <vt:lpwstr>_Toc327949702</vt:lpwstr>
      </vt:variant>
      <vt:variant>
        <vt:i4>1376311</vt:i4>
      </vt:variant>
      <vt:variant>
        <vt:i4>542</vt:i4>
      </vt:variant>
      <vt:variant>
        <vt:i4>0</vt:i4>
      </vt:variant>
      <vt:variant>
        <vt:i4>5</vt:i4>
      </vt:variant>
      <vt:variant>
        <vt:lpwstr/>
      </vt:variant>
      <vt:variant>
        <vt:lpwstr>_Toc327949701</vt:lpwstr>
      </vt:variant>
      <vt:variant>
        <vt:i4>1376311</vt:i4>
      </vt:variant>
      <vt:variant>
        <vt:i4>536</vt:i4>
      </vt:variant>
      <vt:variant>
        <vt:i4>0</vt:i4>
      </vt:variant>
      <vt:variant>
        <vt:i4>5</vt:i4>
      </vt:variant>
      <vt:variant>
        <vt:lpwstr/>
      </vt:variant>
      <vt:variant>
        <vt:lpwstr>_Toc327949700</vt:lpwstr>
      </vt:variant>
      <vt:variant>
        <vt:i4>1835062</vt:i4>
      </vt:variant>
      <vt:variant>
        <vt:i4>530</vt:i4>
      </vt:variant>
      <vt:variant>
        <vt:i4>0</vt:i4>
      </vt:variant>
      <vt:variant>
        <vt:i4>5</vt:i4>
      </vt:variant>
      <vt:variant>
        <vt:lpwstr/>
      </vt:variant>
      <vt:variant>
        <vt:lpwstr>_Toc327949699</vt:lpwstr>
      </vt:variant>
      <vt:variant>
        <vt:i4>1835062</vt:i4>
      </vt:variant>
      <vt:variant>
        <vt:i4>524</vt:i4>
      </vt:variant>
      <vt:variant>
        <vt:i4>0</vt:i4>
      </vt:variant>
      <vt:variant>
        <vt:i4>5</vt:i4>
      </vt:variant>
      <vt:variant>
        <vt:lpwstr/>
      </vt:variant>
      <vt:variant>
        <vt:lpwstr>_Toc327949698</vt:lpwstr>
      </vt:variant>
      <vt:variant>
        <vt:i4>1835062</vt:i4>
      </vt:variant>
      <vt:variant>
        <vt:i4>518</vt:i4>
      </vt:variant>
      <vt:variant>
        <vt:i4>0</vt:i4>
      </vt:variant>
      <vt:variant>
        <vt:i4>5</vt:i4>
      </vt:variant>
      <vt:variant>
        <vt:lpwstr/>
      </vt:variant>
      <vt:variant>
        <vt:lpwstr>_Toc327949697</vt:lpwstr>
      </vt:variant>
      <vt:variant>
        <vt:i4>1835062</vt:i4>
      </vt:variant>
      <vt:variant>
        <vt:i4>512</vt:i4>
      </vt:variant>
      <vt:variant>
        <vt:i4>0</vt:i4>
      </vt:variant>
      <vt:variant>
        <vt:i4>5</vt:i4>
      </vt:variant>
      <vt:variant>
        <vt:lpwstr/>
      </vt:variant>
      <vt:variant>
        <vt:lpwstr>_Toc327949696</vt:lpwstr>
      </vt:variant>
      <vt:variant>
        <vt:i4>1835062</vt:i4>
      </vt:variant>
      <vt:variant>
        <vt:i4>506</vt:i4>
      </vt:variant>
      <vt:variant>
        <vt:i4>0</vt:i4>
      </vt:variant>
      <vt:variant>
        <vt:i4>5</vt:i4>
      </vt:variant>
      <vt:variant>
        <vt:lpwstr/>
      </vt:variant>
      <vt:variant>
        <vt:lpwstr>_Toc327949695</vt:lpwstr>
      </vt:variant>
      <vt:variant>
        <vt:i4>1835062</vt:i4>
      </vt:variant>
      <vt:variant>
        <vt:i4>500</vt:i4>
      </vt:variant>
      <vt:variant>
        <vt:i4>0</vt:i4>
      </vt:variant>
      <vt:variant>
        <vt:i4>5</vt:i4>
      </vt:variant>
      <vt:variant>
        <vt:lpwstr/>
      </vt:variant>
      <vt:variant>
        <vt:lpwstr>_Toc327949694</vt:lpwstr>
      </vt:variant>
      <vt:variant>
        <vt:i4>1835062</vt:i4>
      </vt:variant>
      <vt:variant>
        <vt:i4>494</vt:i4>
      </vt:variant>
      <vt:variant>
        <vt:i4>0</vt:i4>
      </vt:variant>
      <vt:variant>
        <vt:i4>5</vt:i4>
      </vt:variant>
      <vt:variant>
        <vt:lpwstr/>
      </vt:variant>
      <vt:variant>
        <vt:lpwstr>_Toc327949693</vt:lpwstr>
      </vt:variant>
      <vt:variant>
        <vt:i4>1835062</vt:i4>
      </vt:variant>
      <vt:variant>
        <vt:i4>488</vt:i4>
      </vt:variant>
      <vt:variant>
        <vt:i4>0</vt:i4>
      </vt:variant>
      <vt:variant>
        <vt:i4>5</vt:i4>
      </vt:variant>
      <vt:variant>
        <vt:lpwstr/>
      </vt:variant>
      <vt:variant>
        <vt:lpwstr>_Toc327949692</vt:lpwstr>
      </vt:variant>
      <vt:variant>
        <vt:i4>1835062</vt:i4>
      </vt:variant>
      <vt:variant>
        <vt:i4>482</vt:i4>
      </vt:variant>
      <vt:variant>
        <vt:i4>0</vt:i4>
      </vt:variant>
      <vt:variant>
        <vt:i4>5</vt:i4>
      </vt:variant>
      <vt:variant>
        <vt:lpwstr/>
      </vt:variant>
      <vt:variant>
        <vt:lpwstr>_Toc327949691</vt:lpwstr>
      </vt:variant>
      <vt:variant>
        <vt:i4>1835062</vt:i4>
      </vt:variant>
      <vt:variant>
        <vt:i4>476</vt:i4>
      </vt:variant>
      <vt:variant>
        <vt:i4>0</vt:i4>
      </vt:variant>
      <vt:variant>
        <vt:i4>5</vt:i4>
      </vt:variant>
      <vt:variant>
        <vt:lpwstr/>
      </vt:variant>
      <vt:variant>
        <vt:lpwstr>_Toc327949690</vt:lpwstr>
      </vt:variant>
      <vt:variant>
        <vt:i4>1900598</vt:i4>
      </vt:variant>
      <vt:variant>
        <vt:i4>470</vt:i4>
      </vt:variant>
      <vt:variant>
        <vt:i4>0</vt:i4>
      </vt:variant>
      <vt:variant>
        <vt:i4>5</vt:i4>
      </vt:variant>
      <vt:variant>
        <vt:lpwstr/>
      </vt:variant>
      <vt:variant>
        <vt:lpwstr>_Toc327949689</vt:lpwstr>
      </vt:variant>
      <vt:variant>
        <vt:i4>1900598</vt:i4>
      </vt:variant>
      <vt:variant>
        <vt:i4>464</vt:i4>
      </vt:variant>
      <vt:variant>
        <vt:i4>0</vt:i4>
      </vt:variant>
      <vt:variant>
        <vt:i4>5</vt:i4>
      </vt:variant>
      <vt:variant>
        <vt:lpwstr/>
      </vt:variant>
      <vt:variant>
        <vt:lpwstr>_Toc327949688</vt:lpwstr>
      </vt:variant>
      <vt:variant>
        <vt:i4>1900598</vt:i4>
      </vt:variant>
      <vt:variant>
        <vt:i4>458</vt:i4>
      </vt:variant>
      <vt:variant>
        <vt:i4>0</vt:i4>
      </vt:variant>
      <vt:variant>
        <vt:i4>5</vt:i4>
      </vt:variant>
      <vt:variant>
        <vt:lpwstr/>
      </vt:variant>
      <vt:variant>
        <vt:lpwstr>_Toc327949687</vt:lpwstr>
      </vt:variant>
      <vt:variant>
        <vt:i4>1900598</vt:i4>
      </vt:variant>
      <vt:variant>
        <vt:i4>452</vt:i4>
      </vt:variant>
      <vt:variant>
        <vt:i4>0</vt:i4>
      </vt:variant>
      <vt:variant>
        <vt:i4>5</vt:i4>
      </vt:variant>
      <vt:variant>
        <vt:lpwstr/>
      </vt:variant>
      <vt:variant>
        <vt:lpwstr>_Toc327949686</vt:lpwstr>
      </vt:variant>
      <vt:variant>
        <vt:i4>1900598</vt:i4>
      </vt:variant>
      <vt:variant>
        <vt:i4>446</vt:i4>
      </vt:variant>
      <vt:variant>
        <vt:i4>0</vt:i4>
      </vt:variant>
      <vt:variant>
        <vt:i4>5</vt:i4>
      </vt:variant>
      <vt:variant>
        <vt:lpwstr/>
      </vt:variant>
      <vt:variant>
        <vt:lpwstr>_Toc327949685</vt:lpwstr>
      </vt:variant>
      <vt:variant>
        <vt:i4>1900598</vt:i4>
      </vt:variant>
      <vt:variant>
        <vt:i4>440</vt:i4>
      </vt:variant>
      <vt:variant>
        <vt:i4>0</vt:i4>
      </vt:variant>
      <vt:variant>
        <vt:i4>5</vt:i4>
      </vt:variant>
      <vt:variant>
        <vt:lpwstr/>
      </vt:variant>
      <vt:variant>
        <vt:lpwstr>_Toc327949684</vt:lpwstr>
      </vt:variant>
      <vt:variant>
        <vt:i4>1900598</vt:i4>
      </vt:variant>
      <vt:variant>
        <vt:i4>434</vt:i4>
      </vt:variant>
      <vt:variant>
        <vt:i4>0</vt:i4>
      </vt:variant>
      <vt:variant>
        <vt:i4>5</vt:i4>
      </vt:variant>
      <vt:variant>
        <vt:lpwstr/>
      </vt:variant>
      <vt:variant>
        <vt:lpwstr>_Toc327949683</vt:lpwstr>
      </vt:variant>
      <vt:variant>
        <vt:i4>1900598</vt:i4>
      </vt:variant>
      <vt:variant>
        <vt:i4>428</vt:i4>
      </vt:variant>
      <vt:variant>
        <vt:i4>0</vt:i4>
      </vt:variant>
      <vt:variant>
        <vt:i4>5</vt:i4>
      </vt:variant>
      <vt:variant>
        <vt:lpwstr/>
      </vt:variant>
      <vt:variant>
        <vt:lpwstr>_Toc327949682</vt:lpwstr>
      </vt:variant>
      <vt:variant>
        <vt:i4>1900598</vt:i4>
      </vt:variant>
      <vt:variant>
        <vt:i4>422</vt:i4>
      </vt:variant>
      <vt:variant>
        <vt:i4>0</vt:i4>
      </vt:variant>
      <vt:variant>
        <vt:i4>5</vt:i4>
      </vt:variant>
      <vt:variant>
        <vt:lpwstr/>
      </vt:variant>
      <vt:variant>
        <vt:lpwstr>_Toc327949681</vt:lpwstr>
      </vt:variant>
      <vt:variant>
        <vt:i4>1900598</vt:i4>
      </vt:variant>
      <vt:variant>
        <vt:i4>416</vt:i4>
      </vt:variant>
      <vt:variant>
        <vt:i4>0</vt:i4>
      </vt:variant>
      <vt:variant>
        <vt:i4>5</vt:i4>
      </vt:variant>
      <vt:variant>
        <vt:lpwstr/>
      </vt:variant>
      <vt:variant>
        <vt:lpwstr>_Toc327949680</vt:lpwstr>
      </vt:variant>
      <vt:variant>
        <vt:i4>1179702</vt:i4>
      </vt:variant>
      <vt:variant>
        <vt:i4>410</vt:i4>
      </vt:variant>
      <vt:variant>
        <vt:i4>0</vt:i4>
      </vt:variant>
      <vt:variant>
        <vt:i4>5</vt:i4>
      </vt:variant>
      <vt:variant>
        <vt:lpwstr/>
      </vt:variant>
      <vt:variant>
        <vt:lpwstr>_Toc327949679</vt:lpwstr>
      </vt:variant>
      <vt:variant>
        <vt:i4>1179702</vt:i4>
      </vt:variant>
      <vt:variant>
        <vt:i4>404</vt:i4>
      </vt:variant>
      <vt:variant>
        <vt:i4>0</vt:i4>
      </vt:variant>
      <vt:variant>
        <vt:i4>5</vt:i4>
      </vt:variant>
      <vt:variant>
        <vt:lpwstr/>
      </vt:variant>
      <vt:variant>
        <vt:lpwstr>_Toc327949678</vt:lpwstr>
      </vt:variant>
      <vt:variant>
        <vt:i4>1179702</vt:i4>
      </vt:variant>
      <vt:variant>
        <vt:i4>398</vt:i4>
      </vt:variant>
      <vt:variant>
        <vt:i4>0</vt:i4>
      </vt:variant>
      <vt:variant>
        <vt:i4>5</vt:i4>
      </vt:variant>
      <vt:variant>
        <vt:lpwstr/>
      </vt:variant>
      <vt:variant>
        <vt:lpwstr>_Toc327949677</vt:lpwstr>
      </vt:variant>
      <vt:variant>
        <vt:i4>1179702</vt:i4>
      </vt:variant>
      <vt:variant>
        <vt:i4>392</vt:i4>
      </vt:variant>
      <vt:variant>
        <vt:i4>0</vt:i4>
      </vt:variant>
      <vt:variant>
        <vt:i4>5</vt:i4>
      </vt:variant>
      <vt:variant>
        <vt:lpwstr/>
      </vt:variant>
      <vt:variant>
        <vt:lpwstr>_Toc327949676</vt:lpwstr>
      </vt:variant>
      <vt:variant>
        <vt:i4>1179702</vt:i4>
      </vt:variant>
      <vt:variant>
        <vt:i4>386</vt:i4>
      </vt:variant>
      <vt:variant>
        <vt:i4>0</vt:i4>
      </vt:variant>
      <vt:variant>
        <vt:i4>5</vt:i4>
      </vt:variant>
      <vt:variant>
        <vt:lpwstr/>
      </vt:variant>
      <vt:variant>
        <vt:lpwstr>_Toc327949675</vt:lpwstr>
      </vt:variant>
      <vt:variant>
        <vt:i4>1179702</vt:i4>
      </vt:variant>
      <vt:variant>
        <vt:i4>380</vt:i4>
      </vt:variant>
      <vt:variant>
        <vt:i4>0</vt:i4>
      </vt:variant>
      <vt:variant>
        <vt:i4>5</vt:i4>
      </vt:variant>
      <vt:variant>
        <vt:lpwstr/>
      </vt:variant>
      <vt:variant>
        <vt:lpwstr>_Toc327949674</vt:lpwstr>
      </vt:variant>
      <vt:variant>
        <vt:i4>1179702</vt:i4>
      </vt:variant>
      <vt:variant>
        <vt:i4>374</vt:i4>
      </vt:variant>
      <vt:variant>
        <vt:i4>0</vt:i4>
      </vt:variant>
      <vt:variant>
        <vt:i4>5</vt:i4>
      </vt:variant>
      <vt:variant>
        <vt:lpwstr/>
      </vt:variant>
      <vt:variant>
        <vt:lpwstr>_Toc327949673</vt:lpwstr>
      </vt:variant>
      <vt:variant>
        <vt:i4>1179702</vt:i4>
      </vt:variant>
      <vt:variant>
        <vt:i4>368</vt:i4>
      </vt:variant>
      <vt:variant>
        <vt:i4>0</vt:i4>
      </vt:variant>
      <vt:variant>
        <vt:i4>5</vt:i4>
      </vt:variant>
      <vt:variant>
        <vt:lpwstr/>
      </vt:variant>
      <vt:variant>
        <vt:lpwstr>_Toc327949672</vt:lpwstr>
      </vt:variant>
      <vt:variant>
        <vt:i4>1179702</vt:i4>
      </vt:variant>
      <vt:variant>
        <vt:i4>362</vt:i4>
      </vt:variant>
      <vt:variant>
        <vt:i4>0</vt:i4>
      </vt:variant>
      <vt:variant>
        <vt:i4>5</vt:i4>
      </vt:variant>
      <vt:variant>
        <vt:lpwstr/>
      </vt:variant>
      <vt:variant>
        <vt:lpwstr>_Toc327949671</vt:lpwstr>
      </vt:variant>
      <vt:variant>
        <vt:i4>1179702</vt:i4>
      </vt:variant>
      <vt:variant>
        <vt:i4>356</vt:i4>
      </vt:variant>
      <vt:variant>
        <vt:i4>0</vt:i4>
      </vt:variant>
      <vt:variant>
        <vt:i4>5</vt:i4>
      </vt:variant>
      <vt:variant>
        <vt:lpwstr/>
      </vt:variant>
      <vt:variant>
        <vt:lpwstr>_Toc327949670</vt:lpwstr>
      </vt:variant>
      <vt:variant>
        <vt:i4>1245238</vt:i4>
      </vt:variant>
      <vt:variant>
        <vt:i4>350</vt:i4>
      </vt:variant>
      <vt:variant>
        <vt:i4>0</vt:i4>
      </vt:variant>
      <vt:variant>
        <vt:i4>5</vt:i4>
      </vt:variant>
      <vt:variant>
        <vt:lpwstr/>
      </vt:variant>
      <vt:variant>
        <vt:lpwstr>_Toc327949669</vt:lpwstr>
      </vt:variant>
      <vt:variant>
        <vt:i4>1245238</vt:i4>
      </vt:variant>
      <vt:variant>
        <vt:i4>344</vt:i4>
      </vt:variant>
      <vt:variant>
        <vt:i4>0</vt:i4>
      </vt:variant>
      <vt:variant>
        <vt:i4>5</vt:i4>
      </vt:variant>
      <vt:variant>
        <vt:lpwstr/>
      </vt:variant>
      <vt:variant>
        <vt:lpwstr>_Toc327949668</vt:lpwstr>
      </vt:variant>
      <vt:variant>
        <vt:i4>1245238</vt:i4>
      </vt:variant>
      <vt:variant>
        <vt:i4>338</vt:i4>
      </vt:variant>
      <vt:variant>
        <vt:i4>0</vt:i4>
      </vt:variant>
      <vt:variant>
        <vt:i4>5</vt:i4>
      </vt:variant>
      <vt:variant>
        <vt:lpwstr/>
      </vt:variant>
      <vt:variant>
        <vt:lpwstr>_Toc327949667</vt:lpwstr>
      </vt:variant>
      <vt:variant>
        <vt:i4>1245238</vt:i4>
      </vt:variant>
      <vt:variant>
        <vt:i4>332</vt:i4>
      </vt:variant>
      <vt:variant>
        <vt:i4>0</vt:i4>
      </vt:variant>
      <vt:variant>
        <vt:i4>5</vt:i4>
      </vt:variant>
      <vt:variant>
        <vt:lpwstr/>
      </vt:variant>
      <vt:variant>
        <vt:lpwstr>_Toc327949665</vt:lpwstr>
      </vt:variant>
      <vt:variant>
        <vt:i4>1245238</vt:i4>
      </vt:variant>
      <vt:variant>
        <vt:i4>326</vt:i4>
      </vt:variant>
      <vt:variant>
        <vt:i4>0</vt:i4>
      </vt:variant>
      <vt:variant>
        <vt:i4>5</vt:i4>
      </vt:variant>
      <vt:variant>
        <vt:lpwstr/>
      </vt:variant>
      <vt:variant>
        <vt:lpwstr>_Toc327949664</vt:lpwstr>
      </vt:variant>
      <vt:variant>
        <vt:i4>1245238</vt:i4>
      </vt:variant>
      <vt:variant>
        <vt:i4>320</vt:i4>
      </vt:variant>
      <vt:variant>
        <vt:i4>0</vt:i4>
      </vt:variant>
      <vt:variant>
        <vt:i4>5</vt:i4>
      </vt:variant>
      <vt:variant>
        <vt:lpwstr/>
      </vt:variant>
      <vt:variant>
        <vt:lpwstr>_Toc327949663</vt:lpwstr>
      </vt:variant>
      <vt:variant>
        <vt:i4>1245238</vt:i4>
      </vt:variant>
      <vt:variant>
        <vt:i4>314</vt:i4>
      </vt:variant>
      <vt:variant>
        <vt:i4>0</vt:i4>
      </vt:variant>
      <vt:variant>
        <vt:i4>5</vt:i4>
      </vt:variant>
      <vt:variant>
        <vt:lpwstr/>
      </vt:variant>
      <vt:variant>
        <vt:lpwstr>_Toc327949662</vt:lpwstr>
      </vt:variant>
      <vt:variant>
        <vt:i4>1245238</vt:i4>
      </vt:variant>
      <vt:variant>
        <vt:i4>308</vt:i4>
      </vt:variant>
      <vt:variant>
        <vt:i4>0</vt:i4>
      </vt:variant>
      <vt:variant>
        <vt:i4>5</vt:i4>
      </vt:variant>
      <vt:variant>
        <vt:lpwstr/>
      </vt:variant>
      <vt:variant>
        <vt:lpwstr>_Toc327949661</vt:lpwstr>
      </vt:variant>
      <vt:variant>
        <vt:i4>1245238</vt:i4>
      </vt:variant>
      <vt:variant>
        <vt:i4>302</vt:i4>
      </vt:variant>
      <vt:variant>
        <vt:i4>0</vt:i4>
      </vt:variant>
      <vt:variant>
        <vt:i4>5</vt:i4>
      </vt:variant>
      <vt:variant>
        <vt:lpwstr/>
      </vt:variant>
      <vt:variant>
        <vt:lpwstr>_Toc327949660</vt:lpwstr>
      </vt:variant>
      <vt:variant>
        <vt:i4>1048630</vt:i4>
      </vt:variant>
      <vt:variant>
        <vt:i4>296</vt:i4>
      </vt:variant>
      <vt:variant>
        <vt:i4>0</vt:i4>
      </vt:variant>
      <vt:variant>
        <vt:i4>5</vt:i4>
      </vt:variant>
      <vt:variant>
        <vt:lpwstr/>
      </vt:variant>
      <vt:variant>
        <vt:lpwstr>_Toc327949659</vt:lpwstr>
      </vt:variant>
      <vt:variant>
        <vt:i4>1048630</vt:i4>
      </vt:variant>
      <vt:variant>
        <vt:i4>290</vt:i4>
      </vt:variant>
      <vt:variant>
        <vt:i4>0</vt:i4>
      </vt:variant>
      <vt:variant>
        <vt:i4>5</vt:i4>
      </vt:variant>
      <vt:variant>
        <vt:lpwstr/>
      </vt:variant>
      <vt:variant>
        <vt:lpwstr>_Toc327949658</vt:lpwstr>
      </vt:variant>
      <vt:variant>
        <vt:i4>1048630</vt:i4>
      </vt:variant>
      <vt:variant>
        <vt:i4>284</vt:i4>
      </vt:variant>
      <vt:variant>
        <vt:i4>0</vt:i4>
      </vt:variant>
      <vt:variant>
        <vt:i4>5</vt:i4>
      </vt:variant>
      <vt:variant>
        <vt:lpwstr/>
      </vt:variant>
      <vt:variant>
        <vt:lpwstr>_Toc327949657</vt:lpwstr>
      </vt:variant>
      <vt:variant>
        <vt:i4>1048630</vt:i4>
      </vt:variant>
      <vt:variant>
        <vt:i4>278</vt:i4>
      </vt:variant>
      <vt:variant>
        <vt:i4>0</vt:i4>
      </vt:variant>
      <vt:variant>
        <vt:i4>5</vt:i4>
      </vt:variant>
      <vt:variant>
        <vt:lpwstr/>
      </vt:variant>
      <vt:variant>
        <vt:lpwstr>_Toc327949656</vt:lpwstr>
      </vt:variant>
      <vt:variant>
        <vt:i4>1048630</vt:i4>
      </vt:variant>
      <vt:variant>
        <vt:i4>272</vt:i4>
      </vt:variant>
      <vt:variant>
        <vt:i4>0</vt:i4>
      </vt:variant>
      <vt:variant>
        <vt:i4>5</vt:i4>
      </vt:variant>
      <vt:variant>
        <vt:lpwstr/>
      </vt:variant>
      <vt:variant>
        <vt:lpwstr>_Toc327949655</vt:lpwstr>
      </vt:variant>
      <vt:variant>
        <vt:i4>1048630</vt:i4>
      </vt:variant>
      <vt:variant>
        <vt:i4>266</vt:i4>
      </vt:variant>
      <vt:variant>
        <vt:i4>0</vt:i4>
      </vt:variant>
      <vt:variant>
        <vt:i4>5</vt:i4>
      </vt:variant>
      <vt:variant>
        <vt:lpwstr/>
      </vt:variant>
      <vt:variant>
        <vt:lpwstr>_Toc327949654</vt:lpwstr>
      </vt:variant>
      <vt:variant>
        <vt:i4>1048630</vt:i4>
      </vt:variant>
      <vt:variant>
        <vt:i4>260</vt:i4>
      </vt:variant>
      <vt:variant>
        <vt:i4>0</vt:i4>
      </vt:variant>
      <vt:variant>
        <vt:i4>5</vt:i4>
      </vt:variant>
      <vt:variant>
        <vt:lpwstr/>
      </vt:variant>
      <vt:variant>
        <vt:lpwstr>_Toc327949653</vt:lpwstr>
      </vt:variant>
      <vt:variant>
        <vt:i4>1048630</vt:i4>
      </vt:variant>
      <vt:variant>
        <vt:i4>254</vt:i4>
      </vt:variant>
      <vt:variant>
        <vt:i4>0</vt:i4>
      </vt:variant>
      <vt:variant>
        <vt:i4>5</vt:i4>
      </vt:variant>
      <vt:variant>
        <vt:lpwstr/>
      </vt:variant>
      <vt:variant>
        <vt:lpwstr>_Toc327949652</vt:lpwstr>
      </vt:variant>
      <vt:variant>
        <vt:i4>1048630</vt:i4>
      </vt:variant>
      <vt:variant>
        <vt:i4>248</vt:i4>
      </vt:variant>
      <vt:variant>
        <vt:i4>0</vt:i4>
      </vt:variant>
      <vt:variant>
        <vt:i4>5</vt:i4>
      </vt:variant>
      <vt:variant>
        <vt:lpwstr/>
      </vt:variant>
      <vt:variant>
        <vt:lpwstr>_Toc327949651</vt:lpwstr>
      </vt:variant>
      <vt:variant>
        <vt:i4>1048630</vt:i4>
      </vt:variant>
      <vt:variant>
        <vt:i4>242</vt:i4>
      </vt:variant>
      <vt:variant>
        <vt:i4>0</vt:i4>
      </vt:variant>
      <vt:variant>
        <vt:i4>5</vt:i4>
      </vt:variant>
      <vt:variant>
        <vt:lpwstr/>
      </vt:variant>
      <vt:variant>
        <vt:lpwstr>_Toc327949650</vt:lpwstr>
      </vt:variant>
      <vt:variant>
        <vt:i4>1114166</vt:i4>
      </vt:variant>
      <vt:variant>
        <vt:i4>236</vt:i4>
      </vt:variant>
      <vt:variant>
        <vt:i4>0</vt:i4>
      </vt:variant>
      <vt:variant>
        <vt:i4>5</vt:i4>
      </vt:variant>
      <vt:variant>
        <vt:lpwstr/>
      </vt:variant>
      <vt:variant>
        <vt:lpwstr>_Toc327949649</vt:lpwstr>
      </vt:variant>
      <vt:variant>
        <vt:i4>1114166</vt:i4>
      </vt:variant>
      <vt:variant>
        <vt:i4>230</vt:i4>
      </vt:variant>
      <vt:variant>
        <vt:i4>0</vt:i4>
      </vt:variant>
      <vt:variant>
        <vt:i4>5</vt:i4>
      </vt:variant>
      <vt:variant>
        <vt:lpwstr/>
      </vt:variant>
      <vt:variant>
        <vt:lpwstr>_Toc327949648</vt:lpwstr>
      </vt:variant>
      <vt:variant>
        <vt:i4>1114166</vt:i4>
      </vt:variant>
      <vt:variant>
        <vt:i4>224</vt:i4>
      </vt:variant>
      <vt:variant>
        <vt:i4>0</vt:i4>
      </vt:variant>
      <vt:variant>
        <vt:i4>5</vt:i4>
      </vt:variant>
      <vt:variant>
        <vt:lpwstr/>
      </vt:variant>
      <vt:variant>
        <vt:lpwstr>_Toc327949647</vt:lpwstr>
      </vt:variant>
      <vt:variant>
        <vt:i4>1114166</vt:i4>
      </vt:variant>
      <vt:variant>
        <vt:i4>218</vt:i4>
      </vt:variant>
      <vt:variant>
        <vt:i4>0</vt:i4>
      </vt:variant>
      <vt:variant>
        <vt:i4>5</vt:i4>
      </vt:variant>
      <vt:variant>
        <vt:lpwstr/>
      </vt:variant>
      <vt:variant>
        <vt:lpwstr>_Toc327949646</vt:lpwstr>
      </vt:variant>
      <vt:variant>
        <vt:i4>1114166</vt:i4>
      </vt:variant>
      <vt:variant>
        <vt:i4>212</vt:i4>
      </vt:variant>
      <vt:variant>
        <vt:i4>0</vt:i4>
      </vt:variant>
      <vt:variant>
        <vt:i4>5</vt:i4>
      </vt:variant>
      <vt:variant>
        <vt:lpwstr/>
      </vt:variant>
      <vt:variant>
        <vt:lpwstr>_Toc327949645</vt:lpwstr>
      </vt:variant>
      <vt:variant>
        <vt:i4>1114166</vt:i4>
      </vt:variant>
      <vt:variant>
        <vt:i4>206</vt:i4>
      </vt:variant>
      <vt:variant>
        <vt:i4>0</vt:i4>
      </vt:variant>
      <vt:variant>
        <vt:i4>5</vt:i4>
      </vt:variant>
      <vt:variant>
        <vt:lpwstr/>
      </vt:variant>
      <vt:variant>
        <vt:lpwstr>_Toc327949644</vt:lpwstr>
      </vt:variant>
      <vt:variant>
        <vt:i4>1114166</vt:i4>
      </vt:variant>
      <vt:variant>
        <vt:i4>200</vt:i4>
      </vt:variant>
      <vt:variant>
        <vt:i4>0</vt:i4>
      </vt:variant>
      <vt:variant>
        <vt:i4>5</vt:i4>
      </vt:variant>
      <vt:variant>
        <vt:lpwstr/>
      </vt:variant>
      <vt:variant>
        <vt:lpwstr>_Toc327949643</vt:lpwstr>
      </vt:variant>
      <vt:variant>
        <vt:i4>1114166</vt:i4>
      </vt:variant>
      <vt:variant>
        <vt:i4>194</vt:i4>
      </vt:variant>
      <vt:variant>
        <vt:i4>0</vt:i4>
      </vt:variant>
      <vt:variant>
        <vt:i4>5</vt:i4>
      </vt:variant>
      <vt:variant>
        <vt:lpwstr/>
      </vt:variant>
      <vt:variant>
        <vt:lpwstr>_Toc327949642</vt:lpwstr>
      </vt:variant>
      <vt:variant>
        <vt:i4>1114166</vt:i4>
      </vt:variant>
      <vt:variant>
        <vt:i4>188</vt:i4>
      </vt:variant>
      <vt:variant>
        <vt:i4>0</vt:i4>
      </vt:variant>
      <vt:variant>
        <vt:i4>5</vt:i4>
      </vt:variant>
      <vt:variant>
        <vt:lpwstr/>
      </vt:variant>
      <vt:variant>
        <vt:lpwstr>_Toc327949641</vt:lpwstr>
      </vt:variant>
      <vt:variant>
        <vt:i4>1114166</vt:i4>
      </vt:variant>
      <vt:variant>
        <vt:i4>182</vt:i4>
      </vt:variant>
      <vt:variant>
        <vt:i4>0</vt:i4>
      </vt:variant>
      <vt:variant>
        <vt:i4>5</vt:i4>
      </vt:variant>
      <vt:variant>
        <vt:lpwstr/>
      </vt:variant>
      <vt:variant>
        <vt:lpwstr>_Toc327949640</vt:lpwstr>
      </vt:variant>
      <vt:variant>
        <vt:i4>1441846</vt:i4>
      </vt:variant>
      <vt:variant>
        <vt:i4>176</vt:i4>
      </vt:variant>
      <vt:variant>
        <vt:i4>0</vt:i4>
      </vt:variant>
      <vt:variant>
        <vt:i4>5</vt:i4>
      </vt:variant>
      <vt:variant>
        <vt:lpwstr/>
      </vt:variant>
      <vt:variant>
        <vt:lpwstr>_Toc327949639</vt:lpwstr>
      </vt:variant>
      <vt:variant>
        <vt:i4>1441846</vt:i4>
      </vt:variant>
      <vt:variant>
        <vt:i4>170</vt:i4>
      </vt:variant>
      <vt:variant>
        <vt:i4>0</vt:i4>
      </vt:variant>
      <vt:variant>
        <vt:i4>5</vt:i4>
      </vt:variant>
      <vt:variant>
        <vt:lpwstr/>
      </vt:variant>
      <vt:variant>
        <vt:lpwstr>_Toc327949638</vt:lpwstr>
      </vt:variant>
      <vt:variant>
        <vt:i4>1441846</vt:i4>
      </vt:variant>
      <vt:variant>
        <vt:i4>164</vt:i4>
      </vt:variant>
      <vt:variant>
        <vt:i4>0</vt:i4>
      </vt:variant>
      <vt:variant>
        <vt:i4>5</vt:i4>
      </vt:variant>
      <vt:variant>
        <vt:lpwstr/>
      </vt:variant>
      <vt:variant>
        <vt:lpwstr>_Toc327949637</vt:lpwstr>
      </vt:variant>
      <vt:variant>
        <vt:i4>1441846</vt:i4>
      </vt:variant>
      <vt:variant>
        <vt:i4>158</vt:i4>
      </vt:variant>
      <vt:variant>
        <vt:i4>0</vt:i4>
      </vt:variant>
      <vt:variant>
        <vt:i4>5</vt:i4>
      </vt:variant>
      <vt:variant>
        <vt:lpwstr/>
      </vt:variant>
      <vt:variant>
        <vt:lpwstr>_Toc327949636</vt:lpwstr>
      </vt:variant>
      <vt:variant>
        <vt:i4>1441846</vt:i4>
      </vt:variant>
      <vt:variant>
        <vt:i4>152</vt:i4>
      </vt:variant>
      <vt:variant>
        <vt:i4>0</vt:i4>
      </vt:variant>
      <vt:variant>
        <vt:i4>5</vt:i4>
      </vt:variant>
      <vt:variant>
        <vt:lpwstr/>
      </vt:variant>
      <vt:variant>
        <vt:lpwstr>_Toc327949635</vt:lpwstr>
      </vt:variant>
      <vt:variant>
        <vt:i4>1441846</vt:i4>
      </vt:variant>
      <vt:variant>
        <vt:i4>146</vt:i4>
      </vt:variant>
      <vt:variant>
        <vt:i4>0</vt:i4>
      </vt:variant>
      <vt:variant>
        <vt:i4>5</vt:i4>
      </vt:variant>
      <vt:variant>
        <vt:lpwstr/>
      </vt:variant>
      <vt:variant>
        <vt:lpwstr>_Toc327949634</vt:lpwstr>
      </vt:variant>
      <vt:variant>
        <vt:i4>1441846</vt:i4>
      </vt:variant>
      <vt:variant>
        <vt:i4>140</vt:i4>
      </vt:variant>
      <vt:variant>
        <vt:i4>0</vt:i4>
      </vt:variant>
      <vt:variant>
        <vt:i4>5</vt:i4>
      </vt:variant>
      <vt:variant>
        <vt:lpwstr/>
      </vt:variant>
      <vt:variant>
        <vt:lpwstr>_Toc327949633</vt:lpwstr>
      </vt:variant>
      <vt:variant>
        <vt:i4>1441846</vt:i4>
      </vt:variant>
      <vt:variant>
        <vt:i4>134</vt:i4>
      </vt:variant>
      <vt:variant>
        <vt:i4>0</vt:i4>
      </vt:variant>
      <vt:variant>
        <vt:i4>5</vt:i4>
      </vt:variant>
      <vt:variant>
        <vt:lpwstr/>
      </vt:variant>
      <vt:variant>
        <vt:lpwstr>_Toc327949632</vt:lpwstr>
      </vt:variant>
      <vt:variant>
        <vt:i4>1441846</vt:i4>
      </vt:variant>
      <vt:variant>
        <vt:i4>128</vt:i4>
      </vt:variant>
      <vt:variant>
        <vt:i4>0</vt:i4>
      </vt:variant>
      <vt:variant>
        <vt:i4>5</vt:i4>
      </vt:variant>
      <vt:variant>
        <vt:lpwstr/>
      </vt:variant>
      <vt:variant>
        <vt:lpwstr>_Toc327949631</vt:lpwstr>
      </vt:variant>
      <vt:variant>
        <vt:i4>1441846</vt:i4>
      </vt:variant>
      <vt:variant>
        <vt:i4>122</vt:i4>
      </vt:variant>
      <vt:variant>
        <vt:i4>0</vt:i4>
      </vt:variant>
      <vt:variant>
        <vt:i4>5</vt:i4>
      </vt:variant>
      <vt:variant>
        <vt:lpwstr/>
      </vt:variant>
      <vt:variant>
        <vt:lpwstr>_Toc327949630</vt:lpwstr>
      </vt:variant>
      <vt:variant>
        <vt:i4>1507382</vt:i4>
      </vt:variant>
      <vt:variant>
        <vt:i4>116</vt:i4>
      </vt:variant>
      <vt:variant>
        <vt:i4>0</vt:i4>
      </vt:variant>
      <vt:variant>
        <vt:i4>5</vt:i4>
      </vt:variant>
      <vt:variant>
        <vt:lpwstr/>
      </vt:variant>
      <vt:variant>
        <vt:lpwstr>_Toc327949629</vt:lpwstr>
      </vt:variant>
      <vt:variant>
        <vt:i4>1507382</vt:i4>
      </vt:variant>
      <vt:variant>
        <vt:i4>110</vt:i4>
      </vt:variant>
      <vt:variant>
        <vt:i4>0</vt:i4>
      </vt:variant>
      <vt:variant>
        <vt:i4>5</vt:i4>
      </vt:variant>
      <vt:variant>
        <vt:lpwstr/>
      </vt:variant>
      <vt:variant>
        <vt:lpwstr>_Toc327949628</vt:lpwstr>
      </vt:variant>
      <vt:variant>
        <vt:i4>1507382</vt:i4>
      </vt:variant>
      <vt:variant>
        <vt:i4>104</vt:i4>
      </vt:variant>
      <vt:variant>
        <vt:i4>0</vt:i4>
      </vt:variant>
      <vt:variant>
        <vt:i4>5</vt:i4>
      </vt:variant>
      <vt:variant>
        <vt:lpwstr/>
      </vt:variant>
      <vt:variant>
        <vt:lpwstr>_Toc327949627</vt:lpwstr>
      </vt:variant>
      <vt:variant>
        <vt:i4>1507382</vt:i4>
      </vt:variant>
      <vt:variant>
        <vt:i4>98</vt:i4>
      </vt:variant>
      <vt:variant>
        <vt:i4>0</vt:i4>
      </vt:variant>
      <vt:variant>
        <vt:i4>5</vt:i4>
      </vt:variant>
      <vt:variant>
        <vt:lpwstr/>
      </vt:variant>
      <vt:variant>
        <vt:lpwstr>_Toc327949626</vt:lpwstr>
      </vt:variant>
      <vt:variant>
        <vt:i4>1507382</vt:i4>
      </vt:variant>
      <vt:variant>
        <vt:i4>92</vt:i4>
      </vt:variant>
      <vt:variant>
        <vt:i4>0</vt:i4>
      </vt:variant>
      <vt:variant>
        <vt:i4>5</vt:i4>
      </vt:variant>
      <vt:variant>
        <vt:lpwstr/>
      </vt:variant>
      <vt:variant>
        <vt:lpwstr>_Toc327949625</vt:lpwstr>
      </vt:variant>
      <vt:variant>
        <vt:i4>1507382</vt:i4>
      </vt:variant>
      <vt:variant>
        <vt:i4>86</vt:i4>
      </vt:variant>
      <vt:variant>
        <vt:i4>0</vt:i4>
      </vt:variant>
      <vt:variant>
        <vt:i4>5</vt:i4>
      </vt:variant>
      <vt:variant>
        <vt:lpwstr/>
      </vt:variant>
      <vt:variant>
        <vt:lpwstr>_Toc327949624</vt:lpwstr>
      </vt:variant>
      <vt:variant>
        <vt:i4>1507382</vt:i4>
      </vt:variant>
      <vt:variant>
        <vt:i4>80</vt:i4>
      </vt:variant>
      <vt:variant>
        <vt:i4>0</vt:i4>
      </vt:variant>
      <vt:variant>
        <vt:i4>5</vt:i4>
      </vt:variant>
      <vt:variant>
        <vt:lpwstr/>
      </vt:variant>
      <vt:variant>
        <vt:lpwstr>_Toc327949623</vt:lpwstr>
      </vt:variant>
      <vt:variant>
        <vt:i4>1507382</vt:i4>
      </vt:variant>
      <vt:variant>
        <vt:i4>74</vt:i4>
      </vt:variant>
      <vt:variant>
        <vt:i4>0</vt:i4>
      </vt:variant>
      <vt:variant>
        <vt:i4>5</vt:i4>
      </vt:variant>
      <vt:variant>
        <vt:lpwstr/>
      </vt:variant>
      <vt:variant>
        <vt:lpwstr>_Toc327949622</vt:lpwstr>
      </vt:variant>
      <vt:variant>
        <vt:i4>1507382</vt:i4>
      </vt:variant>
      <vt:variant>
        <vt:i4>68</vt:i4>
      </vt:variant>
      <vt:variant>
        <vt:i4>0</vt:i4>
      </vt:variant>
      <vt:variant>
        <vt:i4>5</vt:i4>
      </vt:variant>
      <vt:variant>
        <vt:lpwstr/>
      </vt:variant>
      <vt:variant>
        <vt:lpwstr>_Toc327949621</vt:lpwstr>
      </vt:variant>
      <vt:variant>
        <vt:i4>1507382</vt:i4>
      </vt:variant>
      <vt:variant>
        <vt:i4>62</vt:i4>
      </vt:variant>
      <vt:variant>
        <vt:i4>0</vt:i4>
      </vt:variant>
      <vt:variant>
        <vt:i4>5</vt:i4>
      </vt:variant>
      <vt:variant>
        <vt:lpwstr/>
      </vt:variant>
      <vt:variant>
        <vt:lpwstr>_Toc327949620</vt:lpwstr>
      </vt:variant>
      <vt:variant>
        <vt:i4>1310774</vt:i4>
      </vt:variant>
      <vt:variant>
        <vt:i4>56</vt:i4>
      </vt:variant>
      <vt:variant>
        <vt:i4>0</vt:i4>
      </vt:variant>
      <vt:variant>
        <vt:i4>5</vt:i4>
      </vt:variant>
      <vt:variant>
        <vt:lpwstr/>
      </vt:variant>
      <vt:variant>
        <vt:lpwstr>_Toc327949619</vt:lpwstr>
      </vt:variant>
      <vt:variant>
        <vt:i4>1310774</vt:i4>
      </vt:variant>
      <vt:variant>
        <vt:i4>50</vt:i4>
      </vt:variant>
      <vt:variant>
        <vt:i4>0</vt:i4>
      </vt:variant>
      <vt:variant>
        <vt:i4>5</vt:i4>
      </vt:variant>
      <vt:variant>
        <vt:lpwstr/>
      </vt:variant>
      <vt:variant>
        <vt:lpwstr>_Toc327949618</vt:lpwstr>
      </vt:variant>
      <vt:variant>
        <vt:i4>1310774</vt:i4>
      </vt:variant>
      <vt:variant>
        <vt:i4>44</vt:i4>
      </vt:variant>
      <vt:variant>
        <vt:i4>0</vt:i4>
      </vt:variant>
      <vt:variant>
        <vt:i4>5</vt:i4>
      </vt:variant>
      <vt:variant>
        <vt:lpwstr/>
      </vt:variant>
      <vt:variant>
        <vt:lpwstr>_Toc327949617</vt:lpwstr>
      </vt:variant>
      <vt:variant>
        <vt:i4>1310774</vt:i4>
      </vt:variant>
      <vt:variant>
        <vt:i4>38</vt:i4>
      </vt:variant>
      <vt:variant>
        <vt:i4>0</vt:i4>
      </vt:variant>
      <vt:variant>
        <vt:i4>5</vt:i4>
      </vt:variant>
      <vt:variant>
        <vt:lpwstr/>
      </vt:variant>
      <vt:variant>
        <vt:lpwstr>_Toc327949616</vt:lpwstr>
      </vt:variant>
      <vt:variant>
        <vt:i4>1310774</vt:i4>
      </vt:variant>
      <vt:variant>
        <vt:i4>32</vt:i4>
      </vt:variant>
      <vt:variant>
        <vt:i4>0</vt:i4>
      </vt:variant>
      <vt:variant>
        <vt:i4>5</vt:i4>
      </vt:variant>
      <vt:variant>
        <vt:lpwstr/>
      </vt:variant>
      <vt:variant>
        <vt:lpwstr>_Toc327949615</vt:lpwstr>
      </vt:variant>
      <vt:variant>
        <vt:i4>1310774</vt:i4>
      </vt:variant>
      <vt:variant>
        <vt:i4>26</vt:i4>
      </vt:variant>
      <vt:variant>
        <vt:i4>0</vt:i4>
      </vt:variant>
      <vt:variant>
        <vt:i4>5</vt:i4>
      </vt:variant>
      <vt:variant>
        <vt:lpwstr/>
      </vt:variant>
      <vt:variant>
        <vt:lpwstr>_Toc327949614</vt:lpwstr>
      </vt:variant>
      <vt:variant>
        <vt:i4>1310774</vt:i4>
      </vt:variant>
      <vt:variant>
        <vt:i4>20</vt:i4>
      </vt:variant>
      <vt:variant>
        <vt:i4>0</vt:i4>
      </vt:variant>
      <vt:variant>
        <vt:i4>5</vt:i4>
      </vt:variant>
      <vt:variant>
        <vt:lpwstr/>
      </vt:variant>
      <vt:variant>
        <vt:lpwstr>_Toc327949613</vt:lpwstr>
      </vt:variant>
      <vt:variant>
        <vt:i4>1310774</vt:i4>
      </vt:variant>
      <vt:variant>
        <vt:i4>14</vt:i4>
      </vt:variant>
      <vt:variant>
        <vt:i4>0</vt:i4>
      </vt:variant>
      <vt:variant>
        <vt:i4>5</vt:i4>
      </vt:variant>
      <vt:variant>
        <vt:lpwstr/>
      </vt:variant>
      <vt:variant>
        <vt:lpwstr>_Toc327949612</vt:lpwstr>
      </vt:variant>
      <vt:variant>
        <vt:i4>1310774</vt:i4>
      </vt:variant>
      <vt:variant>
        <vt:i4>8</vt:i4>
      </vt:variant>
      <vt:variant>
        <vt:i4>0</vt:i4>
      </vt:variant>
      <vt:variant>
        <vt:i4>5</vt:i4>
      </vt:variant>
      <vt:variant>
        <vt:lpwstr/>
      </vt:variant>
      <vt:variant>
        <vt:lpwstr>_Toc327949611</vt:lpwstr>
      </vt:variant>
      <vt:variant>
        <vt:i4>1310774</vt:i4>
      </vt:variant>
      <vt:variant>
        <vt:i4>2</vt:i4>
      </vt:variant>
      <vt:variant>
        <vt:i4>0</vt:i4>
      </vt:variant>
      <vt:variant>
        <vt:i4>5</vt:i4>
      </vt:variant>
      <vt:variant>
        <vt:lpwstr/>
      </vt:variant>
      <vt:variant>
        <vt:lpwstr>_Toc327949610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Per Mathiasen</dc:creator>
  <cp:lastModifiedBy>Per Mathiasen</cp:lastModifiedBy>
  <cp:revision>4</cp:revision>
  <cp:lastPrinted>2009-10-21T17:58:00Z</cp:lastPrinted>
  <dcterms:created xsi:type="dcterms:W3CDTF">2013-04-09T07:27:00Z</dcterms:created>
  <dcterms:modified xsi:type="dcterms:W3CDTF">2013-04-09T09:10:00Z</dcterms:modified>
</cp:coreProperties>
</file>